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E12" w:rsidRPr="0076438B" w:rsidRDefault="000C725C" w:rsidP="00547E12">
      <w:pPr>
        <w:rPr>
          <w:rFonts w:ascii="Calibri" w:hAnsi="Calibri" w:cs="Arial"/>
          <w:b/>
        </w:rPr>
      </w:pPr>
      <w:r w:rsidRPr="0076438B">
        <w:rPr>
          <w:rFonts w:ascii="Calibri" w:hAnsi="Calibri" w:cs="Arial"/>
          <w:b/>
        </w:rPr>
        <w:object w:dxaOrig="9072"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9" o:title=""/>
          </v:shape>
          <o:OLEObject Type="Link" ProgID="Word.Document.8" ShapeID="_x0000_i1025" DrawAspect="Content" r:id="rId10" UpdateMode="Always">
            <o:LinkType>EnhancedMetaFile</o:LinkType>
            <o:LockedField>false</o:LockedField>
            <o:FieldCodes>\f 0 \* MERGEFORMAT</o:FieldCodes>
          </o:OLEObject>
        </w:object>
      </w:r>
    </w:p>
    <w:p w:rsidR="00BF624B" w:rsidRDefault="00BF624B" w:rsidP="00BF624B">
      <w:pPr>
        <w:pStyle w:val="Kop2"/>
        <w:rPr>
          <w:rFonts w:ascii="Calibri" w:hAnsi="Calibri"/>
        </w:rPr>
      </w:pPr>
      <w:r w:rsidRPr="0076438B">
        <w:rPr>
          <w:rFonts w:ascii="Calibri" w:hAnsi="Calibri"/>
        </w:rPr>
        <w:t>BESLUIT</w:t>
      </w:r>
      <w:r>
        <w:rPr>
          <w:rFonts w:ascii="Calibri" w:hAnsi="Calibri"/>
        </w:rPr>
        <w:t xml:space="preserve"> </w:t>
      </w:r>
      <w:r w:rsidR="001D2B4C">
        <w:rPr>
          <w:rFonts w:ascii="Calibri" w:hAnsi="Calibri"/>
        </w:rPr>
        <w:t>KLEINE PRODUCTWIJZIGING</w:t>
      </w:r>
    </w:p>
    <w:p w:rsidR="001D2B4C" w:rsidRPr="001D2B4C" w:rsidRDefault="001D2B4C" w:rsidP="001D2B4C"/>
    <w:p w:rsidR="00BF624B" w:rsidRPr="0076438B" w:rsidRDefault="00BF624B" w:rsidP="002F08C6">
      <w:pPr>
        <w:pStyle w:val="Calibri11"/>
        <w:rPr>
          <w:rFonts w:cs="Arial"/>
        </w:rPr>
      </w:pPr>
      <w:r>
        <w:t>Op 6 november 2019</w:t>
      </w:r>
      <w:r>
        <w:rPr>
          <w:rFonts w:cs="Arial"/>
        </w:rPr>
        <w:t xml:space="preserve"> is van</w:t>
      </w:r>
    </w:p>
    <w:p w:rsidR="00BF624B" w:rsidRPr="0076438B" w:rsidRDefault="00BF624B" w:rsidP="002F08C6">
      <w:pPr>
        <w:pStyle w:val="Calibri11"/>
        <w:rPr>
          <w:rFonts w:cs="Arial"/>
          <w:bCs/>
        </w:rPr>
      </w:pPr>
    </w:p>
    <w:p w:rsidR="00BF624B" w:rsidRPr="00EF6E57" w:rsidRDefault="00BF624B" w:rsidP="002F08C6">
      <w:pPr>
        <w:pStyle w:val="Calibri11"/>
        <w:ind w:firstLine="1134"/>
        <w:rPr>
          <w:rFonts w:cs="Arial"/>
          <w:lang w:val="en-US"/>
        </w:rPr>
      </w:pPr>
      <w:proofErr w:type="spellStart"/>
      <w:r w:rsidRPr="00EF6E57">
        <w:rPr>
          <w:lang w:val="en-US"/>
        </w:rPr>
        <w:t>Laboratorio</w:t>
      </w:r>
      <w:proofErr w:type="spellEnd"/>
      <w:r w:rsidRPr="00EF6E57">
        <w:rPr>
          <w:lang w:val="en-US"/>
        </w:rPr>
        <w:t xml:space="preserve"> </w:t>
      </w:r>
      <w:proofErr w:type="spellStart"/>
      <w:r w:rsidRPr="00EF6E57">
        <w:rPr>
          <w:lang w:val="en-US"/>
        </w:rPr>
        <w:t>Chimico</w:t>
      </w:r>
      <w:proofErr w:type="spellEnd"/>
      <w:r w:rsidRPr="00EF6E57">
        <w:rPr>
          <w:lang w:val="en-US"/>
        </w:rPr>
        <w:t xml:space="preserve"> </w:t>
      </w:r>
      <w:proofErr w:type="spellStart"/>
      <w:r w:rsidRPr="00EF6E57">
        <w:rPr>
          <w:lang w:val="en-US"/>
        </w:rPr>
        <w:t>Farmaceutico</w:t>
      </w:r>
      <w:proofErr w:type="spellEnd"/>
      <w:r w:rsidRPr="00EF6E57">
        <w:rPr>
          <w:lang w:val="en-US"/>
        </w:rPr>
        <w:t xml:space="preserve"> a SELLA </w:t>
      </w:r>
      <w:proofErr w:type="spellStart"/>
      <w:r w:rsidRPr="00EF6E57">
        <w:rPr>
          <w:lang w:val="en-US"/>
        </w:rPr>
        <w:t>srl</w:t>
      </w:r>
      <w:proofErr w:type="spellEnd"/>
    </w:p>
    <w:p w:rsidR="00BF624B" w:rsidRPr="008A4AD0" w:rsidRDefault="00BF624B" w:rsidP="002F08C6">
      <w:pPr>
        <w:pStyle w:val="Calibri11"/>
        <w:ind w:firstLine="1134"/>
        <w:rPr>
          <w:rFonts w:cs="Arial"/>
        </w:rPr>
      </w:pPr>
      <w:r>
        <w:t>Via Vicenza  67</w:t>
      </w:r>
    </w:p>
    <w:p w:rsidR="00BF624B" w:rsidRPr="008A4AD0" w:rsidRDefault="00BF624B" w:rsidP="002F08C6">
      <w:pPr>
        <w:pStyle w:val="Calibri11"/>
        <w:ind w:firstLine="1134"/>
        <w:rPr>
          <w:rFonts w:cs="Arial"/>
        </w:rPr>
      </w:pPr>
      <w:r>
        <w:t>IT-36015 SCHIO</w:t>
      </w:r>
    </w:p>
    <w:p w:rsidR="00BF624B" w:rsidRPr="0076438B" w:rsidRDefault="00BF624B" w:rsidP="002F08C6">
      <w:pPr>
        <w:pStyle w:val="Calibri11"/>
        <w:ind w:firstLine="1134"/>
        <w:rPr>
          <w:rFonts w:cs="Arial"/>
        </w:rPr>
      </w:pPr>
      <w:r>
        <w:t>Italy</w:t>
      </w:r>
    </w:p>
    <w:p w:rsidR="00BF624B" w:rsidRPr="0076438B" w:rsidRDefault="00BF624B" w:rsidP="002F08C6">
      <w:pPr>
        <w:pStyle w:val="Calibri11"/>
        <w:rPr>
          <w:rFonts w:cs="Arial"/>
          <w:bCs/>
        </w:rPr>
      </w:pPr>
    </w:p>
    <w:p w:rsidR="00BF624B" w:rsidRPr="0076438B" w:rsidRDefault="00BF624B" w:rsidP="002F08C6">
      <w:pPr>
        <w:pStyle w:val="Calibri11"/>
        <w:rPr>
          <w:rFonts w:cs="Arial"/>
          <w:bCs/>
        </w:rPr>
      </w:pPr>
      <w:r>
        <w:rPr>
          <w:rFonts w:cs="Arial"/>
          <w:bCs/>
        </w:rPr>
        <w:t xml:space="preserve">een </w:t>
      </w:r>
      <w:r w:rsidR="001D2B4C">
        <w:rPr>
          <w:rFonts w:cs="Arial"/>
          <w:bCs/>
        </w:rPr>
        <w:t>aanvraag voor een kleine productwijziging</w:t>
      </w:r>
      <w:r w:rsidRPr="0076438B">
        <w:rPr>
          <w:rFonts w:cs="Arial"/>
          <w:bCs/>
        </w:rPr>
        <w:t xml:space="preserve"> </w:t>
      </w:r>
      <w:r w:rsidR="00EF6E57">
        <w:rPr>
          <w:rFonts w:cs="Arial"/>
          <w:bCs/>
        </w:rPr>
        <w:t>(</w:t>
      </w:r>
      <w:r w:rsidR="00EF6E57" w:rsidRPr="00EF6E57">
        <w:rPr>
          <w:rFonts w:cs="Arial"/>
          <w:bCs/>
        </w:rPr>
        <w:t>BC-GL054967-20</w:t>
      </w:r>
      <w:r w:rsidR="00EF6E57">
        <w:rPr>
          <w:rFonts w:cs="Arial"/>
          <w:bCs/>
        </w:rPr>
        <w:t>)</w:t>
      </w:r>
      <w:r w:rsidR="00051DEF">
        <w:rPr>
          <w:rFonts w:cs="Arial"/>
          <w:bCs/>
        </w:rPr>
        <w:t xml:space="preserve"> </w:t>
      </w:r>
      <w:r w:rsidRPr="0076438B">
        <w:rPr>
          <w:rFonts w:cs="Arial"/>
          <w:bCs/>
        </w:rPr>
        <w:t>ontvangen voor het middel</w:t>
      </w:r>
    </w:p>
    <w:p w:rsidR="00BF624B" w:rsidRPr="0076438B" w:rsidRDefault="00BF624B" w:rsidP="002F08C6">
      <w:pPr>
        <w:pStyle w:val="Calibri11"/>
      </w:pPr>
    </w:p>
    <w:p w:rsidR="00BF624B" w:rsidRPr="0076438B" w:rsidRDefault="00BF624B" w:rsidP="002F08C6">
      <w:pPr>
        <w:pStyle w:val="Calibri11"/>
        <w:ind w:firstLine="2835"/>
        <w:rPr>
          <w:rFonts w:cs="Arial"/>
          <w:b/>
          <w:bCs/>
        </w:rPr>
      </w:pPr>
      <w:proofErr w:type="spellStart"/>
      <w:r>
        <w:t>Ben</w:t>
      </w:r>
      <w:r w:rsidR="00EF6E57">
        <w:t>’</w:t>
      </w:r>
      <w:r>
        <w:t>s</w:t>
      </w:r>
      <w:proofErr w:type="spellEnd"/>
      <w:r>
        <w:t xml:space="preserve"> Insect </w:t>
      </w:r>
      <w:proofErr w:type="spellStart"/>
      <w:r>
        <w:t>Repellent</w:t>
      </w:r>
      <w:proofErr w:type="spellEnd"/>
    </w:p>
    <w:p w:rsidR="00BF624B" w:rsidRPr="0076438B" w:rsidRDefault="00BF624B" w:rsidP="002F08C6">
      <w:pPr>
        <w:pStyle w:val="Calibri11"/>
      </w:pPr>
    </w:p>
    <w:p w:rsidR="00BF624B" w:rsidRPr="0076438B" w:rsidRDefault="00BF624B" w:rsidP="002F08C6">
      <w:pPr>
        <w:pStyle w:val="Calibri11"/>
        <w:rPr>
          <w:rFonts w:cs="Arial"/>
          <w:bCs/>
        </w:rPr>
      </w:pPr>
      <w:r w:rsidRPr="0076438B">
        <w:rPr>
          <w:rFonts w:cs="Arial"/>
          <w:bCs/>
        </w:rPr>
        <w:t>op basis van de werkzame stof</w:t>
      </w:r>
      <w:r>
        <w:t xml:space="preserve"> N,N-</w:t>
      </w:r>
      <w:proofErr w:type="spellStart"/>
      <w:r>
        <w:t>diethyl</w:t>
      </w:r>
      <w:proofErr w:type="spellEnd"/>
      <w:r>
        <w:t>-m-</w:t>
      </w:r>
      <w:proofErr w:type="spellStart"/>
      <w:r>
        <w:t>toluamide</w:t>
      </w:r>
      <w:proofErr w:type="spellEnd"/>
      <w:r>
        <w:rPr>
          <w:rFonts w:cs="Arial"/>
          <w:bCs/>
        </w:rPr>
        <w:t>.</w:t>
      </w:r>
    </w:p>
    <w:p w:rsidR="00BF624B" w:rsidRPr="00051DEF" w:rsidRDefault="00BF624B" w:rsidP="00BF624B">
      <w:pPr>
        <w:rPr>
          <w:rFonts w:ascii="Calibri" w:hAnsi="Calibri"/>
          <w:color w:val="FF0000"/>
        </w:rPr>
      </w:pPr>
    </w:p>
    <w:p w:rsidR="00BF624B" w:rsidRPr="0076438B" w:rsidRDefault="00BF624B" w:rsidP="00BF624B">
      <w:pPr>
        <w:rPr>
          <w:rFonts w:ascii="Calibri" w:hAnsi="Calibri" w:cs="Arial"/>
        </w:rPr>
      </w:pPr>
      <w:r w:rsidRPr="00051DEF">
        <w:rPr>
          <w:rFonts w:ascii="Calibri" w:hAnsi="Calibri" w:cs="Arial"/>
          <w:b/>
          <w:sz w:val="24"/>
          <w:szCs w:val="24"/>
        </w:rPr>
        <w:t>HET COLLEGE BESLUIT</w:t>
      </w:r>
      <w:r w:rsidRPr="00051DEF">
        <w:rPr>
          <w:rFonts w:ascii="Calibri" w:hAnsi="Calibri" w:cs="Arial"/>
          <w:b/>
        </w:rPr>
        <w:t xml:space="preserve"> </w:t>
      </w:r>
      <w:r w:rsidRPr="00051DEF">
        <w:rPr>
          <w:rFonts w:ascii="Calibri" w:hAnsi="Calibri" w:cs="Arial"/>
        </w:rPr>
        <w:t>tot wijziging van de toelating van</w:t>
      </w:r>
      <w:r w:rsidRPr="0076438B">
        <w:rPr>
          <w:rFonts w:ascii="Calibri" w:hAnsi="Calibri" w:cs="Arial"/>
        </w:rPr>
        <w:t xml:space="preserve"> bovenstaand middel.</w:t>
      </w:r>
    </w:p>
    <w:p w:rsidR="001D2B4C" w:rsidRDefault="001D2B4C" w:rsidP="001D2B4C">
      <w:pPr>
        <w:rPr>
          <w:rFonts w:ascii="Calibri" w:hAnsi="Calibri"/>
          <w:b/>
        </w:rPr>
      </w:pPr>
    </w:p>
    <w:p w:rsidR="001D2B4C" w:rsidRDefault="001D2B4C" w:rsidP="001D2B4C">
      <w:pPr>
        <w:rPr>
          <w:rFonts w:ascii="Calibri" w:hAnsi="Calibri"/>
          <w:b/>
        </w:rPr>
      </w:pPr>
    </w:p>
    <w:p w:rsidR="001D2B4C" w:rsidRDefault="001D2B4C" w:rsidP="001D2B4C">
      <w:pPr>
        <w:pStyle w:val="Kop2"/>
        <w:rPr>
          <w:rFonts w:ascii="Calibri" w:hAnsi="Calibri"/>
        </w:rPr>
      </w:pPr>
      <w:r w:rsidRPr="0076438B">
        <w:rPr>
          <w:rFonts w:ascii="Calibri" w:hAnsi="Calibri"/>
        </w:rPr>
        <w:t>WETTELIJKE GRONDSLAG</w:t>
      </w:r>
    </w:p>
    <w:p w:rsidR="00051DEF" w:rsidRPr="00051DEF" w:rsidRDefault="00051DEF" w:rsidP="00051DEF"/>
    <w:p w:rsidR="001D2B4C" w:rsidRPr="001D2B4C" w:rsidRDefault="00051DEF" w:rsidP="001D2B4C">
      <w:r w:rsidRPr="006C498A">
        <w:rPr>
          <w:rFonts w:ascii="Calibri" w:hAnsi="Calibri"/>
        </w:rPr>
        <w:t>Verordening (EU) 528/2012</w:t>
      </w:r>
    </w:p>
    <w:p w:rsidR="00051DEF" w:rsidRPr="00EF6E57" w:rsidRDefault="001D2B4C" w:rsidP="00EF6E57">
      <w:pPr>
        <w:rPr>
          <w:rFonts w:ascii="Calibri" w:hAnsi="Calibri" w:cs="EUAlbertina"/>
          <w:color w:val="000000"/>
        </w:rPr>
      </w:pPr>
      <w:r w:rsidRPr="006C498A">
        <w:rPr>
          <w:rFonts w:ascii="Calibri" w:hAnsi="Calibri"/>
        </w:rPr>
        <w:t>Uitvoeringsverordening (EU) 354/2013</w:t>
      </w:r>
      <w:r w:rsidR="00051DEF">
        <w:rPr>
          <w:rFonts w:ascii="Calibri" w:hAnsi="Calibri"/>
        </w:rPr>
        <w:t xml:space="preserve">, </w:t>
      </w:r>
      <w:r w:rsidR="00051DEF" w:rsidRPr="00EF6E57">
        <w:rPr>
          <w:rFonts w:ascii="Calibri" w:hAnsi="Calibri" w:cs="EUAlbertina"/>
          <w:color w:val="000000"/>
        </w:rPr>
        <w:t>Titel 2, wijziging 5.  (bewaartermijn en opslagvoorschriften)</w:t>
      </w:r>
    </w:p>
    <w:p w:rsidR="00051DEF" w:rsidRPr="00EF6E57" w:rsidRDefault="00051DEF" w:rsidP="00051DEF">
      <w:pPr>
        <w:pStyle w:val="CM4"/>
        <w:spacing w:before="60" w:after="60"/>
        <w:rPr>
          <w:rFonts w:ascii="Calibri" w:hAnsi="Calibri" w:cs="EUAlbertina"/>
          <w:color w:val="000000"/>
          <w:sz w:val="22"/>
          <w:szCs w:val="22"/>
        </w:rPr>
      </w:pPr>
      <w:r w:rsidRPr="00EF6E57">
        <w:rPr>
          <w:rFonts w:ascii="Calibri" w:hAnsi="Calibri" w:cs="EUAlbertina"/>
          <w:color w:val="000000"/>
          <w:sz w:val="22"/>
          <w:szCs w:val="22"/>
        </w:rPr>
        <w:t xml:space="preserve">Wijziging van de bewaartermijn. </w:t>
      </w:r>
    </w:p>
    <w:p w:rsidR="00BF624B" w:rsidRDefault="00BF624B" w:rsidP="00547E12">
      <w:pPr>
        <w:rPr>
          <w:rFonts w:ascii="Calibri" w:hAnsi="Calibri"/>
        </w:rPr>
      </w:pPr>
    </w:p>
    <w:p w:rsidR="00BF624B" w:rsidRPr="00A6525C" w:rsidRDefault="00BA0D7E" w:rsidP="00A6525C">
      <w:pPr>
        <w:pStyle w:val="Kop2"/>
        <w:rPr>
          <w:rFonts w:ascii="Calibri" w:hAnsi="Calibri"/>
        </w:rPr>
      </w:pPr>
      <w:r w:rsidRPr="00A6525C">
        <w:rPr>
          <w:rFonts w:ascii="Calibri" w:hAnsi="Calibri"/>
        </w:rPr>
        <w:t>KLEINE PRODUCTWIJZIGING</w:t>
      </w:r>
    </w:p>
    <w:p w:rsidR="00CC6847" w:rsidRPr="00B6442F" w:rsidRDefault="00BA0D7E" w:rsidP="00BA0D7E">
      <w:pPr>
        <w:pStyle w:val="CM1"/>
        <w:spacing w:before="200" w:after="200"/>
        <w:rPr>
          <w:rFonts w:ascii="Calibri" w:hAnsi="Calibri" w:cs="Arial"/>
          <w:sz w:val="22"/>
          <w:szCs w:val="22"/>
        </w:rPr>
      </w:pPr>
      <w:r w:rsidRPr="00B6442F">
        <w:rPr>
          <w:rFonts w:ascii="Calibri" w:hAnsi="Calibri" w:cs="Arial"/>
          <w:sz w:val="22"/>
          <w:szCs w:val="22"/>
        </w:rPr>
        <w:t xml:space="preserve">Het betreft een aanvraag voor een kleine productwijziging.  </w:t>
      </w:r>
      <w:r w:rsidRPr="00B6442F">
        <w:rPr>
          <w:rFonts w:ascii="Calibri" w:hAnsi="Calibri" w:cs="EUAlbertina"/>
          <w:color w:val="000000"/>
          <w:sz w:val="22"/>
          <w:szCs w:val="22"/>
        </w:rPr>
        <w:t xml:space="preserve">Een kleine productwijziging is een wijziging naar aanleiding waarvan elke wijziging van de bestaande toelating naar verwachting een kleine wijziging zal zijn in de zin van artikel 3, lid 1, onder </w:t>
      </w:r>
      <w:proofErr w:type="spellStart"/>
      <w:r w:rsidRPr="00B6442F">
        <w:rPr>
          <w:rFonts w:ascii="Calibri" w:hAnsi="Calibri" w:cs="EUAlbertina"/>
          <w:color w:val="000000"/>
          <w:sz w:val="22"/>
          <w:szCs w:val="22"/>
        </w:rPr>
        <w:t>ab</w:t>
      </w:r>
      <w:proofErr w:type="spellEnd"/>
      <w:r w:rsidRPr="00B6442F">
        <w:rPr>
          <w:rFonts w:ascii="Calibri" w:hAnsi="Calibri" w:cs="EUAlbertina"/>
          <w:color w:val="000000"/>
          <w:sz w:val="22"/>
          <w:szCs w:val="22"/>
        </w:rPr>
        <w:t>), van Verordening (EU) nr. 528/2012, aangezien de productwijziging naar verwachting niet van invloed zal zijn op de conclusie met betrekking tot de naleving van de voorwaarden van artikel 19 of 25 van die verordening.</w:t>
      </w:r>
    </w:p>
    <w:p w:rsidR="00BA0D7E" w:rsidRDefault="0079643D" w:rsidP="00CC6847">
      <w:pPr>
        <w:rPr>
          <w:rFonts w:ascii="Calibri" w:hAnsi="Calibri" w:cs="Arial"/>
        </w:rPr>
      </w:pPr>
      <w:r>
        <w:rPr>
          <w:rFonts w:ascii="Calibri" w:hAnsi="Calibri" w:cs="Arial"/>
        </w:rPr>
        <w:t>Het volgende wordt gewijzigd:</w:t>
      </w:r>
      <w:r w:rsidR="00EF6E57">
        <w:rPr>
          <w:rFonts w:ascii="Calibri" w:hAnsi="Calibri" w:cs="Arial"/>
        </w:rPr>
        <w:t xml:space="preserve"> de houdbaarheidstermijn wordt gewijzigd van 2 naar 3 jaar.</w:t>
      </w:r>
    </w:p>
    <w:p w:rsidR="00BA0D7E" w:rsidRDefault="00BA0D7E" w:rsidP="00CC6847">
      <w:pPr>
        <w:rPr>
          <w:rFonts w:ascii="Calibri" w:hAnsi="Calibri" w:cs="Arial"/>
        </w:rPr>
      </w:pPr>
    </w:p>
    <w:p w:rsidR="00BA0D7E" w:rsidRDefault="00EF6E57" w:rsidP="00CC6847">
      <w:pPr>
        <w:rPr>
          <w:rFonts w:ascii="Calibri" w:hAnsi="Calibri" w:cs="Arial"/>
        </w:rPr>
      </w:pPr>
      <w:r>
        <w:rPr>
          <w:rFonts w:ascii="Calibri" w:hAnsi="Calibri" w:cs="Arial"/>
        </w:rPr>
        <w:t>De wijziging is beoordeeld en akkoord bevonden door lidstaat Estonia.</w:t>
      </w:r>
    </w:p>
    <w:p w:rsidR="00DB4314" w:rsidRDefault="00DB4314" w:rsidP="00CC6847">
      <w:pPr>
        <w:rPr>
          <w:rFonts w:ascii="Calibri" w:hAnsi="Calibri" w:cs="Arial"/>
        </w:rPr>
      </w:pPr>
    </w:p>
    <w:p w:rsidR="00CC6847" w:rsidRDefault="00CC6847" w:rsidP="00CC6847">
      <w:pPr>
        <w:rPr>
          <w:rFonts w:ascii="Calibri" w:hAnsi="Calibri" w:cs="Arial"/>
        </w:rPr>
      </w:pPr>
      <w:r w:rsidRPr="00051DEF">
        <w:rPr>
          <w:rFonts w:ascii="Calibri" w:hAnsi="Calibri" w:cs="Arial"/>
        </w:rPr>
        <w:t>Het College honoreert het verzoek.</w:t>
      </w:r>
    </w:p>
    <w:p w:rsidR="002C3726" w:rsidRPr="00E3461A" w:rsidRDefault="002C3726" w:rsidP="00CC6847">
      <w:pPr>
        <w:rPr>
          <w:rFonts w:ascii="Calibri" w:hAnsi="Calibri" w:cs="Arial"/>
        </w:rPr>
      </w:pPr>
    </w:p>
    <w:p w:rsidR="002C3726" w:rsidRDefault="002C3726" w:rsidP="002C3726">
      <w:pPr>
        <w:autoSpaceDE w:val="0"/>
        <w:autoSpaceDN w:val="0"/>
        <w:adjustRightInd w:val="0"/>
        <w:rPr>
          <w:rFonts w:ascii="Calibri,Bold" w:hAnsi="Calibri,Bold" w:cs="Calibri,Bold"/>
          <w:b/>
          <w:bCs/>
          <w:color w:val="000000"/>
        </w:rPr>
      </w:pPr>
      <w:r>
        <w:rPr>
          <w:rFonts w:ascii="Calibri,Bold" w:hAnsi="Calibri,Bold" w:cs="Calibri,Bold"/>
          <w:b/>
          <w:bCs/>
          <w:color w:val="000000"/>
        </w:rPr>
        <w:t>Wijziging samenvatting van Productkenmerken (SPC)</w:t>
      </w:r>
    </w:p>
    <w:p w:rsidR="00CC6847" w:rsidRPr="002C3726" w:rsidRDefault="002C3726" w:rsidP="002C3726">
      <w:pPr>
        <w:rPr>
          <w:rFonts w:ascii="Calibri" w:hAnsi="Calibri" w:cs="Arial"/>
        </w:rPr>
      </w:pPr>
      <w:r w:rsidRPr="002C3726">
        <w:rPr>
          <w:rFonts w:ascii="Calibri" w:hAnsi="Calibri" w:cs="Calibri"/>
          <w:color w:val="000000"/>
        </w:rPr>
        <w:t xml:space="preserve">De SPC wordt gepubliceerd op </w:t>
      </w:r>
      <w:r w:rsidRPr="002C3726">
        <w:rPr>
          <w:rFonts w:ascii="Calibri" w:hAnsi="Calibri" w:cs="Calibri"/>
          <w:color w:val="0000FF"/>
        </w:rPr>
        <w:t xml:space="preserve">www.ctgb.nl </w:t>
      </w:r>
      <w:r w:rsidRPr="002C3726">
        <w:rPr>
          <w:rFonts w:ascii="Calibri" w:hAnsi="Calibri" w:cs="Calibri"/>
          <w:color w:val="000000"/>
        </w:rPr>
        <w:t>(Onder Actuele gebruiksvoorschriften) en in R4BP.</w:t>
      </w:r>
    </w:p>
    <w:p w:rsidR="00E25611" w:rsidRPr="0076438B" w:rsidRDefault="000C725C" w:rsidP="00E25611">
      <w:pPr>
        <w:rPr>
          <w:rFonts w:ascii="Calibri" w:hAnsi="Calibri"/>
        </w:rPr>
      </w:pPr>
      <w:r w:rsidRPr="002717BF">
        <w:rPr>
          <w:rFonts w:ascii="Calibri" w:hAnsi="Calibri" w:cs="Arial"/>
          <w:i/>
          <w:sz w:val="20"/>
          <w:szCs w:val="20"/>
        </w:rPr>
        <w:object w:dxaOrig="9072" w:dyaOrig="1880">
          <v:shape id="_x0000_i1026" type="#_x0000_t75" style="width:453.75pt;height:88.5pt" o:ole="">
            <v:imagedata r:id="rId11" o:title=""/>
          </v:shape>
          <o:OLEObject Type="Link" ProgID="Word.Document.8" ShapeID="_x0000_i1026" DrawAspect="Content" r:id="rId12" UpdateMode="Always">
            <o:LinkType>EnhancedMetaFile</o:LinkType>
            <o:LockedField>false</o:LockedField>
            <o:FieldCodes>\f 0 \* MERGEFORMAT</o:FieldCodes>
          </o:OLEObject>
        </w:object>
      </w:r>
    </w:p>
    <w:p w:rsidR="00092F1F" w:rsidRDefault="00092F1F" w:rsidP="00092F1F">
      <w:pPr>
        <w:rPr>
          <w:rFonts w:ascii="Calibri" w:hAnsi="Calibri"/>
        </w:rPr>
      </w:pPr>
    </w:p>
    <w:p w:rsidR="00092F1F" w:rsidRPr="0076438B" w:rsidRDefault="00DE5FEF" w:rsidP="00092F1F">
      <w:pPr>
        <w:rPr>
          <w:rFonts w:ascii="Calibri" w:hAnsi="Calibri" w:cs="Arial"/>
        </w:rPr>
      </w:pPr>
      <w:r>
        <w:rPr>
          <w:rFonts w:ascii="Calibri" w:hAnsi="Calibri" w:cs="Arial"/>
        </w:rPr>
        <w:t>Ede</w:t>
      </w:r>
      <w:r w:rsidR="00092F1F" w:rsidRPr="0076438B">
        <w:rPr>
          <w:rFonts w:ascii="Calibri" w:hAnsi="Calibri" w:cs="Arial"/>
        </w:rPr>
        <w:t xml:space="preserve">, </w:t>
      </w:r>
      <w:r w:rsidR="00EF6E57">
        <w:rPr>
          <w:rFonts w:ascii="Calibri" w:hAnsi="Calibri" w:cs="Arial"/>
        </w:rPr>
        <w:t>6 oktober 2020</w:t>
      </w:r>
    </w:p>
    <w:p w:rsidR="00735ADA" w:rsidRPr="0076438B" w:rsidRDefault="00735ADA" w:rsidP="00092F1F">
      <w:pPr>
        <w:rPr>
          <w:rFonts w:ascii="Calibri" w:hAnsi="Calibri" w:cs="Arial"/>
        </w:rPr>
      </w:pPr>
    </w:p>
    <w:p w:rsidR="001A3A2F" w:rsidRDefault="000C725C" w:rsidP="0079643D">
      <w:pPr>
        <w:rPr>
          <w:rFonts w:eastAsia="Calibri" w:cs="Arial"/>
          <w:b/>
          <w:bCs/>
          <w:iCs/>
          <w:sz w:val="28"/>
          <w:szCs w:val="28"/>
          <w:lang w:val="en-GB" w:eastAsia="sv-SE"/>
        </w:rPr>
      </w:pPr>
      <w:r>
        <w:rPr>
          <w:rFonts w:eastAsia="Calibri" w:cs="Arial"/>
          <w:b/>
          <w:bCs/>
          <w:iCs/>
          <w:sz w:val="28"/>
          <w:szCs w:val="28"/>
          <w:lang w:val="en-GB" w:eastAsia="sv-SE"/>
        </w:rPr>
        <w:object w:dxaOrig="9072" w:dyaOrig="2938">
          <v:shape id="_x0000_i1027" type="#_x0000_t75" style="width:453.75pt;height:147pt" o:ole="">
            <v:imagedata r:id="rId13" o:title=""/>
          </v:shape>
          <o:OLEObject Type="Link" ProgID="Word.Document.8" ShapeID="_x0000_i1027" DrawAspect="Content" r:id="rId14" UpdateMode="Always">
            <o:LinkType>EnhancedMetaFile</o:LinkType>
            <o:LockedField>false</o:LockedField>
            <o:FieldCodes>\f 0</o:FieldCodes>
          </o:OLEObject>
        </w:object>
      </w:r>
    </w:p>
    <w:sectPr w:rsidR="001A3A2F" w:rsidSect="005D4006">
      <w:headerReference w:type="even" r:id="rId15"/>
      <w:headerReference w:type="default" r:id="rId16"/>
      <w:footerReference w:type="even" r:id="rId17"/>
      <w:footerReference w:type="default" r:id="rId18"/>
      <w:headerReference w:type="first" r:id="rId19"/>
      <w:footerReference w:type="first" r:id="rId2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68A" w:rsidRDefault="005E468A">
      <w:r>
        <w:separator/>
      </w:r>
    </w:p>
  </w:endnote>
  <w:endnote w:type="continuationSeparator" w:id="0">
    <w:p w:rsidR="005E468A" w:rsidRDefault="005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Ve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C5" w:rsidRDefault="007C0C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A4" w:rsidRDefault="006463A4" w:rsidP="00CE7B9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17A98">
      <w:rPr>
        <w:rStyle w:val="Paginanummer"/>
        <w:noProof/>
      </w:rPr>
      <w:t>2</w:t>
    </w:r>
    <w:r>
      <w:rPr>
        <w:rStyle w:val="Paginanummer"/>
      </w:rPr>
      <w:fldChar w:fldCharType="end"/>
    </w:r>
  </w:p>
  <w:p w:rsidR="006463A4" w:rsidRPr="00514426" w:rsidRDefault="006463A4" w:rsidP="002F08C6">
    <w:pPr>
      <w:pStyle w:val="Calibri11"/>
      <w:rPr>
        <w:bCs/>
        <w:sz w:val="18"/>
        <w:szCs w:val="18"/>
      </w:rPr>
    </w:pPr>
    <w:r>
      <w:t>Ben</w:t>
    </w:r>
    <w:r w:rsidR="007C0CC5">
      <w:t>’</w:t>
    </w:r>
    <w:bookmarkStart w:id="0" w:name="_GoBack"/>
    <w:bookmarkEnd w:id="0"/>
    <w:r>
      <w:t xml:space="preserve">s Insect </w:t>
    </w:r>
    <w:proofErr w:type="spellStart"/>
    <w:r>
      <w:t>Repellent</w:t>
    </w:r>
    <w:proofErr w:type="spellEnd"/>
    <w:r>
      <w:rPr>
        <w:bCs/>
        <w:sz w:val="18"/>
        <w:szCs w:val="18"/>
      </w:rPr>
      <w:t xml:space="preserve">, </w:t>
    </w:r>
    <w:r>
      <w:t>20191906 B-KW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C5" w:rsidRDefault="007C0C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68A" w:rsidRDefault="005E468A">
      <w:r>
        <w:separator/>
      </w:r>
    </w:p>
  </w:footnote>
  <w:footnote w:type="continuationSeparator" w:id="0">
    <w:p w:rsidR="005E468A" w:rsidRDefault="005E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C5" w:rsidRDefault="007C0C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A4" w:rsidRPr="00B46E49" w:rsidRDefault="006463A4" w:rsidP="002F08C6">
    <w:pPr>
      <w:pStyle w:val="Calibri11"/>
      <w:rPr>
        <w:sz w:val="18"/>
        <w:szCs w:val="18"/>
      </w:rPr>
    </w:pPr>
    <w:r>
      <w:t>NL-0018740-0000</w:t>
    </w:r>
    <w:r>
      <w:rPr>
        <w:sz w:val="18"/>
        <w:szCs w:val="18"/>
      </w:rPr>
      <w:t xml:space="preserve"> </w:t>
    </w:r>
  </w:p>
  <w:p w:rsidR="006463A4" w:rsidRDefault="006463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C5" w:rsidRDefault="007C0C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B93"/>
    <w:multiLevelType w:val="hybridMultilevel"/>
    <w:tmpl w:val="EECC9876"/>
    <w:lvl w:ilvl="0" w:tplc="6298B650">
      <w:start w:val="1"/>
      <w:numFmt w:val="decimal"/>
      <w:lvlText w:val="%1."/>
      <w:lvlJc w:val="left"/>
      <w:pPr>
        <w:tabs>
          <w:tab w:val="num" w:pos="717"/>
        </w:tabs>
        <w:ind w:left="1080" w:hanging="720"/>
      </w:pPr>
      <w:rPr>
        <w:rFonts w:ascii="Arial Vet" w:hAnsi="Arial Vet"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405692"/>
    <w:multiLevelType w:val="hybridMultilevel"/>
    <w:tmpl w:val="8C924D72"/>
    <w:lvl w:ilvl="0" w:tplc="7728A4DA">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303D3"/>
    <w:multiLevelType w:val="multilevel"/>
    <w:tmpl w:val="0972C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294DE9"/>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146285"/>
    <w:multiLevelType w:val="hybridMultilevel"/>
    <w:tmpl w:val="70829E4E"/>
    <w:lvl w:ilvl="0" w:tplc="2374A034">
      <w:start w:val="1"/>
      <w:numFmt w:val="bullet"/>
      <w:lvlText w:val=""/>
      <w:lvlJc w:val="left"/>
      <w:pPr>
        <w:tabs>
          <w:tab w:val="num" w:pos="567"/>
        </w:tabs>
        <w:ind w:left="567" w:hanging="567"/>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22CD"/>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B430B3"/>
    <w:multiLevelType w:val="multilevel"/>
    <w:tmpl w:val="CD06E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472DE0"/>
    <w:multiLevelType w:val="hybridMultilevel"/>
    <w:tmpl w:val="F28C7400"/>
    <w:lvl w:ilvl="0" w:tplc="EF24E04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67798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792559"/>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637F8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4643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23332A"/>
    <w:multiLevelType w:val="multilevel"/>
    <w:tmpl w:val="C95AFC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3E06B1"/>
    <w:multiLevelType w:val="multilevel"/>
    <w:tmpl w:val="B608E0E6"/>
    <w:lvl w:ilvl="0">
      <w:start w:val="1"/>
      <w:numFmt w:val="decimal"/>
      <w:lvlText w:val="1.%1"/>
      <w:lvlJc w:val="left"/>
      <w:pPr>
        <w:tabs>
          <w:tab w:val="num" w:pos="705"/>
        </w:tabs>
        <w:ind w:left="705" w:hanging="705"/>
      </w:pPr>
      <w:rPr>
        <w:rFonts w:hint="default"/>
        <w:b/>
        <w:color w:val="000000"/>
      </w:rPr>
    </w:lvl>
    <w:lvl w:ilvl="1">
      <w:start w:val="2"/>
      <w:numFmt w:val="decimal"/>
      <w:lvlText w:val="%2"/>
      <w:lvlJc w:val="left"/>
      <w:pPr>
        <w:tabs>
          <w:tab w:val="num" w:pos="705"/>
        </w:tabs>
        <w:ind w:left="705" w:hanging="705"/>
      </w:pPr>
      <w:rPr>
        <w:rFonts w:hint="default"/>
        <w:b/>
        <w:color w:val="000000"/>
        <w:sz w:val="22"/>
        <w:szCs w:val="22"/>
      </w:rPr>
    </w:lvl>
    <w:lvl w:ilvl="2">
      <w:start w:val="1"/>
      <w:numFmt w:val="lowerLetter"/>
      <w:lvlText w:val="%3"/>
      <w:lvlJc w:val="left"/>
      <w:pPr>
        <w:tabs>
          <w:tab w:val="num" w:pos="720"/>
        </w:tabs>
        <w:ind w:left="720" w:hanging="43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b/>
        <w:i w:val="0"/>
        <w:color w:val="000000"/>
        <w:sz w:val="20"/>
        <w:szCs w:val="2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5" w15:restartNumberingAfterBreak="0">
    <w:nsid w:val="4E374FC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677939"/>
    <w:multiLevelType w:val="multilevel"/>
    <w:tmpl w:val="6FE8BA9A"/>
    <w:lvl w:ilvl="0">
      <w:start w:val="3"/>
      <w:numFmt w:val="decimal"/>
      <w:lvlText w:val="%1."/>
      <w:lvlJc w:val="left"/>
      <w:pPr>
        <w:tabs>
          <w:tab w:val="num" w:pos="705"/>
        </w:tabs>
        <w:ind w:left="705" w:hanging="705"/>
      </w:pPr>
      <w:rPr>
        <w:rFonts w:hint="default"/>
        <w:b/>
        <w:color w:val="000000"/>
      </w:rPr>
    </w:lvl>
    <w:lvl w:ilvl="1">
      <w:start w:val="1"/>
      <w:numFmt w:val="decimal"/>
      <w:lvlText w:val="%1.%2"/>
      <w:lvlJc w:val="left"/>
      <w:pPr>
        <w:tabs>
          <w:tab w:val="num" w:pos="705"/>
        </w:tabs>
        <w:ind w:left="705" w:hanging="705"/>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7" w15:restartNumberingAfterBreak="0">
    <w:nsid w:val="5D8622A7"/>
    <w:multiLevelType w:val="hybridMultilevel"/>
    <w:tmpl w:val="62B2C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3567A8"/>
    <w:multiLevelType w:val="hybridMultilevel"/>
    <w:tmpl w:val="B55288DC"/>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A3D64"/>
    <w:multiLevelType w:val="hybridMultilevel"/>
    <w:tmpl w:val="A1B646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F7B4536"/>
    <w:multiLevelType w:val="hybridMultilevel"/>
    <w:tmpl w:val="F38AB09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645C6E98"/>
    <w:multiLevelType w:val="hybridMultilevel"/>
    <w:tmpl w:val="3D845906"/>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453FA"/>
    <w:multiLevelType w:val="hybridMultilevel"/>
    <w:tmpl w:val="CD3E61DE"/>
    <w:lvl w:ilvl="0" w:tplc="B0B6DB0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8117E87"/>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4"/>
  </w:num>
  <w:num w:numId="3">
    <w:abstractNumId w:val="0"/>
  </w:num>
  <w:num w:numId="4">
    <w:abstractNumId w:val="14"/>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6"/>
  </w:num>
  <w:num w:numId="9">
    <w:abstractNumId w:val="2"/>
  </w:num>
  <w:num w:numId="10">
    <w:abstractNumId w:val="13"/>
  </w:num>
  <w:num w:numId="11">
    <w:abstractNumId w:val="23"/>
  </w:num>
  <w:num w:numId="12">
    <w:abstractNumId w:val="15"/>
  </w:num>
  <w:num w:numId="13">
    <w:abstractNumId w:val="11"/>
  </w:num>
  <w:num w:numId="14">
    <w:abstractNumId w:val="5"/>
  </w:num>
  <w:num w:numId="15">
    <w:abstractNumId w:val="3"/>
  </w:num>
  <w:num w:numId="16">
    <w:abstractNumId w:val="12"/>
  </w:num>
  <w:num w:numId="17">
    <w:abstractNumId w:val="8"/>
  </w:num>
  <w:num w:numId="18">
    <w:abstractNumId w:val="18"/>
  </w:num>
  <w:num w:numId="19">
    <w:abstractNumId w:val="21"/>
  </w:num>
  <w:num w:numId="20">
    <w:abstractNumId w:val="16"/>
  </w:num>
  <w:num w:numId="21">
    <w:abstractNumId w:val="1"/>
  </w:num>
  <w:num w:numId="22">
    <w:abstractNumId w:val="7"/>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5354"/>
    <w:rsid w:val="00014F03"/>
    <w:rsid w:val="00035EBD"/>
    <w:rsid w:val="00051DEF"/>
    <w:rsid w:val="000570A7"/>
    <w:rsid w:val="00065652"/>
    <w:rsid w:val="00066F8A"/>
    <w:rsid w:val="00071794"/>
    <w:rsid w:val="00072D5E"/>
    <w:rsid w:val="00083172"/>
    <w:rsid w:val="00092F1F"/>
    <w:rsid w:val="00094F69"/>
    <w:rsid w:val="000A4AD1"/>
    <w:rsid w:val="000A728E"/>
    <w:rsid w:val="000B0F55"/>
    <w:rsid w:val="000C1DCA"/>
    <w:rsid w:val="000C2B36"/>
    <w:rsid w:val="000C2DC5"/>
    <w:rsid w:val="000C725C"/>
    <w:rsid w:val="000D5B11"/>
    <w:rsid w:val="000E4E14"/>
    <w:rsid w:val="000F10DA"/>
    <w:rsid w:val="000F47A1"/>
    <w:rsid w:val="0010652E"/>
    <w:rsid w:val="00111884"/>
    <w:rsid w:val="00121455"/>
    <w:rsid w:val="00121680"/>
    <w:rsid w:val="00134A91"/>
    <w:rsid w:val="00140977"/>
    <w:rsid w:val="00147643"/>
    <w:rsid w:val="00153176"/>
    <w:rsid w:val="00154254"/>
    <w:rsid w:val="001558BD"/>
    <w:rsid w:val="00163AF0"/>
    <w:rsid w:val="001667EF"/>
    <w:rsid w:val="001704BF"/>
    <w:rsid w:val="0017659A"/>
    <w:rsid w:val="001826FB"/>
    <w:rsid w:val="00195219"/>
    <w:rsid w:val="001A3A2F"/>
    <w:rsid w:val="001D0070"/>
    <w:rsid w:val="001D2B4C"/>
    <w:rsid w:val="001F151F"/>
    <w:rsid w:val="001F7F0D"/>
    <w:rsid w:val="00202375"/>
    <w:rsid w:val="00205600"/>
    <w:rsid w:val="00210FD4"/>
    <w:rsid w:val="002119B6"/>
    <w:rsid w:val="00216BCE"/>
    <w:rsid w:val="00224522"/>
    <w:rsid w:val="0022589F"/>
    <w:rsid w:val="0024510B"/>
    <w:rsid w:val="00262EF3"/>
    <w:rsid w:val="00271C1A"/>
    <w:rsid w:val="002828A4"/>
    <w:rsid w:val="002A6BE6"/>
    <w:rsid w:val="002A7DFA"/>
    <w:rsid w:val="002C3726"/>
    <w:rsid w:val="002C49BD"/>
    <w:rsid w:val="002C53C9"/>
    <w:rsid w:val="002C5A25"/>
    <w:rsid w:val="002D3780"/>
    <w:rsid w:val="002D7EE0"/>
    <w:rsid w:val="002E0991"/>
    <w:rsid w:val="002F08C6"/>
    <w:rsid w:val="002F0A1B"/>
    <w:rsid w:val="00301ED7"/>
    <w:rsid w:val="00307D7C"/>
    <w:rsid w:val="003115A5"/>
    <w:rsid w:val="00317A98"/>
    <w:rsid w:val="003273B2"/>
    <w:rsid w:val="003324ED"/>
    <w:rsid w:val="00340CD3"/>
    <w:rsid w:val="00345416"/>
    <w:rsid w:val="00351298"/>
    <w:rsid w:val="003533E2"/>
    <w:rsid w:val="00354DCE"/>
    <w:rsid w:val="00355564"/>
    <w:rsid w:val="00355F26"/>
    <w:rsid w:val="00366DA8"/>
    <w:rsid w:val="00370D64"/>
    <w:rsid w:val="00377CAD"/>
    <w:rsid w:val="00391B52"/>
    <w:rsid w:val="00391DFE"/>
    <w:rsid w:val="00397BE6"/>
    <w:rsid w:val="00397E5A"/>
    <w:rsid w:val="003A0E6A"/>
    <w:rsid w:val="003A66BD"/>
    <w:rsid w:val="003B6844"/>
    <w:rsid w:val="003C0E4F"/>
    <w:rsid w:val="003C1FA9"/>
    <w:rsid w:val="003C4C1A"/>
    <w:rsid w:val="00406797"/>
    <w:rsid w:val="00415946"/>
    <w:rsid w:val="00422E34"/>
    <w:rsid w:val="00425483"/>
    <w:rsid w:val="004254C5"/>
    <w:rsid w:val="0043114C"/>
    <w:rsid w:val="00431B41"/>
    <w:rsid w:val="004424DF"/>
    <w:rsid w:val="00450439"/>
    <w:rsid w:val="00453BF7"/>
    <w:rsid w:val="00474F9C"/>
    <w:rsid w:val="0049247C"/>
    <w:rsid w:val="0049661C"/>
    <w:rsid w:val="004B06DB"/>
    <w:rsid w:val="004B358B"/>
    <w:rsid w:val="004C0091"/>
    <w:rsid w:val="004C01C7"/>
    <w:rsid w:val="004C6A24"/>
    <w:rsid w:val="004D0D11"/>
    <w:rsid w:val="004D265A"/>
    <w:rsid w:val="004E4BB1"/>
    <w:rsid w:val="0050253E"/>
    <w:rsid w:val="005033E2"/>
    <w:rsid w:val="00510564"/>
    <w:rsid w:val="0051057B"/>
    <w:rsid w:val="00514426"/>
    <w:rsid w:val="00514506"/>
    <w:rsid w:val="00514BA9"/>
    <w:rsid w:val="00523016"/>
    <w:rsid w:val="005237DE"/>
    <w:rsid w:val="00525A4C"/>
    <w:rsid w:val="00527093"/>
    <w:rsid w:val="00527602"/>
    <w:rsid w:val="00537201"/>
    <w:rsid w:val="0054063F"/>
    <w:rsid w:val="00540A6A"/>
    <w:rsid w:val="005425AD"/>
    <w:rsid w:val="00545507"/>
    <w:rsid w:val="00547E12"/>
    <w:rsid w:val="005516CC"/>
    <w:rsid w:val="0056195D"/>
    <w:rsid w:val="0058125A"/>
    <w:rsid w:val="005862CE"/>
    <w:rsid w:val="005919F6"/>
    <w:rsid w:val="00592ED7"/>
    <w:rsid w:val="0059504A"/>
    <w:rsid w:val="00595287"/>
    <w:rsid w:val="005960B4"/>
    <w:rsid w:val="005971EA"/>
    <w:rsid w:val="005A2F99"/>
    <w:rsid w:val="005C0612"/>
    <w:rsid w:val="005D4006"/>
    <w:rsid w:val="005E02A8"/>
    <w:rsid w:val="005E468A"/>
    <w:rsid w:val="005E5223"/>
    <w:rsid w:val="005E736F"/>
    <w:rsid w:val="005F7C83"/>
    <w:rsid w:val="0062170E"/>
    <w:rsid w:val="00630B2E"/>
    <w:rsid w:val="006362F8"/>
    <w:rsid w:val="0064423F"/>
    <w:rsid w:val="00644666"/>
    <w:rsid w:val="006463A4"/>
    <w:rsid w:val="00657111"/>
    <w:rsid w:val="00663234"/>
    <w:rsid w:val="00670389"/>
    <w:rsid w:val="006924D1"/>
    <w:rsid w:val="006A2D46"/>
    <w:rsid w:val="006A583C"/>
    <w:rsid w:val="006B0E48"/>
    <w:rsid w:val="006C0FA0"/>
    <w:rsid w:val="006D331B"/>
    <w:rsid w:val="006F445A"/>
    <w:rsid w:val="006F687D"/>
    <w:rsid w:val="00701A03"/>
    <w:rsid w:val="007022F2"/>
    <w:rsid w:val="00703F27"/>
    <w:rsid w:val="00704E3E"/>
    <w:rsid w:val="007112AB"/>
    <w:rsid w:val="00713725"/>
    <w:rsid w:val="0073408A"/>
    <w:rsid w:val="00735ADA"/>
    <w:rsid w:val="00737660"/>
    <w:rsid w:val="007376C4"/>
    <w:rsid w:val="007444EC"/>
    <w:rsid w:val="00751F4F"/>
    <w:rsid w:val="00762E2C"/>
    <w:rsid w:val="0076438B"/>
    <w:rsid w:val="0077158C"/>
    <w:rsid w:val="00781123"/>
    <w:rsid w:val="00781C21"/>
    <w:rsid w:val="00786D7E"/>
    <w:rsid w:val="0079643D"/>
    <w:rsid w:val="007B63A9"/>
    <w:rsid w:val="007C0CC5"/>
    <w:rsid w:val="007C3B99"/>
    <w:rsid w:val="007D26FD"/>
    <w:rsid w:val="007E2002"/>
    <w:rsid w:val="007E46A1"/>
    <w:rsid w:val="007F1A9A"/>
    <w:rsid w:val="007F6C7C"/>
    <w:rsid w:val="00804A34"/>
    <w:rsid w:val="008074DC"/>
    <w:rsid w:val="00810E35"/>
    <w:rsid w:val="00815781"/>
    <w:rsid w:val="00815CE1"/>
    <w:rsid w:val="008218E0"/>
    <w:rsid w:val="00824ECE"/>
    <w:rsid w:val="00833E95"/>
    <w:rsid w:val="00853495"/>
    <w:rsid w:val="00860923"/>
    <w:rsid w:val="00861ED7"/>
    <w:rsid w:val="00875265"/>
    <w:rsid w:val="00875B5D"/>
    <w:rsid w:val="00883332"/>
    <w:rsid w:val="008833FA"/>
    <w:rsid w:val="008A1E8A"/>
    <w:rsid w:val="008A4AD0"/>
    <w:rsid w:val="008A4C42"/>
    <w:rsid w:val="008A612D"/>
    <w:rsid w:val="008B14D4"/>
    <w:rsid w:val="008B2C64"/>
    <w:rsid w:val="008B381B"/>
    <w:rsid w:val="008B4F12"/>
    <w:rsid w:val="008C60B3"/>
    <w:rsid w:val="008D7143"/>
    <w:rsid w:val="008E223F"/>
    <w:rsid w:val="008E559A"/>
    <w:rsid w:val="008E7D0F"/>
    <w:rsid w:val="008F1978"/>
    <w:rsid w:val="008F1CD0"/>
    <w:rsid w:val="008F207B"/>
    <w:rsid w:val="008F2972"/>
    <w:rsid w:val="008F7F61"/>
    <w:rsid w:val="009145E9"/>
    <w:rsid w:val="00914C51"/>
    <w:rsid w:val="00923112"/>
    <w:rsid w:val="00936124"/>
    <w:rsid w:val="0094429E"/>
    <w:rsid w:val="00944425"/>
    <w:rsid w:val="00946BC8"/>
    <w:rsid w:val="00951031"/>
    <w:rsid w:val="00951C87"/>
    <w:rsid w:val="00963A4F"/>
    <w:rsid w:val="00963C5E"/>
    <w:rsid w:val="00964540"/>
    <w:rsid w:val="009720B6"/>
    <w:rsid w:val="00977805"/>
    <w:rsid w:val="00990E10"/>
    <w:rsid w:val="00997DF3"/>
    <w:rsid w:val="009A25CE"/>
    <w:rsid w:val="009A7330"/>
    <w:rsid w:val="009A7C9B"/>
    <w:rsid w:val="009B6D4F"/>
    <w:rsid w:val="009B7E7F"/>
    <w:rsid w:val="009C038F"/>
    <w:rsid w:val="009C14C8"/>
    <w:rsid w:val="009E1DAC"/>
    <w:rsid w:val="009E230C"/>
    <w:rsid w:val="009F74F9"/>
    <w:rsid w:val="00A04871"/>
    <w:rsid w:val="00A04ACE"/>
    <w:rsid w:val="00A120FC"/>
    <w:rsid w:val="00A1451E"/>
    <w:rsid w:val="00A20F82"/>
    <w:rsid w:val="00A2125F"/>
    <w:rsid w:val="00A364A0"/>
    <w:rsid w:val="00A41678"/>
    <w:rsid w:val="00A43A8D"/>
    <w:rsid w:val="00A54CFC"/>
    <w:rsid w:val="00A56F8B"/>
    <w:rsid w:val="00A6119F"/>
    <w:rsid w:val="00A6525C"/>
    <w:rsid w:val="00A66837"/>
    <w:rsid w:val="00A72A6F"/>
    <w:rsid w:val="00A75A2D"/>
    <w:rsid w:val="00A85D2B"/>
    <w:rsid w:val="00A90600"/>
    <w:rsid w:val="00A93B64"/>
    <w:rsid w:val="00AA45CF"/>
    <w:rsid w:val="00AB6F22"/>
    <w:rsid w:val="00AD1C1F"/>
    <w:rsid w:val="00AD429A"/>
    <w:rsid w:val="00AD673F"/>
    <w:rsid w:val="00AE0ED6"/>
    <w:rsid w:val="00AE5CC3"/>
    <w:rsid w:val="00AE623F"/>
    <w:rsid w:val="00AF2A00"/>
    <w:rsid w:val="00B0639F"/>
    <w:rsid w:val="00B111BC"/>
    <w:rsid w:val="00B13334"/>
    <w:rsid w:val="00B14AA8"/>
    <w:rsid w:val="00B203EE"/>
    <w:rsid w:val="00B42D84"/>
    <w:rsid w:val="00B4513B"/>
    <w:rsid w:val="00B46E49"/>
    <w:rsid w:val="00B62EC3"/>
    <w:rsid w:val="00B6442F"/>
    <w:rsid w:val="00B65D4A"/>
    <w:rsid w:val="00B74194"/>
    <w:rsid w:val="00B9038B"/>
    <w:rsid w:val="00BA0D7E"/>
    <w:rsid w:val="00BA2A71"/>
    <w:rsid w:val="00BA7201"/>
    <w:rsid w:val="00BB38A5"/>
    <w:rsid w:val="00BB3CB8"/>
    <w:rsid w:val="00BC2238"/>
    <w:rsid w:val="00BC63C4"/>
    <w:rsid w:val="00BD7C15"/>
    <w:rsid w:val="00BE608B"/>
    <w:rsid w:val="00BF47A1"/>
    <w:rsid w:val="00BF624B"/>
    <w:rsid w:val="00C0447E"/>
    <w:rsid w:val="00C071E0"/>
    <w:rsid w:val="00C10728"/>
    <w:rsid w:val="00C129EF"/>
    <w:rsid w:val="00C12A2D"/>
    <w:rsid w:val="00C405A4"/>
    <w:rsid w:val="00C43A8B"/>
    <w:rsid w:val="00C540F9"/>
    <w:rsid w:val="00C63113"/>
    <w:rsid w:val="00C67CD9"/>
    <w:rsid w:val="00C72936"/>
    <w:rsid w:val="00C73F5A"/>
    <w:rsid w:val="00C770D4"/>
    <w:rsid w:val="00C83FB8"/>
    <w:rsid w:val="00C841E2"/>
    <w:rsid w:val="00C95BAC"/>
    <w:rsid w:val="00CA0C27"/>
    <w:rsid w:val="00CC6847"/>
    <w:rsid w:val="00CC75A8"/>
    <w:rsid w:val="00CC75E6"/>
    <w:rsid w:val="00CE1634"/>
    <w:rsid w:val="00CE7B9B"/>
    <w:rsid w:val="00CF79C3"/>
    <w:rsid w:val="00D03995"/>
    <w:rsid w:val="00D049ED"/>
    <w:rsid w:val="00D05EF3"/>
    <w:rsid w:val="00D15B18"/>
    <w:rsid w:val="00D27C9F"/>
    <w:rsid w:val="00D3028A"/>
    <w:rsid w:val="00D313B2"/>
    <w:rsid w:val="00D31B62"/>
    <w:rsid w:val="00D33B03"/>
    <w:rsid w:val="00D34FB2"/>
    <w:rsid w:val="00D537C3"/>
    <w:rsid w:val="00D5558F"/>
    <w:rsid w:val="00D65646"/>
    <w:rsid w:val="00D65E73"/>
    <w:rsid w:val="00D7696F"/>
    <w:rsid w:val="00D804F4"/>
    <w:rsid w:val="00D80A6E"/>
    <w:rsid w:val="00D8144A"/>
    <w:rsid w:val="00D90C1F"/>
    <w:rsid w:val="00D9199C"/>
    <w:rsid w:val="00D91A46"/>
    <w:rsid w:val="00D95BA0"/>
    <w:rsid w:val="00DA3A34"/>
    <w:rsid w:val="00DA65A0"/>
    <w:rsid w:val="00DB2D04"/>
    <w:rsid w:val="00DB4314"/>
    <w:rsid w:val="00DB6560"/>
    <w:rsid w:val="00DD463F"/>
    <w:rsid w:val="00DE1E64"/>
    <w:rsid w:val="00DE5FEF"/>
    <w:rsid w:val="00DE7FE9"/>
    <w:rsid w:val="00DF2A6A"/>
    <w:rsid w:val="00DF5F05"/>
    <w:rsid w:val="00DF7D9D"/>
    <w:rsid w:val="00E049BF"/>
    <w:rsid w:val="00E14568"/>
    <w:rsid w:val="00E14CB5"/>
    <w:rsid w:val="00E14D3D"/>
    <w:rsid w:val="00E21ACB"/>
    <w:rsid w:val="00E21C19"/>
    <w:rsid w:val="00E23815"/>
    <w:rsid w:val="00E24922"/>
    <w:rsid w:val="00E25611"/>
    <w:rsid w:val="00E325E9"/>
    <w:rsid w:val="00E433B6"/>
    <w:rsid w:val="00E56E37"/>
    <w:rsid w:val="00E623C3"/>
    <w:rsid w:val="00E63062"/>
    <w:rsid w:val="00E9750A"/>
    <w:rsid w:val="00EA00AA"/>
    <w:rsid w:val="00EB7301"/>
    <w:rsid w:val="00EC4542"/>
    <w:rsid w:val="00ED5F99"/>
    <w:rsid w:val="00EE77F9"/>
    <w:rsid w:val="00EF3DC8"/>
    <w:rsid w:val="00EF49F5"/>
    <w:rsid w:val="00EF6E57"/>
    <w:rsid w:val="00F043BC"/>
    <w:rsid w:val="00F06A12"/>
    <w:rsid w:val="00F1482B"/>
    <w:rsid w:val="00F206DC"/>
    <w:rsid w:val="00F20741"/>
    <w:rsid w:val="00F324E8"/>
    <w:rsid w:val="00F41D6A"/>
    <w:rsid w:val="00F44BBD"/>
    <w:rsid w:val="00F62BB1"/>
    <w:rsid w:val="00F750DB"/>
    <w:rsid w:val="00F75F81"/>
    <w:rsid w:val="00F77726"/>
    <w:rsid w:val="00F90ADD"/>
    <w:rsid w:val="00FA28DD"/>
    <w:rsid w:val="00FB764C"/>
    <w:rsid w:val="00FC2314"/>
    <w:rsid w:val="00FC6320"/>
    <w:rsid w:val="00FD72EB"/>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A20D56E"/>
  <w15:chartTrackingRefBased/>
  <w15:docId w15:val="{1F3D03A4-ADE7-49F8-BB70-646B1C7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13334"/>
    <w:rPr>
      <w:rFonts w:ascii="Arial" w:hAnsi="Arial"/>
      <w:sz w:val="22"/>
      <w:szCs w:val="22"/>
    </w:rPr>
  </w:style>
  <w:style w:type="paragraph" w:styleId="Kop1">
    <w:name w:val="heading 1"/>
    <w:basedOn w:val="Standaard"/>
    <w:next w:val="Standaard"/>
    <w:qFormat/>
    <w:rsid w:val="00735ADA"/>
    <w:pPr>
      <w:keepNext/>
      <w:spacing w:after="60"/>
      <w:outlineLvl w:val="0"/>
    </w:pPr>
    <w:rPr>
      <w:rFonts w:ascii="Arial Vet" w:hAnsi="Arial Vet" w:cs="Arial"/>
      <w:b/>
      <w:bCs/>
      <w:kern w:val="32"/>
      <w:sz w:val="24"/>
      <w:szCs w:val="32"/>
    </w:rPr>
  </w:style>
  <w:style w:type="paragraph" w:styleId="Kop2">
    <w:name w:val="heading 2"/>
    <w:basedOn w:val="Standaard"/>
    <w:next w:val="Standaard"/>
    <w:link w:val="Kop2Char"/>
    <w:qFormat/>
    <w:rsid w:val="00014F03"/>
    <w:pPr>
      <w:keepNext/>
      <w:spacing w:before="60" w:after="60"/>
      <w:outlineLvl w:val="1"/>
    </w:pPr>
    <w:rPr>
      <w:rFonts w:cs="Arial"/>
      <w:b/>
      <w:bCs/>
      <w:iCs/>
      <w:sz w:val="24"/>
      <w:szCs w:val="28"/>
    </w:rPr>
  </w:style>
  <w:style w:type="paragraph" w:styleId="Kop3">
    <w:name w:val="heading 3"/>
    <w:basedOn w:val="Standaard"/>
    <w:next w:val="Standaard"/>
    <w:qFormat/>
    <w:rsid w:val="0024510B"/>
    <w:pPr>
      <w:keepNext/>
      <w:spacing w:before="240" w:after="60"/>
      <w:outlineLvl w:val="2"/>
    </w:pPr>
    <w:rPr>
      <w:rFonts w:cs="Arial"/>
      <w:b/>
      <w:bCs/>
      <w:sz w:val="26"/>
      <w:szCs w:val="26"/>
    </w:rPr>
  </w:style>
  <w:style w:type="paragraph" w:styleId="Kop4">
    <w:name w:val="heading 4"/>
    <w:basedOn w:val="Standaard"/>
    <w:next w:val="Standaard"/>
    <w:link w:val="Kop4Char"/>
    <w:qFormat/>
    <w:rsid w:val="00A93B64"/>
    <w:pPr>
      <w:keepNext/>
      <w:overflowPunct w:val="0"/>
      <w:autoSpaceDE w:val="0"/>
      <w:autoSpaceDN w:val="0"/>
      <w:adjustRightInd w:val="0"/>
      <w:spacing w:before="100" w:beforeAutospacing="1"/>
      <w:textAlignment w:val="baseline"/>
      <w:outlineLvl w:val="3"/>
    </w:pPr>
    <w:rPr>
      <w:rFonts w:ascii="Arial Vet" w:hAnsi="Arial Vet"/>
      <w:b/>
      <w:spacing w:val="20"/>
      <w:kern w:val="22"/>
      <w:szCs w:val="20"/>
    </w:rPr>
  </w:style>
  <w:style w:type="paragraph" w:styleId="Kop5">
    <w:name w:val="heading 5"/>
    <w:basedOn w:val="Standaard"/>
    <w:next w:val="Standaard"/>
    <w:qFormat/>
    <w:rsid w:val="00CC75E6"/>
    <w:pPr>
      <w:spacing w:before="240" w:after="60"/>
      <w:outlineLvl w:val="4"/>
    </w:pPr>
    <w:rPr>
      <w:b/>
      <w:bCs/>
      <w:i/>
      <w:iCs/>
      <w:sz w:val="26"/>
      <w:szCs w:val="26"/>
    </w:rPr>
  </w:style>
  <w:style w:type="paragraph" w:styleId="Kop7">
    <w:name w:val="heading 7"/>
    <w:basedOn w:val="Standaard"/>
    <w:next w:val="Standaard"/>
    <w:qFormat/>
    <w:rsid w:val="005E736F"/>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A93B64"/>
    <w:rPr>
      <w:rFonts w:ascii="Arial Vet" w:hAnsi="Arial Vet"/>
      <w:b/>
      <w:spacing w:val="20"/>
      <w:kern w:val="22"/>
      <w:sz w:val="22"/>
      <w:lang w:val="nl-NL" w:eastAsia="nl-NL" w:bidi="ar-SA"/>
    </w:rPr>
  </w:style>
  <w:style w:type="table" w:styleId="Tabelraster">
    <w:name w:val="Table Grid"/>
    <w:basedOn w:val="Standaardtabel"/>
    <w:rsid w:val="006A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0570A7"/>
    <w:pPr>
      <w:tabs>
        <w:tab w:val="center" w:pos="4536"/>
        <w:tab w:val="right" w:pos="9072"/>
      </w:tabs>
    </w:pPr>
  </w:style>
  <w:style w:type="character" w:styleId="Verwijzingopmerking">
    <w:name w:val="annotation reference"/>
    <w:semiHidden/>
    <w:rsid w:val="00EA00AA"/>
    <w:rPr>
      <w:sz w:val="16"/>
      <w:szCs w:val="16"/>
    </w:rPr>
  </w:style>
  <w:style w:type="paragraph" w:styleId="Tekstopmerking">
    <w:name w:val="annotation text"/>
    <w:basedOn w:val="Standaard"/>
    <w:semiHidden/>
    <w:rsid w:val="00EA00AA"/>
    <w:rPr>
      <w:sz w:val="20"/>
      <w:szCs w:val="20"/>
    </w:rPr>
  </w:style>
  <w:style w:type="paragraph" w:styleId="Onderwerpvanopmerking">
    <w:name w:val="annotation subject"/>
    <w:basedOn w:val="Tekstopmerking"/>
    <w:next w:val="Tekstopmerking"/>
    <w:semiHidden/>
    <w:rsid w:val="00EA00AA"/>
    <w:rPr>
      <w:b/>
      <w:bCs/>
    </w:rPr>
  </w:style>
  <w:style w:type="paragraph" w:styleId="Ballontekst">
    <w:name w:val="Balloon Text"/>
    <w:basedOn w:val="Standaard"/>
    <w:semiHidden/>
    <w:rsid w:val="00EA00AA"/>
    <w:rPr>
      <w:rFonts w:ascii="Tahoma" w:hAnsi="Tahoma" w:cs="Tahoma"/>
      <w:sz w:val="16"/>
      <w:szCs w:val="16"/>
    </w:rPr>
  </w:style>
  <w:style w:type="paragraph" w:styleId="Inhopg1">
    <w:name w:val="toc 1"/>
    <w:aliases w:val="TOC 10,DAR022"/>
    <w:basedOn w:val="Standaard"/>
    <w:next w:val="Standaard"/>
    <w:semiHidden/>
    <w:rsid w:val="00D313B2"/>
    <w:pPr>
      <w:tabs>
        <w:tab w:val="right" w:leader="dot" w:pos="9071"/>
      </w:tabs>
      <w:overflowPunct w:val="0"/>
      <w:autoSpaceDE w:val="0"/>
      <w:autoSpaceDN w:val="0"/>
      <w:adjustRightInd w:val="0"/>
      <w:textAlignment w:val="baseline"/>
    </w:pPr>
    <w:rPr>
      <w:szCs w:val="20"/>
    </w:rPr>
  </w:style>
  <w:style w:type="paragraph" w:styleId="Koptekst">
    <w:name w:val="header"/>
    <w:basedOn w:val="Standaard"/>
    <w:link w:val="KoptekstChar"/>
    <w:rsid w:val="00735ADA"/>
    <w:pPr>
      <w:tabs>
        <w:tab w:val="center" w:pos="4536"/>
        <w:tab w:val="right" w:pos="9072"/>
      </w:tabs>
    </w:pPr>
  </w:style>
  <w:style w:type="character" w:styleId="Paginanummer">
    <w:name w:val="page number"/>
    <w:basedOn w:val="Standaardalinea-lettertype"/>
    <w:rsid w:val="00735ADA"/>
  </w:style>
  <w:style w:type="character" w:styleId="Hyperlink">
    <w:name w:val="Hyperlink"/>
    <w:rsid w:val="00397E5A"/>
    <w:rPr>
      <w:color w:val="0000FF"/>
      <w:u w:val="single"/>
    </w:rPr>
  </w:style>
  <w:style w:type="paragraph" w:styleId="Lijstalinea">
    <w:name w:val="List Paragraph"/>
    <w:basedOn w:val="Standaard"/>
    <w:uiPriority w:val="34"/>
    <w:qFormat/>
    <w:rsid w:val="00CC6847"/>
    <w:pPr>
      <w:ind w:left="720"/>
    </w:pPr>
  </w:style>
  <w:style w:type="paragraph" w:styleId="Documentstructuur">
    <w:name w:val="Document Map"/>
    <w:basedOn w:val="Standaard"/>
    <w:semiHidden/>
    <w:rsid w:val="005D4006"/>
    <w:pPr>
      <w:shd w:val="clear" w:color="auto" w:fill="000080"/>
    </w:pPr>
    <w:rPr>
      <w:rFonts w:ascii="Tahoma" w:hAnsi="Tahoma" w:cs="Tahoma"/>
      <w:sz w:val="20"/>
      <w:szCs w:val="20"/>
    </w:rPr>
  </w:style>
  <w:style w:type="character" w:customStyle="1" w:styleId="Kop2Char">
    <w:name w:val="Kop 2 Char"/>
    <w:link w:val="Kop2"/>
    <w:rsid w:val="00CC6847"/>
    <w:rPr>
      <w:rFonts w:ascii="Arial" w:hAnsi="Arial" w:cs="Arial"/>
      <w:b/>
      <w:bCs/>
      <w:iCs/>
      <w:sz w:val="24"/>
      <w:szCs w:val="28"/>
    </w:rPr>
  </w:style>
  <w:style w:type="paragraph" w:customStyle="1" w:styleId="CharChar2">
    <w:name w:val="Char Char2"/>
    <w:basedOn w:val="Standaard"/>
    <w:rsid w:val="008B4F12"/>
    <w:rPr>
      <w:rFonts w:ascii="Times New Roman" w:hAnsi="Times New Roman"/>
      <w:sz w:val="24"/>
      <w:szCs w:val="24"/>
      <w:lang w:val="pl-PL" w:eastAsia="pl-PL"/>
    </w:rPr>
  </w:style>
  <w:style w:type="paragraph" w:customStyle="1" w:styleId="CM1">
    <w:name w:val="CM1"/>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CM3">
    <w:name w:val="CM3"/>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CM4">
    <w:name w:val="CM4"/>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Default">
    <w:name w:val="Default"/>
    <w:rsid w:val="001A3A2F"/>
    <w:pPr>
      <w:autoSpaceDE w:val="0"/>
      <w:autoSpaceDN w:val="0"/>
      <w:adjustRightInd w:val="0"/>
    </w:pPr>
    <w:rPr>
      <w:rFonts w:eastAsia="Calibri"/>
      <w:color w:val="000000"/>
      <w:sz w:val="24"/>
      <w:szCs w:val="24"/>
      <w:lang w:eastAsia="en-US"/>
    </w:rPr>
  </w:style>
  <w:style w:type="character" w:customStyle="1" w:styleId="KoptekstChar">
    <w:name w:val="Koptekst Char"/>
    <w:link w:val="Koptekst"/>
    <w:rsid w:val="001A3A2F"/>
    <w:rPr>
      <w:rFonts w:ascii="Arial" w:hAnsi="Arial"/>
      <w:sz w:val="22"/>
      <w:szCs w:val="22"/>
    </w:rPr>
  </w:style>
  <w:style w:type="paragraph" w:customStyle="1" w:styleId="Calibri11">
    <w:name w:val="Calibri 11"/>
    <w:basedOn w:val="Standaard"/>
    <w:link w:val="Calibri11Char"/>
    <w:qFormat/>
    <w:rsid w:val="002F08C6"/>
    <w:rPr>
      <w:rFonts w:ascii="Calibri" w:hAnsi="Calibri"/>
    </w:rPr>
  </w:style>
  <w:style w:type="character" w:customStyle="1" w:styleId="Calibri11Char">
    <w:name w:val="Calibri 11 Char"/>
    <w:basedOn w:val="Standaardalinea-lettertype"/>
    <w:link w:val="Calibri11"/>
    <w:rsid w:val="002F08C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3044">
      <w:bodyDiv w:val="1"/>
      <w:marLeft w:val="0"/>
      <w:marRight w:val="0"/>
      <w:marTop w:val="0"/>
      <w:marBottom w:val="0"/>
      <w:divBdr>
        <w:top w:val="none" w:sz="0" w:space="0" w:color="auto"/>
        <w:left w:val="none" w:sz="0" w:space="0" w:color="auto"/>
        <w:bottom w:val="none" w:sz="0" w:space="0" w:color="auto"/>
        <w:right w:val="none" w:sz="0" w:space="0" w:color="auto"/>
      </w:divBdr>
    </w:div>
    <w:div w:id="604508947">
      <w:bodyDiv w:val="1"/>
      <w:marLeft w:val="0"/>
      <w:marRight w:val="0"/>
      <w:marTop w:val="0"/>
      <w:marBottom w:val="0"/>
      <w:divBdr>
        <w:top w:val="none" w:sz="0" w:space="0" w:color="auto"/>
        <w:left w:val="none" w:sz="0" w:space="0" w:color="auto"/>
        <w:bottom w:val="none" w:sz="0" w:space="0" w:color="auto"/>
        <w:right w:val="none" w:sz="0" w:space="0" w:color="auto"/>
      </w:divBdr>
    </w:div>
    <w:div w:id="1748459831">
      <w:bodyDiv w:val="1"/>
      <w:marLeft w:val="0"/>
      <w:marRight w:val="0"/>
      <w:marTop w:val="0"/>
      <w:marBottom w:val="0"/>
      <w:divBdr>
        <w:top w:val="none" w:sz="0" w:space="0" w:color="auto"/>
        <w:left w:val="none" w:sz="0" w:space="0" w:color="auto"/>
        <w:bottom w:val="none" w:sz="0" w:space="0" w:color="auto"/>
        <w:right w:val="none" w:sz="0" w:space="0" w:color="auto"/>
      </w:divBdr>
    </w:div>
    <w:div w:id="17658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http://intranet.ctgb.nl/ufc/file2/ctgb_sites/adminmarlies/0d464c676865bf7ca12ab4d5769661f9/pu/Disclaimer_besluit_.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http://intranet.ctgb.nl/ufc/file2/ctgb_sites/adminmarlies/2303f322c5dbb5639a32237b1ec0ec1d/pu/Kop_Besluit.do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https://openims.ctgb.nl/ufc/file2/ctgb_sites/harselaar/86012a19a6e09f78fd1f291abfa8b9a0/pu/Ondertekening_teamleider_C_en_P_biociden_.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ield name="doctype" markerprefix="true">BESL</field>
  <field name="aspect" markerprefix="true">NVT</field>
  <field name="middelnaam" markerprefix="true">Ben s Insect Repellent</field>
  <field name="aanvraagnummer" markerprefix="true">20191906</field>
  <field name="aanvraagtype" markerprefix="true">B-KW</field>
  <field name="aanvraagtype_omschr" markerprefix="true">Wijziging toelating: kleine wijziging*</field>
  <field name="toelatingsnummer" markerprefix="true">EE-0011394-0000</field>
  <field name="indiener_relatienaam" markerprefix="true">Laboratorio Chimico Farmaceutico a SELLA srl</field>
  <field name="indiener_straat_regel" markerprefix="true">Via Vicenza  67</field>
  <field name="indiener_woonplaats_regel" markerprefix="true">IT-36015 SCHIO</field>
  <field name="indiener_land_regel" markerprefix="true">Italy</field>
  <field name="contactpers_relatienaam" markerprefix="true"> geen contactpersoon</field>
  <field name="tussenpers_relatienaam" markerprefix="true">Claire Moloney</field>
  <field name="tussenpers_straat_regel" markerprefix="true">15 Earlsfort Terrace  </field>
  <field name="tussenpers_woonplaats_regel" markerprefix="true">D2 DUBLIN</field>
  <field name="tussenpers_land_regel" markerprefix="true">Ireland</field>
  <field name="formele_registratiedatum" markerprefix="true">20 december 2019</field>
  <field name="ws_en" markerprefix="true">N,N-diethyl-m-toluamide</field>
  <field name="ws_nl" markerprefix="true">N,N-diethyl-m-toluamide</field>
  <field name="docnr" markerprefix="true">202010060140</field>
  <field name="author" markerprefix="true">Brand, ing. H.J.L.M. van den (Henriëtte)</field>
  <field name="bestrijdingsmiddel_nr" markerprefix="true"/>
  <field name="ontvangstdatum" markerprefix="true">6 november 2019</field>
  <field name="stoffen" markerprefix="true"/>
  <field name="opmerkingen" markerprefix="true"/>
  <field name="dagtekening" markerprefix="true">6 oktober 2020</field>
  <field name="name" markerprefix="true">NL-0018740-0000 BESL</field>
  <field name="description" markerprefix="true">NL-0018740-0000</field>
  <field name="workflow" markerprefix="true">Algemeen</field>
  <field name="lastchangeddmy" markerprefix="true">06 oktober 2020</field>
  <field name="lastpublisheddmy" markerprefix="true">niet gepubliceerd</field>
  <field name="lastchangedmdy" markerprefix="true">October 06th 2020</field>
  <field name="lastpublishedmdy" markerprefix="true">not published</field>
  <field name="allocto" markerprefix="true">Brand, ing. H.J.L.M. van den (Henriëtte)</field>
  <field name="dsaanvraagnummer" markerprefix="true">20191906</field>
  <field name="dsmiddelnaam" markerprefix="true">Ben&amp;#08217;s Insect Repellent</field>
  <field name="dsaanvraagtype" markerprefix="true">B-KW</field>
  <field name="dstoelatingsnummer" markerprefix="true">NL-0018740-0000</field>
  <field name="dsprofessioneel" markerprefix="true">Niet Professioneel</field>
  <field name="dsbiocide" markerprefix="true">Biocide</field>
  <field name="dsafgeleide" markerprefix="true">Wijziging Middel</field>
  <field name="dstoelating_start_datum" markerprefix="true">3 augustus 2018</field>
  <field name="dstoelating_expiratie_datum" markerprefix="true">26 juli 2026</field>
  <field name="dsindiener_relatienaam" markerprefix="true">Laboratorio Chimico Farmaceutico a SELLA srl</field>
  <field name="dsindiener_straat_regel" markerprefix="true">Via Vicenza  67</field>
  <field name="dsindiener_woonplaats_regel" markerprefix="true">IT-36015 SCHIO</field>
  <field name="dsindiener_land_regel" markerprefix="true">Italy</field>
  <field name="dstussenpers_relatienaam" markerprefix="true">Claire Moloney</field>
  <field name="dstussenpers_straat_regel" markerprefix="true">15 Earlsfort Terrace  </field>
  <field name="dstussenpers_woonplaats_regel" markerprefix="true">D2 DUBLIN</field>
  <field name="dstussenpers_land_regel" markerprefix="true">Ireland</field>
  <field name="dscontactpers_relatienaam" markerprefix="true"> geen contactpersoon</field>
  <field name="dstoelatingshouder_relatienaam" markerprefix="true">Laboratorio Chimico Farmaceutico a SELLA srl</field>
  <field name="dsaanvraagtype_omschr" markerprefix="true">Wijziging toelating: kleine wijziging*</field>
  <field name="dsontvangstdatum" markerprefix="true">6 november 2019</field>
  <field name="dswet" markerprefix="true">50</field>
  <field name="dsind_kinderveilige_sluiting" markerprefix="true">Nee</field>
  <field name="dsind_waarneembare_aanduiding" markerprefix="true">Nee</field>
  <field name="dsgev_nprof_nl" markerprefix="true">H319	Veroorzaakt ernstige oogirritatie.
H412	Schadelijk voor in het water levende organismen, met langdurige gevolgen.</field>
  <field name="dscvm_nprof_nl" markerprefix="true">P102	Buiten het bereik van kinderen houden.
P234	Uitsluitend in de oorspronkelijke verpakking bewaren.
P260	Spuitnevel niet inademen.
P271	Alleen buiten of in een goed geventileerde ruimte gebruiken.
P273	Voorkom lozing in het milieu.
P301 + P330 + P331	NA INSLIKKEN: de mond spoelen - GEEN braken opwekken.
P305 + P351 + P338	BIJ CONTACT MET DE OGEN: voorzichtig afspoelen met water gedurende een aantal minuten; contactlenzen verwijderen, indien mogelijk. Blijven spoelen.
P501	Inhoud/verpakking afvoeren naar ....</field>
  <field name="dsgevaar_clp_nl" markerprefix="true">GHS07</field>
  <field name="dswsfact" markerprefix="true">N,N-diethyl-m-toluamide	29,1 %</field>
  <field name="dstoelating_aard_preparaat_oms" markerprefix="true">Andere vloeistoffen voor directe toepassing</field>
  <field name="dssignaal_clp_nl" markerprefix="true">Waarschuwing</field>
  <field name="dsws_en" markerprefix="true">N,N-diethyl-m-toluamide</field>
  <field name="dsws_nl" markerprefix="true">N,N-diethyl-m-toluamide</field>
  <field name="dsgemachtigd_relatienaam" markerprefix="true">ERM</field>
  <field name="dsgemachtigd_straat_regel" markerprefix="true">15 Earlsfort Terrace  </field>
  <field name="dstoelating_adres_regel" markerprefix="true">Via Vicenza  67</field>
  <field name="dstoelating_woonplaats_regel" markerprefix="true">IT-36015 SCHIO</field>
  <field name="dstoelating_land_regel" markerprefix="true">Italy</field>
  <field name="dsbriefnaam_pl" markerprefix="true">Mrs. ing. H.J.L.M. van den Brand</field>
  <field name="dstelefoonnummer_pl" markerprefix="true">031 747 1835</field>
  <field name="dsemailadres_pl" markerprefix="true">henriette.vdbrand@ctgb.nl</field>
  <field name="dsdoctype" markerprefix="true">DAT</field>
  <field name="dsgemachtigd" markerprefix="true"/>
  <field name="dsstoffen" markerprefix="true"/>
  <field name="dsformele_registratiedatum" markerprefix="true">20 december 2019</field>
  <field name="dsaanvraag" markerprefix="true"/>
  <field name="dsomschrijving_engels" markerprefix="true"/>
  <field name="dstoelatingsnummermoeder" markerprefix="true"/>
  <field name="dstoelating_volgnr" markerprefix="true"/>
  <field name="dstoelating_datum_herregistratie" markerprefix="true"/>
  <field name="dstoelating_datum_compliance_check" markerprefix="true"/>
  <field name="dstoelating_opmerkingen" markerprefix="true"/>
  <field name="dstoelating_aard_preparaat" markerprefix="true"/>
  <field name="dstoepassing_aanvraag" markerprefix="true"/>
  <field name="dswvervolgnummer" markerprefix="true"/>
  <field name="dsverkoopvervolgnummer" markerprefix="true"/>
  <field name="dsopgebruikvervolgnummer" markerprefix="true"/>
  <field name="dswvervolgnummerparticulier" markerprefix="true"/>
  <field name="dsverkoopvervolgnummerparticulier" markerprefix="true"/>
  <field name="dsopgebruikvervolgnummerparticulier" markerprefix="true"/>
  <field name="dstoelating_vorigewcodenprof" markerprefix="true"/>
  <field name="dstoelating_vorigewcodeprof" markerprefix="true"/>
  <field name="dsexpiratie" markerprefix="true"/>
  <field name="dsdatum_publicatie_staatscourant" markerprefix="true"/>
  <field name="dscreatie" markerprefix="true">6 november 2019</field>
  <field name="dsvindplaats" markerprefix="true"/>
  <field name="dsjaarvernietiging" markerprefix="true"/>
  <field name="dsjaarafsluiting" markerprefix="true"/>
  <field name="dsopengesloten" markerprefix="true">1. open</field>
  <field name="dstoelating_houdbaarheidstermijn" markerprefix="true"/>
  <field name="dstoelating_pt" markerprefix="true"/>
  <field name="dstoelating_verpakkingsgrootte" markerprefix="true"/>
  <field name="dsetiketstof_en" markerprefix="true"/>
  <field name="dsgevaar_clp_en" markerprefix="true"/>
  <field name="dssignaal_clp_en" markerprefix="true"/>
  <field name="dsvoel_en" markerprefix="true"/>
  <field name="dskind_en" markerprefix="true"/>
  <field name="dstoelating_nr_bestaand" markerprefix="true"/>
  <field name="dstoelating_aflevertermijn" markerprefix="true"/>
  <field name="dstoelating_opgebruiktermijn" markerprefix="true"/>
  <field name="dsetiketstof_nl" markerprefix="true"/>
  <field name="dscav_combi_nl" markerprefix="true"/>
  <field name="dscav_nprof_nl" markerprefix="true"/>
  <field name="dscav_prof_nl" markerprefix="true"/>
  <field name="dscvm_combi_nl" markerprefix="true"/>
  <field name="dscvm_prof_nl" markerprefix="true"/>
  <field name="dsgev_combi_nl" markerprefix="true"/>
  <field name="dsgev_prof_nl" markerprefix="true"/>
  <field name="dstoelating_verpakkingsgrootte_nonprof" markerprefix="true"/>
  <field name="dstoelating_verpakkingsgrootte_prof" markerprefix="true"/>
  <field name="dstoelating_verpakking" markerprefix="true"/>
  <field name="dstoelating_verpakkingssoort_nonprof" markerprefix="true"/>
  <field name="dstoelating_verpakkingssoort_prof" markerprefix="true"/>
  <field name="dscav_combi_en" markerprefix="true"/>
  <field name="dscav_nprof_en" markerprefix="true"/>
  <field name="dscav_prof_en" markerprefix="true"/>
  <field name="dscvm_combi_en" markerprefix="true"/>
  <field name="dscvm_nprof_en" markerprefix="true"/>
  <field name="dscvm_prof_en" markerprefix="true"/>
  <field name="dsgev_combi_en" markerprefix="true"/>
  <field name="dsgev_nprof_en" markerprefix="true"/>
  <field name="dsgev_prof_en" markerprefix="true"/>
  <field name="dstoelating_middelnaam_moeder" markerprefix="true"/>
  <field name="dstoelating_toelatinghouder_moeder" markerprefix="true"/>
  <field name="dsgemachtigd_bedrijf" markerprefix="true"/>
  <field name="dsgemachtigd_woonplaats_regel" markerprefix="true">D2 DUBLIN</field>
  <field name="dsgemachtigd_land_regel" markerprefix="true">Ireland</field>
  <field name="formele_registratiedatum_en" markerprefix="true">December 20th 2019</field>
  <field name="ontvangstdatum_en" markerprefix="true">November 6th 2019</field>
  <field name="dagtekening_en" markerprefix="true">October 6th 2020</field>
  <field name="dstoelating_start_datum_en" markerprefix="true">August 3rd 2018</field>
  <field name="dstoelating_expiratie_datum_en" markerprefix="true">July 26th 2026</field>
  <field name="dsontvangstdatum_en" markerprefix="true">November 6th 2019</field>
  <field name="dsformele_registratiedatum_en" markerprefix="true">December 20th 2019</field>
  <field name="dsaanvraag_en" markerprefix="true"/>
  <field name="dstoelating_datum_herregistratie_en" markerprefix="true"/>
  <field name="dstoelating_datum_compliance_check_en" markerprefix="true"/>
  <field name="dsverkoopvervolgnummer_en" markerprefix="true"/>
  <field name="dsopgebruikvervolgnummer_en" markerprefix="true"/>
  <field name="dsverkoopvervolgnummerparticulier_en" markerprefix="true"/>
  <field name="dsopgebruikvervolgnummerparticulier_en" markerprefix="true"/>
  <field name="dsdatum_publicatie_staatscourant_en" markerprefix="true"/>
  <field name="dscreatie_en" markerprefix="true">November 6th 2019</field>
  <field name="dstoelating_aflevertermijn_en" markerprefix="true"/>
  <field name="dstoelating_opgebruiktermijn_en" markerprefix="true"/>
  <field name="version" markerprefix="true">0 </field>
  <field name="status" markerprefix="true">concept</field>
  <field name="stage" markerprefix="true">1</field>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656E-494D-5357-6F72-647630303030}">
  <ds:schemaRefs/>
</ds:datastoreItem>
</file>

<file path=customXml/itemProps2.xml><?xml version="1.0" encoding="utf-8"?>
<ds:datastoreItem xmlns:ds="http://schemas.openxmlformats.org/officeDocument/2006/customXml" ds:itemID="{F47556D0-0597-4D80-AEE5-ACB73E67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1748</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Ministerie van LNV</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Brand, ing. H.J.L.M. van den (Henriëtte)</cp:lastModifiedBy>
  <cp:revision>4</cp:revision>
  <dcterms:created xsi:type="dcterms:W3CDTF">2020-10-06T10:07:00Z</dcterms:created>
  <dcterms:modified xsi:type="dcterms:W3CDTF">2020-10-06T10:09:00Z</dcterms:modified>
</cp:coreProperties>
</file>