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  <w:r w:rsidR="005063C5">
        <w:rPr>
          <w:b/>
          <w:sz w:val="28"/>
          <w:szCs w:val="28"/>
          <w:lang w:val="ro-RO"/>
        </w:rPr>
        <w:t xml:space="preserve"> 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</w:t>
      </w:r>
      <w:r w:rsidR="00114A1E">
        <w:rPr>
          <w:rFonts w:ascii="Times New Roman" w:hAnsi="Times New Roman" w:cs="Times New Roman"/>
          <w:lang w:val="ro-RO"/>
        </w:rPr>
        <w:t xml:space="preserve"> în şedinţa din data 04.03.2019, </w:t>
      </w:r>
      <w:r w:rsidRPr="00B142BD">
        <w:rPr>
          <w:rFonts w:ascii="Times New Roman" w:hAnsi="Times New Roman" w:cs="Times New Roman"/>
          <w:lang w:val="ro-RO"/>
        </w:rPr>
        <w:t>29.</w:t>
      </w:r>
      <w:r w:rsidR="00114A1E">
        <w:rPr>
          <w:rFonts w:ascii="Times New Roman" w:hAnsi="Times New Roman" w:cs="Times New Roman"/>
          <w:lang w:val="ro-RO"/>
        </w:rPr>
        <w:t>07.2021 si 29.0</w:t>
      </w:r>
      <w:r w:rsidR="000D4D1E">
        <w:rPr>
          <w:rFonts w:ascii="Times New Roman" w:hAnsi="Times New Roman" w:cs="Times New Roman"/>
          <w:lang w:val="ro-RO"/>
        </w:rPr>
        <w:t>9</w:t>
      </w:r>
      <w:r w:rsidR="00114A1E">
        <w:rPr>
          <w:rFonts w:ascii="Times New Roman" w:hAnsi="Times New Roman" w:cs="Times New Roman"/>
          <w:lang w:val="ro-RO"/>
        </w:rPr>
        <w:t>.2021</w:t>
      </w:r>
      <w:r w:rsidRPr="00B142BD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anexei autorizatiei: </w:t>
      </w:r>
      <w:r w:rsidR="00114A1E">
        <w:rPr>
          <w:b/>
          <w:color w:val="000000"/>
          <w:lang w:val="ro-RO"/>
        </w:rPr>
        <w:t>29.09.2021</w:t>
      </w:r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anexei autorizatiei : </w:t>
      </w:r>
      <w:r w:rsidRPr="00B142BD">
        <w:rPr>
          <w:b/>
          <w:color w:val="000000"/>
          <w:lang w:val="it-IT"/>
        </w:rPr>
        <w:t>16.10.2027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  <w:r w:rsidR="005063C5">
              <w:rPr>
                <w:b/>
                <w:lang w:val="it-IT"/>
              </w:rPr>
              <w:t>, FURNICID, FURNEX , DELTA POWER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114A1E" w:rsidRPr="00A70E03" w:rsidRDefault="00114A1E" w:rsidP="00114A1E">
      <w:pPr>
        <w:rPr>
          <w:color w:val="000000"/>
          <w:sz w:val="14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4A1E" w:rsidRPr="007707AC" w:rsidTr="00C34958">
        <w:tc>
          <w:tcPr>
            <w:tcW w:w="9923" w:type="dxa"/>
          </w:tcPr>
          <w:p w:rsidR="00114A1E" w:rsidRDefault="00114A1E" w:rsidP="00114A1E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</w:p>
          <w:p w:rsidR="00114A1E" w:rsidRPr="00114A1E" w:rsidRDefault="00114A1E" w:rsidP="00114A1E">
            <w:pPr>
              <w:pStyle w:val="ListParagraph"/>
              <w:numPr>
                <w:ilvl w:val="0"/>
                <w:numId w:val="43"/>
              </w:numPr>
              <w:rPr>
                <w:lang w:val="fr-FR"/>
              </w:rPr>
            </w:pPr>
            <w:r w:rsidRPr="00114A1E">
              <w:rPr>
                <w:b/>
                <w:lang w:val="ro-RO"/>
              </w:rPr>
              <w:t>Sharda Europe B.V.B.A</w:t>
            </w:r>
          </w:p>
          <w:p w:rsidR="00114A1E" w:rsidRDefault="00114A1E" w:rsidP="00C34958">
            <w:pPr>
              <w:rPr>
                <w:lang w:val="ro-RO"/>
              </w:rPr>
            </w:pPr>
            <w:r>
              <w:rPr>
                <w:lang w:val="ro-RO"/>
              </w:rPr>
              <w:t xml:space="preserve">Adresa: </w:t>
            </w:r>
            <w:r w:rsidRPr="00BD6F3B">
              <w:rPr>
                <w:lang w:val="ro-RO"/>
              </w:rPr>
              <w:t>Jozef</w:t>
            </w:r>
            <w:r w:rsidRPr="00BD6F3B">
              <w:rPr>
                <w:b/>
                <w:lang w:val="ro-RO"/>
              </w:rPr>
              <w:t xml:space="preserve"> </w:t>
            </w:r>
            <w:r w:rsidRPr="00BD6F3B">
              <w:rPr>
                <w:lang w:val="ro-RO"/>
              </w:rPr>
              <w:t>Mertensstraat 142. 1702 Dilbeek, Belgia</w:t>
            </w:r>
          </w:p>
          <w:p w:rsidR="00114A1E" w:rsidRDefault="00114A1E" w:rsidP="00C34958">
            <w:pPr>
              <w:rPr>
                <w:lang w:val="ro-RO"/>
              </w:rPr>
            </w:pPr>
            <w:r>
              <w:rPr>
                <w:lang w:val="fr-FR"/>
              </w:rPr>
              <w:t>Loc de productie 1</w:t>
            </w:r>
            <w:r>
              <w:rPr>
                <w:lang w:val="ro-RO"/>
              </w:rPr>
              <w:t xml:space="preserve">: </w:t>
            </w:r>
            <w:r w:rsidRPr="00BD6F3B">
              <w:rPr>
                <w:b/>
                <w:lang w:val="ro-RO"/>
              </w:rPr>
              <w:t>Ellagret S.A</w:t>
            </w:r>
            <w:r>
              <w:rPr>
                <w:lang w:val="ro-RO"/>
              </w:rPr>
              <w:t>., thesis Xiropigada, 196 00, Manda Attikis, Grecia</w:t>
            </w:r>
          </w:p>
          <w:p w:rsidR="00114A1E" w:rsidRDefault="00114A1E" w:rsidP="00C34958">
            <w:pPr>
              <w:rPr>
                <w:lang w:val="fr-FR"/>
              </w:rPr>
            </w:pPr>
            <w:r>
              <w:rPr>
                <w:lang w:val="fr-FR"/>
              </w:rPr>
              <w:t xml:space="preserve">Loc de productie 2: </w:t>
            </w:r>
            <w:r w:rsidRPr="00BD6F3B">
              <w:rPr>
                <w:b/>
                <w:lang w:val="fr-FR"/>
              </w:rPr>
              <w:t>Farmachem S.A</w:t>
            </w:r>
            <w:r>
              <w:rPr>
                <w:lang w:val="fr-FR"/>
              </w:rPr>
              <w:t>., Industrial Area of Sindos , Block 53B, Zone C, 570 22, Thessaloniki, Grecia</w:t>
            </w:r>
          </w:p>
          <w:p w:rsidR="00114A1E" w:rsidRPr="00114A1E" w:rsidRDefault="00114A1E" w:rsidP="00114A1E">
            <w:pPr>
              <w:pStyle w:val="ListParagraph"/>
              <w:numPr>
                <w:ilvl w:val="0"/>
                <w:numId w:val="42"/>
              </w:numPr>
              <w:rPr>
                <w:b/>
                <w:lang w:val="fr-FR"/>
              </w:rPr>
            </w:pPr>
            <w:r w:rsidRPr="00114A1E">
              <w:rPr>
                <w:b/>
                <w:lang w:val="fr-FR"/>
              </w:rPr>
              <w:t>Sharda Cropchem Espana S.L.</w:t>
            </w:r>
          </w:p>
          <w:p w:rsidR="00114A1E" w:rsidRDefault="00114A1E" w:rsidP="00C34958">
            <w:pPr>
              <w:rPr>
                <w:lang w:val="fr-FR"/>
              </w:rPr>
            </w:pPr>
            <w:r>
              <w:rPr>
                <w:lang w:val="fr-FR"/>
              </w:rPr>
              <w:t>Adresa : Edificio Atalayas Busine</w:t>
            </w:r>
            <w:r w:rsidRPr="00E91C59">
              <w:rPr>
                <w:lang w:val="fr-FR"/>
              </w:rPr>
              <w:t>ss Center. Carril Condomina N</w:t>
            </w:r>
            <w:r w:rsidRPr="00E91C59">
              <w:rPr>
                <w:vertAlign w:val="superscript"/>
                <w:lang w:val="fr-FR"/>
              </w:rPr>
              <w:t>o</w:t>
            </w:r>
            <w:r w:rsidRPr="00E91C59">
              <w:rPr>
                <w:lang w:val="fr-FR"/>
              </w:rPr>
              <w:t>3, Planta 12 30006, Murcina, Spania</w:t>
            </w:r>
          </w:p>
          <w:p w:rsidR="00114A1E" w:rsidRDefault="00114A1E" w:rsidP="00C3495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Loc de productie 1: Formuladores Agroquimicos Extremenos S.L., Carrerera, Badajoz-Granada, 06170, La Albuera, Badajoz, Spania</w:t>
            </w:r>
          </w:p>
          <w:p w:rsidR="00114A1E" w:rsidRPr="00114A1E" w:rsidRDefault="00114A1E" w:rsidP="00C34958">
            <w:r>
              <w:rPr>
                <w:lang w:val="fr-FR"/>
              </w:rPr>
              <w:t>Loc de productie 2: </w:t>
            </w:r>
            <w:r w:rsidR="000D4D1E">
              <w:rPr>
                <w:lang w:val="fr-FR"/>
              </w:rPr>
              <w:t xml:space="preserve">PRODUCTOS </w:t>
            </w:r>
            <w:bookmarkStart w:id="0" w:name="_GoBack"/>
            <w:bookmarkEnd w:id="0"/>
            <w:r w:rsidRPr="00114A1E">
              <w:t>FLOWER S.A., Polígono Industrial La Canaleta, S/N 25300 Tárrega, Lleida Spania</w:t>
            </w:r>
          </w:p>
          <w:p w:rsidR="00114A1E" w:rsidRPr="00114A1E" w:rsidRDefault="00114A1E" w:rsidP="00C34958">
            <w:pPr>
              <w:rPr>
                <w:lang w:val="fr-FR"/>
              </w:rPr>
            </w:pPr>
            <w:r w:rsidRPr="00114A1E">
              <w:t>Loc de productie 3:</w:t>
            </w:r>
            <w:r>
              <w:t xml:space="preserve"> </w:t>
            </w:r>
            <w:r w:rsidRPr="00114A1E">
              <w:t>EKOPREVENT Kft., Komló u. 101222 Budapest Ungaria</w:t>
            </w:r>
          </w:p>
        </w:tc>
      </w:tr>
    </w:tbl>
    <w:p w:rsidR="00114A1E" w:rsidRPr="006E5D93" w:rsidRDefault="00114A1E" w:rsidP="00114A1E">
      <w:pPr>
        <w:pStyle w:val="CM4"/>
        <w:rPr>
          <w:rFonts w:ascii="Times New Roman" w:hAnsi="Times New Roman"/>
          <w:sz w:val="10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lastRenderedPageBreak/>
        <w:t xml:space="preserve"> </w:t>
      </w:r>
    </w:p>
    <w:p w:rsidR="00B142BD" w:rsidRDefault="00114A1E" w:rsidP="00114A1E">
      <w:pPr>
        <w:tabs>
          <w:tab w:val="left" w:pos="2160"/>
        </w:tabs>
        <w:rPr>
          <w:b/>
          <w:lang w:val="ro-RO"/>
        </w:rPr>
      </w:pPr>
      <w:r>
        <w:rPr>
          <w:b/>
          <w:lang w:val="ro-RO"/>
        </w:rPr>
        <w:tab/>
      </w:r>
    </w:p>
    <w:p w:rsidR="00114A1E" w:rsidRDefault="00114A1E" w:rsidP="00114A1E">
      <w:pPr>
        <w:tabs>
          <w:tab w:val="left" w:pos="2160"/>
        </w:tabs>
        <w:rPr>
          <w:b/>
          <w:lang w:val="ro-RO"/>
        </w:rPr>
      </w:pPr>
    </w:p>
    <w:p w:rsidR="00114A1E" w:rsidRPr="00B142BD" w:rsidRDefault="00114A1E" w:rsidP="00114A1E">
      <w:pPr>
        <w:tabs>
          <w:tab w:val="left" w:pos="2160"/>
        </w:tabs>
        <w:rPr>
          <w:b/>
          <w:lang w:val="ro-RO"/>
        </w:rPr>
      </w:pPr>
      <w:r>
        <w:t xml:space="preserve">Productos 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7707AC" w:rsidSect="0069284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08" w:rsidRDefault="008A0308">
      <w:r>
        <w:separator/>
      </w:r>
    </w:p>
  </w:endnote>
  <w:endnote w:type="continuationSeparator" w:id="0">
    <w:p w:rsidR="008A0308" w:rsidRDefault="008A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A0308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A0308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08" w:rsidRDefault="008A0308">
      <w:r>
        <w:separator/>
      </w:r>
    </w:p>
  </w:footnote>
  <w:footnote w:type="continuationSeparator" w:id="0">
    <w:p w:rsidR="008A0308" w:rsidRDefault="008A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91614C" w:rsidP="00692845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433"/>
    <w:multiLevelType w:val="hybridMultilevel"/>
    <w:tmpl w:val="8A64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44401"/>
    <w:multiLevelType w:val="hybridMultilevel"/>
    <w:tmpl w:val="5F1AD02E"/>
    <w:lvl w:ilvl="0" w:tplc="08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2" w15:restartNumberingAfterBreak="0">
    <w:nsid w:val="1F9E3ACD"/>
    <w:multiLevelType w:val="hybridMultilevel"/>
    <w:tmpl w:val="291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91A7A"/>
    <w:multiLevelType w:val="hybridMultilevel"/>
    <w:tmpl w:val="E560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27"/>
  </w:num>
  <w:num w:numId="5">
    <w:abstractNumId w:val="0"/>
  </w:num>
  <w:num w:numId="6">
    <w:abstractNumId w:val="34"/>
  </w:num>
  <w:num w:numId="7">
    <w:abstractNumId w:val="8"/>
  </w:num>
  <w:num w:numId="8">
    <w:abstractNumId w:val="41"/>
  </w:num>
  <w:num w:numId="9">
    <w:abstractNumId w:val="28"/>
  </w:num>
  <w:num w:numId="10">
    <w:abstractNumId w:val="19"/>
  </w:num>
  <w:num w:numId="11">
    <w:abstractNumId w:val="40"/>
  </w:num>
  <w:num w:numId="12">
    <w:abstractNumId w:val="32"/>
  </w:num>
  <w:num w:numId="13">
    <w:abstractNumId w:val="7"/>
  </w:num>
  <w:num w:numId="14">
    <w:abstractNumId w:val="4"/>
  </w:num>
  <w:num w:numId="15">
    <w:abstractNumId w:val="16"/>
  </w:num>
  <w:num w:numId="16">
    <w:abstractNumId w:val="23"/>
  </w:num>
  <w:num w:numId="17">
    <w:abstractNumId w:val="10"/>
  </w:num>
  <w:num w:numId="18">
    <w:abstractNumId w:val="1"/>
  </w:num>
  <w:num w:numId="19">
    <w:abstractNumId w:val="2"/>
  </w:num>
  <w:num w:numId="20">
    <w:abstractNumId w:val="36"/>
  </w:num>
  <w:num w:numId="21">
    <w:abstractNumId w:val="17"/>
  </w:num>
  <w:num w:numId="22">
    <w:abstractNumId w:val="5"/>
  </w:num>
  <w:num w:numId="23">
    <w:abstractNumId w:val="9"/>
  </w:num>
  <w:num w:numId="24">
    <w:abstractNumId w:val="3"/>
  </w:num>
  <w:num w:numId="25">
    <w:abstractNumId w:val="42"/>
  </w:num>
  <w:num w:numId="26">
    <w:abstractNumId w:val="22"/>
  </w:num>
  <w:num w:numId="27">
    <w:abstractNumId w:val="21"/>
  </w:num>
  <w:num w:numId="28">
    <w:abstractNumId w:val="33"/>
  </w:num>
  <w:num w:numId="29">
    <w:abstractNumId w:val="13"/>
  </w:num>
  <w:num w:numId="30">
    <w:abstractNumId w:val="30"/>
  </w:num>
  <w:num w:numId="31">
    <w:abstractNumId w:val="15"/>
  </w:num>
  <w:num w:numId="32">
    <w:abstractNumId w:val="26"/>
  </w:num>
  <w:num w:numId="33">
    <w:abstractNumId w:val="25"/>
  </w:num>
  <w:num w:numId="34">
    <w:abstractNumId w:val="31"/>
  </w:num>
  <w:num w:numId="35">
    <w:abstractNumId w:val="38"/>
  </w:num>
  <w:num w:numId="36">
    <w:abstractNumId w:val="24"/>
  </w:num>
  <w:num w:numId="37">
    <w:abstractNumId w:val="18"/>
  </w:num>
  <w:num w:numId="38">
    <w:abstractNumId w:val="39"/>
  </w:num>
  <w:num w:numId="39">
    <w:abstractNumId w:val="37"/>
  </w:num>
  <w:num w:numId="40">
    <w:abstractNumId w:val="29"/>
  </w:num>
  <w:num w:numId="41">
    <w:abstractNumId w:val="11"/>
  </w:num>
  <w:num w:numId="42">
    <w:abstractNumId w:val="1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D4D1E"/>
    <w:rsid w:val="000E652C"/>
    <w:rsid w:val="000F0086"/>
    <w:rsid w:val="000F68C0"/>
    <w:rsid w:val="00101925"/>
    <w:rsid w:val="00111292"/>
    <w:rsid w:val="00111DB4"/>
    <w:rsid w:val="00113112"/>
    <w:rsid w:val="00114A1E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063C5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16C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0308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3F55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BE2AA-575A-4AB1-B932-31EECDD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3</cp:revision>
  <cp:lastPrinted>2021-08-16T12:00:00Z</cp:lastPrinted>
  <dcterms:created xsi:type="dcterms:W3CDTF">2021-09-29T11:58:00Z</dcterms:created>
  <dcterms:modified xsi:type="dcterms:W3CDTF">2021-10-12T10:53:00Z</dcterms:modified>
</cp:coreProperties>
</file>