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5AA0" w14:textId="044EC149" w:rsidR="00547E12" w:rsidRPr="0076438B" w:rsidRDefault="000C725C" w:rsidP="00547E12">
      <w:pPr>
        <w:rPr>
          <w:rFonts w:ascii="Calibri" w:hAnsi="Calibri" w:cs="Arial"/>
          <w:b/>
        </w:rPr>
      </w:pPr>
      <w:r w:rsidRPr="0076438B">
        <w:rPr>
          <w:rFonts w:ascii="Calibri" w:hAnsi="Calibri" w:cs="Arial"/>
          <w:b/>
        </w:rPr>
        <w:object w:dxaOrig="9072" w:dyaOrig="3315" w14:anchorId="631A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62.75pt" o:ole="">
            <v:imagedata r:id="rId9" o:title=""/>
          </v:shape>
          <o:OLEObject Type="Link" ProgID="Word.Document.8" ShapeID="_x0000_i1025" DrawAspect="Content" r:id="rId10" UpdateMode="Always">
            <o:LinkType>EnhancedMetaFile</o:LinkType>
            <o:LockedField>false</o:LockedField>
            <o:FieldCodes>\f 0 \* MERGEFORMAT</o:FieldCodes>
          </o:OLEObject>
        </w:object>
      </w:r>
    </w:p>
    <w:p w14:paraId="210299D2" w14:textId="77777777" w:rsidR="00BF624B" w:rsidRDefault="00BF624B" w:rsidP="00BF624B">
      <w:pPr>
        <w:pStyle w:val="Heading2"/>
        <w:rPr>
          <w:rFonts w:ascii="Calibri" w:hAnsi="Calibri"/>
        </w:rPr>
      </w:pPr>
      <w:r w:rsidRPr="0076438B">
        <w:rPr>
          <w:rFonts w:ascii="Calibri" w:hAnsi="Calibri"/>
        </w:rPr>
        <w:t>BESLUIT</w:t>
      </w:r>
      <w:r>
        <w:rPr>
          <w:rFonts w:ascii="Calibri" w:hAnsi="Calibri"/>
        </w:rPr>
        <w:t xml:space="preserve"> </w:t>
      </w:r>
      <w:r w:rsidR="001D2B4C">
        <w:rPr>
          <w:rFonts w:ascii="Calibri" w:hAnsi="Calibri"/>
        </w:rPr>
        <w:t>KLEINE PRODUCTWIJZIGING</w:t>
      </w:r>
    </w:p>
    <w:p w14:paraId="7BD3E421" w14:textId="77777777" w:rsidR="001D2B4C" w:rsidRPr="001D2B4C" w:rsidRDefault="001D2B4C" w:rsidP="001D2B4C"/>
    <w:p w14:paraId="0AE3B3D6" w14:textId="024E4419" w:rsidR="00BF624B" w:rsidRPr="0076438B" w:rsidRDefault="00BF624B" w:rsidP="002F08C6">
      <w:pPr>
        <w:pStyle w:val="Calibri11"/>
        <w:rPr>
          <w:rFonts w:cs="Arial"/>
        </w:rPr>
      </w:pPr>
      <w:r>
        <w:t xml:space="preserve">Op </w:t>
      </w:r>
      <w:r w:rsidR="00086C65">
        <w:t xml:space="preserve">28 </w:t>
      </w:r>
      <w:r w:rsidR="00FE6F7D">
        <w:t>juli</w:t>
      </w:r>
      <w:r>
        <w:t xml:space="preserve"> 20</w:t>
      </w:r>
      <w:r w:rsidR="00FE6F7D">
        <w:t>23</w:t>
      </w:r>
      <w:r>
        <w:rPr>
          <w:rFonts w:cs="Arial"/>
        </w:rPr>
        <w:t xml:space="preserve"> is van</w:t>
      </w:r>
    </w:p>
    <w:p w14:paraId="5C76D74E" w14:textId="77777777" w:rsidR="00BF624B" w:rsidRPr="0076438B" w:rsidRDefault="00BF624B" w:rsidP="002F08C6">
      <w:pPr>
        <w:pStyle w:val="Calibri11"/>
        <w:rPr>
          <w:rFonts w:cs="Arial"/>
          <w:bCs/>
        </w:rPr>
      </w:pPr>
    </w:p>
    <w:p w14:paraId="21781308" w14:textId="6A907B55" w:rsidR="00F63F18" w:rsidRDefault="00FE6F7D" w:rsidP="008C07AF">
      <w:pPr>
        <w:pStyle w:val="Calibri11"/>
        <w:ind w:firstLine="1134"/>
        <w:rPr>
          <w:rFonts w:cs="Calibri"/>
        </w:rPr>
      </w:pPr>
      <w:bookmarkStart w:id="0" w:name="_Hlk58497095"/>
      <w:r w:rsidRPr="00FE6F7D">
        <w:rPr>
          <w:rFonts w:cs="Calibri"/>
        </w:rPr>
        <w:t>BASF Nederland B.V.</w:t>
      </w:r>
    </w:p>
    <w:p w14:paraId="43D851A2" w14:textId="03FCA128" w:rsidR="00FE6F7D" w:rsidRDefault="00FE6F7D" w:rsidP="008C07AF">
      <w:pPr>
        <w:pStyle w:val="Calibri11"/>
        <w:ind w:firstLine="1134"/>
      </w:pPr>
      <w:proofErr w:type="spellStart"/>
      <w:r w:rsidRPr="00FE6F7D">
        <w:t>Velperplein</w:t>
      </w:r>
      <w:proofErr w:type="spellEnd"/>
      <w:r w:rsidRPr="00FE6F7D">
        <w:t xml:space="preserve"> 23-25</w:t>
      </w:r>
    </w:p>
    <w:p w14:paraId="0DBF2725" w14:textId="2C640C42" w:rsidR="00FE6F7D" w:rsidRPr="00F5532A" w:rsidRDefault="00FE6F7D" w:rsidP="00FE6F7D">
      <w:pPr>
        <w:pStyle w:val="Calibri11"/>
        <w:ind w:firstLine="1134"/>
      </w:pPr>
      <w:r>
        <w:t>6811 AH Arnhem</w:t>
      </w:r>
    </w:p>
    <w:bookmarkEnd w:id="0"/>
    <w:p w14:paraId="167ED301" w14:textId="77777777" w:rsidR="00BF624B" w:rsidRPr="0076438B" w:rsidRDefault="00BF624B" w:rsidP="002F08C6">
      <w:pPr>
        <w:pStyle w:val="Calibri11"/>
        <w:rPr>
          <w:rFonts w:cs="Arial"/>
          <w:bCs/>
        </w:rPr>
      </w:pPr>
    </w:p>
    <w:p w14:paraId="1A719094" w14:textId="1E01736A" w:rsidR="00BF624B" w:rsidRPr="0076438B" w:rsidRDefault="00BF624B" w:rsidP="002F08C6">
      <w:pPr>
        <w:pStyle w:val="Calibri11"/>
        <w:rPr>
          <w:rFonts w:cs="Arial"/>
          <w:bCs/>
        </w:rPr>
      </w:pPr>
      <w:r>
        <w:rPr>
          <w:rFonts w:cs="Arial"/>
          <w:bCs/>
        </w:rPr>
        <w:t xml:space="preserve">een </w:t>
      </w:r>
      <w:r w:rsidR="001D2B4C">
        <w:rPr>
          <w:rFonts w:cs="Arial"/>
          <w:bCs/>
        </w:rPr>
        <w:t>aanvraag voor een kleine productwijziging</w:t>
      </w:r>
      <w:r w:rsidRPr="0076438B">
        <w:rPr>
          <w:rFonts w:cs="Arial"/>
          <w:bCs/>
        </w:rPr>
        <w:t xml:space="preserve"> </w:t>
      </w:r>
      <w:r w:rsidR="00051DEF">
        <w:rPr>
          <w:rFonts w:cs="Arial"/>
          <w:bCs/>
        </w:rPr>
        <w:t>(</w:t>
      </w:r>
      <w:r w:rsidR="00FE6F7D" w:rsidRPr="00FE6F7D">
        <w:rPr>
          <w:rFonts w:asciiTheme="minorHAnsi" w:hAnsiTheme="minorHAnsi" w:cstheme="minorHAnsi"/>
        </w:rPr>
        <w:t>BC-MK087872-18</w:t>
      </w:r>
      <w:r w:rsidR="00051DEF" w:rsidRPr="00676639">
        <w:rPr>
          <w:rFonts w:cs="Arial"/>
          <w:bCs/>
        </w:rPr>
        <w:t>)</w:t>
      </w:r>
      <w:r w:rsidR="00051DEF">
        <w:rPr>
          <w:rFonts w:cs="Arial"/>
          <w:bCs/>
        </w:rPr>
        <w:t xml:space="preserve"> </w:t>
      </w:r>
      <w:r w:rsidRPr="0076438B">
        <w:rPr>
          <w:rFonts w:cs="Arial"/>
          <w:bCs/>
        </w:rPr>
        <w:t>ontvangen voor het middel</w:t>
      </w:r>
    </w:p>
    <w:p w14:paraId="11C42E9F" w14:textId="77777777" w:rsidR="00BF624B" w:rsidRPr="0076438B" w:rsidRDefault="00BF624B" w:rsidP="002F08C6">
      <w:pPr>
        <w:pStyle w:val="Calibri11"/>
      </w:pPr>
    </w:p>
    <w:p w14:paraId="6627C67E" w14:textId="07908C70" w:rsidR="00BD2131" w:rsidRPr="008637AF" w:rsidRDefault="00FE6F7D" w:rsidP="004F3760">
      <w:pPr>
        <w:pStyle w:val="Calibri11"/>
        <w:jc w:val="center"/>
        <w:rPr>
          <w:b/>
          <w:bCs/>
          <w:sz w:val="24"/>
          <w:szCs w:val="24"/>
          <w:vertAlign w:val="superscript"/>
        </w:rPr>
      </w:pPr>
      <w:r w:rsidRPr="00FE6F7D">
        <w:rPr>
          <w:b/>
          <w:bCs/>
          <w:sz w:val="24"/>
          <w:szCs w:val="24"/>
        </w:rPr>
        <w:t>Storm Ultra</w:t>
      </w:r>
      <w:r w:rsidR="008637AF">
        <w:rPr>
          <w:b/>
          <w:bCs/>
          <w:sz w:val="24"/>
          <w:szCs w:val="24"/>
          <w:vertAlign w:val="superscript"/>
        </w:rPr>
        <w:t>1</w:t>
      </w:r>
    </w:p>
    <w:p w14:paraId="4AFF1B24" w14:textId="77777777" w:rsidR="00FE6F7D" w:rsidRPr="001B0EA3" w:rsidRDefault="00FE6F7D" w:rsidP="004F3760">
      <w:pPr>
        <w:pStyle w:val="Calibri11"/>
        <w:jc w:val="center"/>
      </w:pPr>
    </w:p>
    <w:p w14:paraId="0025AAB8" w14:textId="2D5BFB02" w:rsidR="00BF624B" w:rsidRDefault="00BF624B" w:rsidP="002F08C6">
      <w:pPr>
        <w:pStyle w:val="Calibri11"/>
        <w:rPr>
          <w:rFonts w:cs="Arial"/>
          <w:bCs/>
        </w:rPr>
      </w:pPr>
      <w:r w:rsidRPr="0076438B">
        <w:rPr>
          <w:rFonts w:cs="Arial"/>
          <w:bCs/>
        </w:rPr>
        <w:t>op basis van de werkzame stof</w:t>
      </w:r>
      <w:r w:rsidR="008637AF">
        <w:rPr>
          <w:rFonts w:cs="Arial"/>
          <w:bCs/>
        </w:rPr>
        <w:t xml:space="preserve"> </w:t>
      </w:r>
      <w:proofErr w:type="spellStart"/>
      <w:r w:rsidR="008637AF">
        <w:rPr>
          <w:rFonts w:cs="Arial"/>
          <w:bCs/>
        </w:rPr>
        <w:t>f</w:t>
      </w:r>
      <w:r w:rsidR="008637AF" w:rsidRPr="008637AF">
        <w:rPr>
          <w:rFonts w:cs="Arial"/>
          <w:bCs/>
        </w:rPr>
        <w:t>locoumafen</w:t>
      </w:r>
      <w:proofErr w:type="spellEnd"/>
    </w:p>
    <w:p w14:paraId="3CB94934" w14:textId="77777777" w:rsidR="008637AF" w:rsidRPr="0076438B" w:rsidRDefault="008637AF" w:rsidP="002F08C6">
      <w:pPr>
        <w:pStyle w:val="Calibri11"/>
        <w:rPr>
          <w:rFonts w:cs="Arial"/>
          <w:bCs/>
        </w:rPr>
      </w:pPr>
    </w:p>
    <w:p w14:paraId="40130267" w14:textId="77777777" w:rsidR="00BF624B" w:rsidRPr="00051DEF" w:rsidRDefault="00BF624B" w:rsidP="00BF624B">
      <w:pPr>
        <w:rPr>
          <w:rFonts w:ascii="Calibri" w:hAnsi="Calibri"/>
          <w:color w:val="FF0000"/>
        </w:rPr>
      </w:pPr>
    </w:p>
    <w:p w14:paraId="344FF92E" w14:textId="77777777" w:rsidR="00BF624B" w:rsidRPr="0076438B" w:rsidRDefault="00BF624B" w:rsidP="00BF624B">
      <w:pPr>
        <w:rPr>
          <w:rFonts w:ascii="Calibri" w:hAnsi="Calibri" w:cs="Arial"/>
        </w:rPr>
      </w:pPr>
      <w:r w:rsidRPr="00051DEF">
        <w:rPr>
          <w:rFonts w:ascii="Calibri" w:hAnsi="Calibri" w:cs="Arial"/>
          <w:b/>
          <w:sz w:val="24"/>
          <w:szCs w:val="24"/>
        </w:rPr>
        <w:t>HET COLLEGE BESLUIT</w:t>
      </w:r>
      <w:r w:rsidRPr="00051DEF">
        <w:rPr>
          <w:rFonts w:ascii="Calibri" w:hAnsi="Calibri" w:cs="Arial"/>
          <w:b/>
        </w:rPr>
        <w:t xml:space="preserve"> </w:t>
      </w:r>
      <w:r w:rsidRPr="00051DEF">
        <w:rPr>
          <w:rFonts w:ascii="Calibri" w:hAnsi="Calibri" w:cs="Arial"/>
        </w:rPr>
        <w:t>tot wijziging van de toelating van</w:t>
      </w:r>
      <w:r w:rsidRPr="0076438B">
        <w:rPr>
          <w:rFonts w:ascii="Calibri" w:hAnsi="Calibri" w:cs="Arial"/>
        </w:rPr>
        <w:t xml:space="preserve"> bovenstaand middel.</w:t>
      </w:r>
    </w:p>
    <w:p w14:paraId="7B1719EC" w14:textId="77777777" w:rsidR="001D2B4C" w:rsidRDefault="001D2B4C" w:rsidP="001D2B4C">
      <w:pPr>
        <w:rPr>
          <w:rFonts w:ascii="Calibri" w:hAnsi="Calibri"/>
          <w:b/>
        </w:rPr>
      </w:pPr>
    </w:p>
    <w:p w14:paraId="404A6620" w14:textId="77777777" w:rsidR="001D2B4C" w:rsidRDefault="001D2B4C" w:rsidP="001D2B4C">
      <w:pPr>
        <w:pStyle w:val="Heading2"/>
        <w:rPr>
          <w:rFonts w:ascii="Calibri" w:hAnsi="Calibri"/>
        </w:rPr>
      </w:pPr>
      <w:r w:rsidRPr="0076438B">
        <w:rPr>
          <w:rFonts w:ascii="Calibri" w:hAnsi="Calibri"/>
        </w:rPr>
        <w:t>WETTELIJKE GRONDSLAG</w:t>
      </w:r>
    </w:p>
    <w:p w14:paraId="013CA8FA" w14:textId="77777777" w:rsidR="00051DEF" w:rsidRPr="00051DEF" w:rsidRDefault="00051DEF" w:rsidP="00051DEF"/>
    <w:p w14:paraId="0F2B4003" w14:textId="77777777" w:rsidR="001D2B4C" w:rsidRPr="001D2B4C" w:rsidRDefault="00051DEF" w:rsidP="001D2B4C">
      <w:r w:rsidRPr="006C498A">
        <w:rPr>
          <w:rFonts w:ascii="Calibri" w:hAnsi="Calibri"/>
        </w:rPr>
        <w:t>Verordening (EU) 528/2012</w:t>
      </w:r>
    </w:p>
    <w:p w14:paraId="0943679F" w14:textId="743D0D12" w:rsidR="00482BFC" w:rsidRDefault="001D2B4C" w:rsidP="004E620C">
      <w:pPr>
        <w:pStyle w:val="Calibri11"/>
        <w:rPr>
          <w:rFonts w:cs="Calibri"/>
        </w:rPr>
      </w:pPr>
      <w:r w:rsidRPr="006C498A">
        <w:t>Uitvoeringsverordening (EU) 354/2013</w:t>
      </w:r>
      <w:r w:rsidR="00051DEF">
        <w:t xml:space="preserve">, </w:t>
      </w:r>
      <w:r w:rsidR="00482BFC" w:rsidRPr="0053295F">
        <w:rPr>
          <w:rFonts w:cs="EUAlbertina"/>
          <w:color w:val="000000"/>
        </w:rPr>
        <w:t xml:space="preserve">Titel 2, wijziging </w:t>
      </w:r>
      <w:r w:rsidR="004E620C">
        <w:rPr>
          <w:rFonts w:cs="EUAlbertina"/>
          <w:color w:val="000000"/>
        </w:rPr>
        <w:t>1</w:t>
      </w:r>
      <w:r w:rsidR="00BD2131" w:rsidRPr="00BD2131">
        <w:rPr>
          <w:rFonts w:cs="EUAlbertina"/>
          <w:color w:val="000000"/>
        </w:rPr>
        <w:t xml:space="preserve"> </w:t>
      </w:r>
      <w:r w:rsidR="00BD2131" w:rsidRPr="00BD2131">
        <w:rPr>
          <w:rFonts w:cs="Calibri"/>
        </w:rPr>
        <w:t>(</w:t>
      </w:r>
      <w:r w:rsidR="004E620C">
        <w:rPr>
          <w:rFonts w:cs="Calibri"/>
        </w:rPr>
        <w:t>samenstelling</w:t>
      </w:r>
      <w:r w:rsidR="00BD2131" w:rsidRPr="00BD2131">
        <w:rPr>
          <w:rFonts w:cs="Calibri"/>
        </w:rPr>
        <w:t>)</w:t>
      </w:r>
    </w:p>
    <w:p w14:paraId="652B63F2" w14:textId="533A1C1C" w:rsidR="004E620C" w:rsidRPr="00BD2131" w:rsidRDefault="004E620C" w:rsidP="004E620C">
      <w:pPr>
        <w:pStyle w:val="Calibri11"/>
        <w:ind w:left="2832" w:firstLine="708"/>
      </w:pPr>
      <w:r w:rsidRPr="0053295F">
        <w:rPr>
          <w:rFonts w:cs="EUAlbertina"/>
          <w:color w:val="000000"/>
        </w:rPr>
        <w:t xml:space="preserve">Titel 2, wijziging </w:t>
      </w:r>
      <w:r>
        <w:rPr>
          <w:rFonts w:cs="EUAlbertina"/>
          <w:color w:val="000000"/>
        </w:rPr>
        <w:t>5</w:t>
      </w:r>
      <w:r w:rsidRPr="00BD2131">
        <w:rPr>
          <w:rFonts w:cs="EUAlbertina"/>
          <w:color w:val="000000"/>
        </w:rPr>
        <w:t xml:space="preserve"> </w:t>
      </w:r>
      <w:r w:rsidRPr="00BD2131">
        <w:rPr>
          <w:rFonts w:cs="Calibri"/>
        </w:rPr>
        <w:t>(</w:t>
      </w:r>
      <w:r>
        <w:rPr>
          <w:rFonts w:cs="Calibri"/>
        </w:rPr>
        <w:t>bewaartermijn</w:t>
      </w:r>
      <w:r w:rsidRPr="00BD2131">
        <w:rPr>
          <w:rFonts w:cs="Calibri"/>
        </w:rPr>
        <w:t>)</w:t>
      </w:r>
    </w:p>
    <w:p w14:paraId="433B2857" w14:textId="77777777" w:rsidR="00482BFC" w:rsidRPr="00B6442F" w:rsidRDefault="00482BFC" w:rsidP="00482BFC">
      <w:pPr>
        <w:rPr>
          <w:rFonts w:ascii="Calibri" w:hAnsi="Calibri" w:cs="EUAlbertina"/>
          <w:color w:val="000000"/>
        </w:rPr>
      </w:pPr>
    </w:p>
    <w:p w14:paraId="4F876599" w14:textId="77777777" w:rsidR="00BF624B" w:rsidRPr="00BA0D7E" w:rsidRDefault="00BA0D7E" w:rsidP="00547E12">
      <w:pPr>
        <w:rPr>
          <w:rFonts w:ascii="Calibri" w:hAnsi="Calibri"/>
          <w:b/>
          <w:sz w:val="24"/>
          <w:szCs w:val="24"/>
        </w:rPr>
      </w:pPr>
      <w:r>
        <w:rPr>
          <w:rFonts w:ascii="Calibri" w:hAnsi="Calibri"/>
          <w:b/>
          <w:sz w:val="24"/>
          <w:szCs w:val="24"/>
        </w:rPr>
        <w:t>KLEINE PRODUCT</w:t>
      </w:r>
      <w:r w:rsidRPr="00BA0D7E">
        <w:rPr>
          <w:rFonts w:ascii="Calibri" w:hAnsi="Calibri"/>
          <w:b/>
          <w:sz w:val="24"/>
          <w:szCs w:val="24"/>
        </w:rPr>
        <w:t>WIJZIGING</w:t>
      </w:r>
    </w:p>
    <w:p w14:paraId="1851902D" w14:textId="77777777" w:rsidR="00CC6847" w:rsidRPr="00B6442F" w:rsidRDefault="00BA0D7E" w:rsidP="00BA0D7E">
      <w:pPr>
        <w:pStyle w:val="CM1"/>
        <w:spacing w:before="200" w:after="200"/>
        <w:rPr>
          <w:rFonts w:ascii="Calibri" w:hAnsi="Calibri" w:cs="Arial"/>
          <w:sz w:val="22"/>
          <w:szCs w:val="22"/>
        </w:rPr>
      </w:pPr>
      <w:r w:rsidRPr="00B6442F">
        <w:rPr>
          <w:rFonts w:ascii="Calibri" w:hAnsi="Calibri" w:cs="Arial"/>
          <w:sz w:val="22"/>
          <w:szCs w:val="22"/>
        </w:rPr>
        <w:t xml:space="preserve">Het betreft een aanvraag voor een kleine productwijziging.  </w:t>
      </w:r>
      <w:r w:rsidRPr="00B6442F">
        <w:rPr>
          <w:rFonts w:ascii="Calibri" w:hAnsi="Calibri" w:cs="EUAlbertina"/>
          <w:color w:val="000000"/>
          <w:sz w:val="22"/>
          <w:szCs w:val="22"/>
        </w:rPr>
        <w:t xml:space="preserve">Een kleine productwijziging is een wijziging naar aanleiding waarvan elke wijziging van de bestaande toelating naar verwachting een kleine wijziging zal zijn in de zin van artikel 3, lid 1, onder </w:t>
      </w:r>
      <w:proofErr w:type="spellStart"/>
      <w:r w:rsidRPr="00B6442F">
        <w:rPr>
          <w:rFonts w:ascii="Calibri" w:hAnsi="Calibri" w:cs="EUAlbertina"/>
          <w:color w:val="000000"/>
          <w:sz w:val="22"/>
          <w:szCs w:val="22"/>
        </w:rPr>
        <w:t>ab</w:t>
      </w:r>
      <w:proofErr w:type="spellEnd"/>
      <w:r w:rsidRPr="00B6442F">
        <w:rPr>
          <w:rFonts w:ascii="Calibri" w:hAnsi="Calibri" w:cs="EUAlbertina"/>
          <w:color w:val="000000"/>
          <w:sz w:val="22"/>
          <w:szCs w:val="22"/>
        </w:rPr>
        <w:t>), van Verordening (EU) nr. 528/2012, aangezien de productwijziging naar verwachting niet van invloed zal zijn op de conclusie met betrekking tot de naleving van de voorwaarden van artikel 19 of 25 van die verordening.</w:t>
      </w:r>
    </w:p>
    <w:p w14:paraId="604A1D09" w14:textId="35D16090" w:rsidR="004E620C" w:rsidRDefault="004E620C" w:rsidP="004E620C">
      <w:pPr>
        <w:rPr>
          <w:rFonts w:asciiTheme="minorHAnsi" w:hAnsiTheme="minorHAnsi" w:cstheme="minorHAnsi"/>
        </w:rPr>
      </w:pPr>
      <w:r w:rsidRPr="004E620C">
        <w:rPr>
          <w:rFonts w:asciiTheme="minorHAnsi" w:hAnsiTheme="minorHAnsi" w:cstheme="minorHAnsi"/>
        </w:rPr>
        <w:t xml:space="preserve">Het betreft een kleine wijziging, waarvan </w:t>
      </w:r>
      <w:r w:rsidR="002D3821">
        <w:rPr>
          <w:rFonts w:asciiTheme="minorHAnsi" w:hAnsiTheme="minorHAnsi" w:cstheme="minorHAnsi"/>
        </w:rPr>
        <w:t>Nederland</w:t>
      </w:r>
      <w:r w:rsidRPr="004E620C">
        <w:rPr>
          <w:rFonts w:asciiTheme="minorHAnsi" w:hAnsiTheme="minorHAnsi" w:cstheme="minorHAnsi"/>
        </w:rPr>
        <w:t xml:space="preserve"> de beoordeling heeft uitgevoerd als referentielidstaat. De </w:t>
      </w:r>
      <w:proofErr w:type="spellStart"/>
      <w:r w:rsidRPr="004E620C">
        <w:rPr>
          <w:rFonts w:asciiTheme="minorHAnsi" w:hAnsiTheme="minorHAnsi" w:cstheme="minorHAnsi"/>
        </w:rPr>
        <w:t>toelatinghouder</w:t>
      </w:r>
      <w:proofErr w:type="spellEnd"/>
      <w:r w:rsidRPr="004E620C">
        <w:rPr>
          <w:rFonts w:asciiTheme="minorHAnsi" w:hAnsiTheme="minorHAnsi" w:cstheme="minorHAnsi"/>
        </w:rPr>
        <w:t xml:space="preserve"> verzoekt wijziging van de </w:t>
      </w:r>
      <w:r>
        <w:rPr>
          <w:rFonts w:asciiTheme="minorHAnsi" w:hAnsiTheme="minorHAnsi" w:cstheme="minorHAnsi"/>
        </w:rPr>
        <w:t>samenstelling en de bewaartermijn.</w:t>
      </w:r>
    </w:p>
    <w:p w14:paraId="25563ADB" w14:textId="52173B48" w:rsidR="004E620C" w:rsidRDefault="004E620C" w:rsidP="004E620C">
      <w:pPr>
        <w:rPr>
          <w:rFonts w:asciiTheme="minorHAnsi" w:hAnsiTheme="minorHAnsi" w:cstheme="minorHAnsi"/>
        </w:rPr>
      </w:pPr>
      <w:r w:rsidRPr="004E620C">
        <w:rPr>
          <w:rFonts w:asciiTheme="minorHAnsi" w:hAnsiTheme="minorHAnsi" w:cstheme="minorHAnsi"/>
        </w:rPr>
        <w:t xml:space="preserve"> </w:t>
      </w:r>
    </w:p>
    <w:p w14:paraId="7FE7CC38" w14:textId="71CABE57" w:rsidR="004E620C" w:rsidRPr="004E620C" w:rsidRDefault="004E620C" w:rsidP="004E620C">
      <w:pPr>
        <w:rPr>
          <w:rFonts w:asciiTheme="minorHAnsi" w:hAnsiTheme="minorHAnsi" w:cstheme="minorHAnsi"/>
        </w:rPr>
      </w:pPr>
      <w:r w:rsidRPr="004E620C">
        <w:rPr>
          <w:rFonts w:asciiTheme="minorHAnsi" w:hAnsiTheme="minorHAnsi" w:cstheme="minorHAnsi"/>
        </w:rPr>
        <w:t xml:space="preserve">Hiervoor zijn </w:t>
      </w:r>
      <w:r w:rsidR="002D3821">
        <w:rPr>
          <w:rFonts w:asciiTheme="minorHAnsi" w:hAnsiTheme="minorHAnsi" w:cstheme="minorHAnsi"/>
        </w:rPr>
        <w:t xml:space="preserve">door de aanvrager </w:t>
      </w:r>
      <w:r w:rsidRPr="004E620C">
        <w:rPr>
          <w:rFonts w:asciiTheme="minorHAnsi" w:hAnsiTheme="minorHAnsi" w:cstheme="minorHAnsi"/>
        </w:rPr>
        <w:t xml:space="preserve">de benodigde gegevens geleverd. Tijdens de </w:t>
      </w:r>
      <w:r w:rsidR="002D3821">
        <w:rPr>
          <w:rFonts w:asciiTheme="minorHAnsi" w:hAnsiTheme="minorHAnsi" w:cstheme="minorHAnsi"/>
        </w:rPr>
        <w:t>beoordeling</w:t>
      </w:r>
      <w:r w:rsidRPr="004E620C">
        <w:rPr>
          <w:rFonts w:asciiTheme="minorHAnsi" w:hAnsiTheme="minorHAnsi" w:cstheme="minorHAnsi"/>
        </w:rPr>
        <w:t xml:space="preserve"> van de kleine wijziging </w:t>
      </w:r>
      <w:r w:rsidR="002D3821">
        <w:rPr>
          <w:rFonts w:asciiTheme="minorHAnsi" w:hAnsiTheme="minorHAnsi" w:cstheme="minorHAnsi"/>
        </w:rPr>
        <w:t>zijn wij</w:t>
      </w:r>
      <w:r w:rsidRPr="004E620C">
        <w:rPr>
          <w:rFonts w:asciiTheme="minorHAnsi" w:hAnsiTheme="minorHAnsi" w:cstheme="minorHAnsi"/>
        </w:rPr>
        <w:t xml:space="preserve"> akkoord gegaan </w:t>
      </w:r>
      <w:r w:rsidR="00710DBC">
        <w:rPr>
          <w:rFonts w:asciiTheme="minorHAnsi" w:hAnsiTheme="minorHAnsi" w:cstheme="minorHAnsi"/>
        </w:rPr>
        <w:t>met de</w:t>
      </w:r>
      <w:r w:rsidRPr="004E620C">
        <w:rPr>
          <w:rFonts w:asciiTheme="minorHAnsi" w:hAnsiTheme="minorHAnsi" w:cstheme="minorHAnsi"/>
        </w:rPr>
        <w:t xml:space="preserve"> wijzigingen in de PAR en de samenvatting van de productkenmerken. </w:t>
      </w:r>
      <w:r w:rsidR="00710DBC">
        <w:rPr>
          <w:rFonts w:asciiTheme="minorHAnsi" w:hAnsiTheme="minorHAnsi" w:cstheme="minorHAnsi"/>
        </w:rPr>
        <w:t>Vervolgens zijn ook de</w:t>
      </w:r>
      <w:r w:rsidR="002D3821">
        <w:rPr>
          <w:rFonts w:asciiTheme="minorHAnsi" w:hAnsiTheme="minorHAnsi" w:cstheme="minorHAnsi"/>
        </w:rPr>
        <w:t xml:space="preserve"> andere lidstaten zijn akkoord gegaan met onze beoordeling.</w:t>
      </w:r>
    </w:p>
    <w:p w14:paraId="7A92747B" w14:textId="69CAACFC" w:rsidR="004E620C" w:rsidRDefault="004E620C" w:rsidP="004E620C">
      <w:pPr>
        <w:pBdr>
          <w:bottom w:val="single" w:sz="6" w:space="1" w:color="auto"/>
        </w:pBdr>
        <w:rPr>
          <w:rFonts w:asciiTheme="minorHAnsi" w:hAnsiTheme="minorHAnsi" w:cstheme="minorHAnsi"/>
        </w:rPr>
      </w:pPr>
    </w:p>
    <w:p w14:paraId="72E3793D" w14:textId="1BAF0EF3" w:rsidR="002D3821" w:rsidRDefault="002D3821" w:rsidP="002D3821">
      <w:pPr>
        <w:rPr>
          <w:rFonts w:ascii="Calibri" w:hAnsi="Calibri" w:cs="Arial"/>
          <w:lang w:val="pl-PL"/>
        </w:rPr>
      </w:pPr>
      <w:r>
        <w:rPr>
          <w:rFonts w:ascii="Calibri" w:hAnsi="Calibri" w:cs="Arial"/>
          <w:vertAlign w:val="superscript"/>
          <w:lang w:val="pl-PL"/>
        </w:rPr>
        <w:t>1</w:t>
      </w:r>
      <w:r>
        <w:rPr>
          <w:rFonts w:ascii="Calibri" w:hAnsi="Calibri" w:cs="Arial"/>
          <w:lang w:val="pl-PL"/>
        </w:rPr>
        <w:t xml:space="preserve">Handelsnamen: </w:t>
      </w:r>
      <w:r w:rsidRPr="008637AF">
        <w:rPr>
          <w:rFonts w:ascii="Calibri" w:hAnsi="Calibri" w:cs="Arial"/>
          <w:lang w:val="pl-PL"/>
        </w:rPr>
        <w:t>Storm Ultra</w:t>
      </w:r>
      <w:r>
        <w:rPr>
          <w:rFonts w:ascii="Calibri" w:hAnsi="Calibri" w:cs="Arial"/>
          <w:lang w:val="pl-PL"/>
        </w:rPr>
        <w:t xml:space="preserve">, </w:t>
      </w:r>
      <w:r w:rsidRPr="008637AF">
        <w:rPr>
          <w:rFonts w:ascii="Calibri" w:hAnsi="Calibri" w:cs="Arial"/>
          <w:lang w:val="pl-PL"/>
        </w:rPr>
        <w:t>Storm Ultra Secure</w:t>
      </w:r>
      <w:r>
        <w:rPr>
          <w:rFonts w:ascii="Calibri" w:hAnsi="Calibri" w:cs="Arial"/>
          <w:lang w:val="pl-PL"/>
        </w:rPr>
        <w:t xml:space="preserve">, </w:t>
      </w:r>
      <w:r w:rsidRPr="008637AF">
        <w:rPr>
          <w:rFonts w:ascii="Calibri" w:hAnsi="Calibri" w:cs="Arial"/>
          <w:lang w:val="pl-PL"/>
        </w:rPr>
        <w:t>Storm Ultra Block Baits (BB)</w:t>
      </w:r>
      <w:r>
        <w:rPr>
          <w:rFonts w:ascii="Calibri" w:hAnsi="Calibri" w:cs="Arial"/>
          <w:lang w:val="pl-PL"/>
        </w:rPr>
        <w:t xml:space="preserve">, </w:t>
      </w:r>
      <w:r w:rsidRPr="008637AF">
        <w:rPr>
          <w:rFonts w:ascii="Calibri" w:hAnsi="Calibri" w:cs="Arial"/>
          <w:lang w:val="pl-PL"/>
        </w:rPr>
        <w:t>Veor</w:t>
      </w:r>
      <w:r>
        <w:rPr>
          <w:rFonts w:ascii="Calibri" w:hAnsi="Calibri" w:cs="Arial"/>
          <w:lang w:val="pl-PL"/>
        </w:rPr>
        <w:t xml:space="preserve">, </w:t>
      </w:r>
      <w:r w:rsidRPr="008637AF">
        <w:rPr>
          <w:rFonts w:ascii="Calibri" w:hAnsi="Calibri" w:cs="Arial"/>
          <w:lang w:val="pl-PL"/>
        </w:rPr>
        <w:t>Secuvia</w:t>
      </w:r>
      <w:r>
        <w:rPr>
          <w:rFonts w:ascii="Calibri" w:hAnsi="Calibri" w:cs="Arial"/>
          <w:lang w:val="pl-PL"/>
        </w:rPr>
        <w:t xml:space="preserve">, </w:t>
      </w:r>
      <w:r w:rsidRPr="008637AF">
        <w:rPr>
          <w:rFonts w:ascii="Calibri" w:hAnsi="Calibri" w:cs="Arial"/>
          <w:lang w:val="pl-PL"/>
        </w:rPr>
        <w:t>Secuvia Secure</w:t>
      </w:r>
      <w:r>
        <w:rPr>
          <w:rFonts w:ascii="Calibri" w:hAnsi="Calibri" w:cs="Arial"/>
          <w:lang w:val="pl-PL"/>
        </w:rPr>
        <w:t xml:space="preserve">, </w:t>
      </w:r>
      <w:r w:rsidRPr="008637AF">
        <w:rPr>
          <w:rFonts w:ascii="Calibri" w:hAnsi="Calibri" w:cs="Arial"/>
          <w:lang w:val="pl-PL"/>
        </w:rPr>
        <w:t>Veor Secure</w:t>
      </w:r>
    </w:p>
    <w:p w14:paraId="3A033DC8" w14:textId="77777777" w:rsidR="002D3821" w:rsidRPr="002D3821" w:rsidRDefault="002D3821" w:rsidP="004E620C">
      <w:pPr>
        <w:rPr>
          <w:rFonts w:asciiTheme="minorHAnsi" w:hAnsiTheme="minorHAnsi" w:cstheme="minorHAnsi"/>
          <w:lang w:val="pl-PL"/>
        </w:rPr>
      </w:pPr>
    </w:p>
    <w:p w14:paraId="1578F504" w14:textId="3CBEA1D8" w:rsidR="00EB00B8" w:rsidRDefault="004E620C" w:rsidP="004E620C">
      <w:pPr>
        <w:rPr>
          <w:rFonts w:asciiTheme="minorHAnsi" w:hAnsiTheme="minorHAnsi" w:cstheme="minorHAnsi"/>
        </w:rPr>
      </w:pPr>
      <w:r w:rsidRPr="004E620C">
        <w:rPr>
          <w:rFonts w:asciiTheme="minorHAnsi" w:hAnsiTheme="minorHAnsi" w:cstheme="minorHAnsi"/>
        </w:rPr>
        <w:t>Biociden op basis van anticoagulantia voor de beheersing van muizen binnen gebouwen en de beheersing van ratten binnen en buiten gebouwen kunnen worden op basis van artikel 19(5) BPR toegelaten. Bij een toelating van biociden op basis van anticoagulantia kunnen tevens NL-specifieke elementen van toepassing zijn.</w:t>
      </w:r>
    </w:p>
    <w:p w14:paraId="7853A62B" w14:textId="77777777" w:rsidR="002D3821" w:rsidRDefault="002D3821" w:rsidP="004E620C">
      <w:pPr>
        <w:rPr>
          <w:rFonts w:ascii="Calibri" w:hAnsi="Calibri" w:cs="Arial"/>
        </w:rPr>
      </w:pPr>
    </w:p>
    <w:p w14:paraId="5C5C45FC" w14:textId="55AA3F31" w:rsidR="004F65FF" w:rsidRPr="004F65FF" w:rsidRDefault="004F65FF" w:rsidP="00710DBC">
      <w:pPr>
        <w:rPr>
          <w:rFonts w:ascii="Calibri" w:hAnsi="Calibri" w:cs="Arial"/>
        </w:rPr>
      </w:pPr>
      <w:r w:rsidRPr="004F65FF">
        <w:rPr>
          <w:rFonts w:ascii="Calibri" w:hAnsi="Calibri" w:cs="Arial"/>
        </w:rPr>
        <w:t xml:space="preserve">De toelating van het middel </w:t>
      </w:r>
      <w:r w:rsidR="00710DBC">
        <w:rPr>
          <w:rFonts w:ascii="Calibri" w:hAnsi="Calibri" w:cs="Calibri"/>
        </w:rPr>
        <w:t>Storm Ultra</w:t>
      </w:r>
      <w:r w:rsidR="00EB00B8">
        <w:rPr>
          <w:rFonts w:ascii="Calibri" w:hAnsi="Calibri" w:cs="Arial"/>
        </w:rPr>
        <w:t xml:space="preserve"> </w:t>
      </w:r>
      <w:r w:rsidRPr="004F65FF">
        <w:rPr>
          <w:rFonts w:ascii="Calibri" w:hAnsi="Calibri" w:cs="Arial"/>
        </w:rPr>
        <w:t xml:space="preserve">onder nummer </w:t>
      </w:r>
      <w:r w:rsidR="00710DBC" w:rsidRPr="00710DBC">
        <w:rPr>
          <w:rFonts w:ascii="Calibri" w:hAnsi="Calibri" w:cs="Arial"/>
        </w:rPr>
        <w:t>NL-0017150-0000</w:t>
      </w:r>
      <w:r w:rsidRPr="004F65FF">
        <w:rPr>
          <w:rFonts w:ascii="Calibri" w:hAnsi="Calibri" w:cs="Arial"/>
        </w:rPr>
        <w:t xml:space="preserve">, welke expireert op </w:t>
      </w:r>
      <w:r w:rsidR="008976BC">
        <w:rPr>
          <w:rFonts w:ascii="Calibri" w:hAnsi="Calibri" w:cs="Arial"/>
        </w:rPr>
        <w:t>1 juli</w:t>
      </w:r>
      <w:r w:rsidR="00EB00B8">
        <w:rPr>
          <w:rFonts w:ascii="Calibri" w:hAnsi="Calibri" w:cs="Arial"/>
        </w:rPr>
        <w:t xml:space="preserve"> </w:t>
      </w:r>
      <w:r w:rsidR="00EB00B8" w:rsidRPr="00EB00B8">
        <w:rPr>
          <w:rFonts w:ascii="Calibri" w:hAnsi="Calibri" w:cs="Arial"/>
        </w:rPr>
        <w:t>20</w:t>
      </w:r>
      <w:r w:rsidR="00757ACD">
        <w:rPr>
          <w:rFonts w:ascii="Calibri" w:hAnsi="Calibri" w:cs="Arial"/>
        </w:rPr>
        <w:t>2</w:t>
      </w:r>
      <w:r w:rsidR="008976BC">
        <w:rPr>
          <w:rFonts w:ascii="Calibri" w:hAnsi="Calibri" w:cs="Arial"/>
        </w:rPr>
        <w:t>4</w:t>
      </w:r>
      <w:r w:rsidRPr="004F65FF">
        <w:rPr>
          <w:rFonts w:ascii="Calibri" w:hAnsi="Calibri" w:cs="Arial"/>
        </w:rPr>
        <w:t xml:space="preserve">, wordt als volgt gewijzigd:  </w:t>
      </w:r>
    </w:p>
    <w:p w14:paraId="5AF5C2D7" w14:textId="77777777" w:rsidR="004F65FF" w:rsidRPr="004F65FF" w:rsidRDefault="004F65FF" w:rsidP="004F65FF">
      <w:pPr>
        <w:rPr>
          <w:rFonts w:ascii="Calibri" w:hAnsi="Calibri" w:cs="Arial"/>
        </w:rPr>
      </w:pPr>
    </w:p>
    <w:p w14:paraId="21409A55" w14:textId="28388A76" w:rsidR="006917D6" w:rsidRDefault="004F65FF" w:rsidP="00826FB4">
      <w:pPr>
        <w:rPr>
          <w:rFonts w:ascii="Calibri" w:hAnsi="Calibri" w:cs="Calibri"/>
        </w:rPr>
      </w:pPr>
      <w:r w:rsidRPr="004F65FF">
        <w:rPr>
          <w:rFonts w:ascii="Calibri" w:hAnsi="Calibri" w:cs="Arial"/>
        </w:rPr>
        <w:t xml:space="preserve">- </w:t>
      </w:r>
      <w:r w:rsidR="00723D36">
        <w:rPr>
          <w:rFonts w:ascii="Calibri" w:hAnsi="Calibri" w:cs="Arial"/>
        </w:rPr>
        <w:t>De samenstelling is gewijzigd door het v</w:t>
      </w:r>
      <w:r w:rsidR="00757ACD">
        <w:rPr>
          <w:rFonts w:ascii="Calibri" w:hAnsi="Calibri" w:cs="Calibri"/>
        </w:rPr>
        <w:t>erwijderen van een co-</w:t>
      </w:r>
      <w:proofErr w:type="spellStart"/>
      <w:r w:rsidR="00757ACD">
        <w:rPr>
          <w:rFonts w:ascii="Calibri" w:hAnsi="Calibri" w:cs="Calibri"/>
        </w:rPr>
        <w:t>formulant</w:t>
      </w:r>
      <w:proofErr w:type="spellEnd"/>
      <w:r w:rsidR="00757ACD">
        <w:rPr>
          <w:rFonts w:ascii="Calibri" w:hAnsi="Calibri" w:cs="Calibri"/>
        </w:rPr>
        <w:t xml:space="preserve"> (kleurstof)</w:t>
      </w:r>
    </w:p>
    <w:p w14:paraId="2DBA78ED" w14:textId="3C3C730E" w:rsidR="00757ACD" w:rsidRDefault="00757ACD" w:rsidP="00826FB4">
      <w:pPr>
        <w:rPr>
          <w:rFonts w:ascii="Calibri" w:hAnsi="Calibri" w:cs="Arial"/>
        </w:rPr>
      </w:pPr>
      <w:r>
        <w:rPr>
          <w:rFonts w:ascii="Calibri" w:hAnsi="Calibri" w:cs="Calibri"/>
        </w:rPr>
        <w:t>- Wijziging bewaartermijn van 2 naar 3 jaar</w:t>
      </w:r>
      <w:r w:rsidR="00D454BA">
        <w:rPr>
          <w:rFonts w:ascii="Calibri" w:hAnsi="Calibri" w:cs="Calibri"/>
        </w:rPr>
        <w:t xml:space="preserve"> in flexibele en </w:t>
      </w:r>
      <w:proofErr w:type="spellStart"/>
      <w:r w:rsidR="00D454BA">
        <w:rPr>
          <w:rFonts w:ascii="Calibri" w:hAnsi="Calibri" w:cs="Calibri"/>
        </w:rPr>
        <w:t>hersluitbare</w:t>
      </w:r>
      <w:proofErr w:type="spellEnd"/>
      <w:r w:rsidR="00D454BA">
        <w:rPr>
          <w:rFonts w:ascii="Calibri" w:hAnsi="Calibri" w:cs="Calibri"/>
        </w:rPr>
        <w:t xml:space="preserve"> zak</w:t>
      </w:r>
    </w:p>
    <w:p w14:paraId="2445F3B9" w14:textId="77777777" w:rsidR="00134501" w:rsidRPr="004F65FF" w:rsidRDefault="00134501" w:rsidP="004F65FF">
      <w:pPr>
        <w:rPr>
          <w:rFonts w:ascii="Calibri" w:hAnsi="Calibri" w:cs="Arial"/>
          <w:lang w:val="pl-PL"/>
        </w:rPr>
      </w:pPr>
    </w:p>
    <w:p w14:paraId="713182E3" w14:textId="77777777" w:rsidR="006917D6" w:rsidRPr="002C4BAF" w:rsidRDefault="006917D6" w:rsidP="006917D6">
      <w:pPr>
        <w:rPr>
          <w:rStyle w:val="Opmaakprofiel10ptVet"/>
          <w:rFonts w:ascii="Calibri" w:hAnsi="Calibri"/>
          <w:spacing w:val="-2"/>
        </w:rPr>
      </w:pPr>
      <w:r w:rsidRPr="002C4BAF">
        <w:rPr>
          <w:rStyle w:val="Opmaakprofiel10ptVet"/>
          <w:rFonts w:ascii="Calibri" w:hAnsi="Calibri"/>
          <w:spacing w:val="-2"/>
        </w:rPr>
        <w:t>Wijziging samenvatting van Productkenmerken (SPC)</w:t>
      </w:r>
    </w:p>
    <w:p w14:paraId="13772E43" w14:textId="77777777" w:rsidR="006917D6" w:rsidRPr="00F920B8" w:rsidRDefault="006917D6" w:rsidP="006917D6">
      <w:pPr>
        <w:rPr>
          <w:rFonts w:ascii="Calibri" w:hAnsi="Calibri"/>
        </w:rPr>
      </w:pPr>
      <w:r>
        <w:rPr>
          <w:rFonts w:ascii="Calibri" w:hAnsi="Calibri"/>
        </w:rPr>
        <w:t>De</w:t>
      </w:r>
      <w:r w:rsidRPr="002C4BAF">
        <w:rPr>
          <w:rFonts w:ascii="Calibri" w:hAnsi="Calibri"/>
        </w:rPr>
        <w:t xml:space="preserve"> SPC wordt gepubliceerd op </w:t>
      </w:r>
      <w:hyperlink r:id="rId11" w:history="1">
        <w:r w:rsidRPr="002C4BAF">
          <w:rPr>
            <w:rStyle w:val="Hyperlink"/>
            <w:rFonts w:ascii="Calibri" w:hAnsi="Calibri"/>
          </w:rPr>
          <w:t>www.ctgb.nl</w:t>
        </w:r>
      </w:hyperlink>
      <w:r w:rsidRPr="002C4BAF">
        <w:rPr>
          <w:rFonts w:ascii="Calibri" w:hAnsi="Calibri"/>
        </w:rPr>
        <w:t xml:space="preserve">  (Onder Actuele gebruiksvoorschriften) en in R4BP.</w:t>
      </w:r>
    </w:p>
    <w:p w14:paraId="5E36741D" w14:textId="77777777" w:rsidR="00CC6847" w:rsidRDefault="00CC6847" w:rsidP="00CC6847">
      <w:pPr>
        <w:pStyle w:val="ListParagraph"/>
        <w:ind w:left="1080"/>
        <w:rPr>
          <w:rFonts w:ascii="Calibri" w:hAnsi="Calibri" w:cs="Arial"/>
        </w:rPr>
      </w:pPr>
    </w:p>
    <w:p w14:paraId="6A116A14" w14:textId="63E4F21C" w:rsidR="00E25611" w:rsidRPr="0076438B" w:rsidRDefault="000C725C" w:rsidP="00E25611">
      <w:pPr>
        <w:rPr>
          <w:rFonts w:ascii="Calibri" w:hAnsi="Calibri"/>
        </w:rPr>
      </w:pPr>
      <w:r w:rsidRPr="002717BF">
        <w:rPr>
          <w:rFonts w:ascii="Calibri" w:hAnsi="Calibri" w:cs="Arial"/>
          <w:i/>
          <w:sz w:val="20"/>
          <w:szCs w:val="20"/>
        </w:rPr>
        <w:object w:dxaOrig="9072" w:dyaOrig="1880" w14:anchorId="02533744">
          <v:shape id="_x0000_i1026" type="#_x0000_t75" style="width:453.75pt;height:88.5pt" o:ole="">
            <v:imagedata r:id="rId12" o:title=""/>
          </v:shape>
          <o:OLEObject Type="Link" ProgID="Word.Document.8" ShapeID="_x0000_i1026" DrawAspect="Content" r:id="rId13" UpdateMode="Always">
            <o:LinkType>EnhancedMetaFile</o:LinkType>
            <o:LockedField>false</o:LockedField>
            <o:FieldCodes>\f 0 \* MERGEFORMAT</o:FieldCodes>
          </o:OLEObject>
        </w:object>
      </w:r>
    </w:p>
    <w:p w14:paraId="391F7089" w14:textId="77777777" w:rsidR="00092F1F" w:rsidRDefault="00092F1F" w:rsidP="00092F1F">
      <w:pPr>
        <w:rPr>
          <w:rFonts w:ascii="Calibri" w:hAnsi="Calibri"/>
        </w:rPr>
      </w:pPr>
    </w:p>
    <w:p w14:paraId="062D077F" w14:textId="662F2528" w:rsidR="00092F1F" w:rsidRPr="0076438B" w:rsidRDefault="00DE5FEF" w:rsidP="00092F1F">
      <w:pPr>
        <w:rPr>
          <w:rFonts w:ascii="Calibri" w:hAnsi="Calibri" w:cs="Arial"/>
        </w:rPr>
      </w:pPr>
      <w:r>
        <w:rPr>
          <w:rFonts w:ascii="Calibri" w:hAnsi="Calibri" w:cs="Arial"/>
        </w:rPr>
        <w:t>Ede</w:t>
      </w:r>
      <w:r w:rsidR="00092F1F" w:rsidRPr="0076438B">
        <w:rPr>
          <w:rFonts w:ascii="Calibri" w:hAnsi="Calibri" w:cs="Arial"/>
        </w:rPr>
        <w:t xml:space="preserve">, </w:t>
      </w:r>
      <w:r w:rsidR="008976BC">
        <w:rPr>
          <w:rFonts w:ascii="Calibri" w:hAnsi="Calibri" w:cs="Arial"/>
        </w:rPr>
        <w:t>24 april 2024</w:t>
      </w:r>
    </w:p>
    <w:p w14:paraId="088550CE" w14:textId="076D3C4D" w:rsidR="00735ADA" w:rsidRPr="0076438B" w:rsidRDefault="00735ADA" w:rsidP="00092F1F">
      <w:pPr>
        <w:rPr>
          <w:rFonts w:ascii="Calibri" w:hAnsi="Calibri" w:cs="Arial"/>
        </w:rPr>
      </w:pPr>
    </w:p>
    <w:bookmarkStart w:id="1" w:name="_Hlk118444450"/>
    <w:p w14:paraId="1229A7E2" w14:textId="34490BC6" w:rsidR="001A3A2F" w:rsidRPr="004F3760" w:rsidRDefault="00044CB8" w:rsidP="0079643D">
      <w:pPr>
        <w:rPr>
          <w:rFonts w:eastAsia="Calibri" w:cs="Arial"/>
          <w:b/>
          <w:bCs/>
          <w:iCs/>
          <w:sz w:val="28"/>
          <w:szCs w:val="28"/>
          <w:lang w:eastAsia="sv-SE"/>
        </w:rPr>
      </w:pPr>
      <w:r w:rsidRPr="000C22FB">
        <w:rPr>
          <w:rFonts w:eastAsia="Calibri" w:cs="Arial"/>
          <w:b/>
          <w:bCs/>
          <w:iCs/>
          <w:sz w:val="28"/>
          <w:szCs w:val="28"/>
          <w:lang w:val="en-GB" w:eastAsia="sv-SE"/>
        </w:rPr>
        <w:object w:dxaOrig="9072" w:dyaOrig="2938" w14:anchorId="094196F6">
          <v:shape id="_x0000_i1027" type="#_x0000_t75" style="width:453.75pt;height:2in" o:ole="">
            <v:imagedata r:id="rId14" o:title=""/>
          </v:shape>
          <o:OLEObject Type="Link" ProgID="Word.Document.12" ShapeID="_x0000_i1027" DrawAspect="Content" r:id="rId15" UpdateMode="Always">
            <o:LinkType>EnhancedMetaFile</o:LinkType>
            <o:LockedField>false</o:LockedField>
            <o:FieldCodes>\f 0</o:FieldCodes>
          </o:OLEObject>
        </w:object>
      </w:r>
      <w:bookmarkEnd w:id="1"/>
    </w:p>
    <w:sectPr w:rsidR="001A3A2F" w:rsidRPr="004F3760" w:rsidSect="005D4006">
      <w:headerReference w:type="default" r:id="rId16"/>
      <w:footerReference w:type="default" r:id="rId17"/>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D153" w14:textId="77777777" w:rsidR="005E468A" w:rsidRDefault="005E468A">
      <w:r>
        <w:separator/>
      </w:r>
    </w:p>
  </w:endnote>
  <w:endnote w:type="continuationSeparator" w:id="0">
    <w:p w14:paraId="531C8F77" w14:textId="77777777" w:rsidR="005E468A" w:rsidRDefault="005E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Vet">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0961" w14:textId="77777777" w:rsidR="006463A4" w:rsidRPr="00BD2131" w:rsidRDefault="006463A4" w:rsidP="00CE7B9B">
    <w:pPr>
      <w:pStyle w:val="Footer"/>
      <w:framePr w:wrap="around" w:vAnchor="text" w:hAnchor="margin" w:xAlign="right" w:y="1"/>
      <w:rPr>
        <w:rStyle w:val="PageNumber"/>
      </w:rPr>
    </w:pPr>
    <w:r>
      <w:rPr>
        <w:rStyle w:val="PageNumber"/>
      </w:rPr>
      <w:fldChar w:fldCharType="begin"/>
    </w:r>
    <w:r w:rsidRPr="00321BE5">
      <w:rPr>
        <w:rStyle w:val="PageNumber"/>
      </w:rPr>
      <w:instrText xml:space="preserve">PAGE  </w:instrText>
    </w:r>
    <w:r>
      <w:rPr>
        <w:rStyle w:val="PageNumber"/>
      </w:rPr>
      <w:fldChar w:fldCharType="separate"/>
    </w:r>
    <w:r w:rsidR="00317A98" w:rsidRPr="00321BE5">
      <w:rPr>
        <w:rStyle w:val="PageNumber"/>
        <w:noProof/>
      </w:rPr>
      <w:t>2</w:t>
    </w:r>
    <w:r>
      <w:rPr>
        <w:rStyle w:val="PageNumber"/>
      </w:rPr>
      <w:fldChar w:fldCharType="end"/>
    </w:r>
  </w:p>
  <w:p w14:paraId="3991B484" w14:textId="3522EEAB" w:rsidR="006463A4" w:rsidRPr="00BD2131" w:rsidRDefault="008637AF" w:rsidP="002F08C6">
    <w:pPr>
      <w:pStyle w:val="Calibri11"/>
      <w:rPr>
        <w:bCs/>
        <w:sz w:val="18"/>
        <w:szCs w:val="18"/>
      </w:rPr>
    </w:pPr>
    <w:r w:rsidRPr="008637AF">
      <w:t>Storm Ultra</w:t>
    </w:r>
    <w:r w:rsidR="006463A4" w:rsidRPr="00BD2131">
      <w:rPr>
        <w:bCs/>
        <w:sz w:val="18"/>
        <w:szCs w:val="18"/>
      </w:rPr>
      <w:t xml:space="preserve">, </w:t>
    </w:r>
    <w:r w:rsidRPr="008637AF">
      <w:t>20231248</w:t>
    </w:r>
    <w:r w:rsidR="004F65FF" w:rsidRPr="00BD2131">
      <w:t xml:space="preserve"> B-KW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8C6F" w14:textId="77777777" w:rsidR="005E468A" w:rsidRDefault="005E468A">
      <w:r>
        <w:separator/>
      </w:r>
    </w:p>
  </w:footnote>
  <w:footnote w:type="continuationSeparator" w:id="0">
    <w:p w14:paraId="3CDCB585" w14:textId="77777777" w:rsidR="005E468A" w:rsidRDefault="005E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90F7" w14:textId="77777777" w:rsidR="008637AF" w:rsidRPr="008637AF" w:rsidRDefault="008637AF" w:rsidP="008637AF">
    <w:pPr>
      <w:pStyle w:val="Header"/>
      <w:rPr>
        <w:rFonts w:ascii="Calibri" w:hAnsi="Calibri"/>
      </w:rPr>
    </w:pPr>
    <w:r w:rsidRPr="008637AF">
      <w:rPr>
        <w:rFonts w:ascii="Calibri" w:hAnsi="Calibri"/>
      </w:rPr>
      <w:tab/>
    </w:r>
  </w:p>
  <w:p w14:paraId="0A7C263C" w14:textId="60244D90" w:rsidR="006463A4" w:rsidRPr="008637AF" w:rsidRDefault="008637AF" w:rsidP="008637AF">
    <w:pPr>
      <w:pStyle w:val="Header"/>
    </w:pPr>
    <w:r w:rsidRPr="008637AF">
      <w:rPr>
        <w:rFonts w:ascii="Calibri" w:hAnsi="Calibri"/>
      </w:rPr>
      <w:t>NL-0017150-0000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B93"/>
    <w:multiLevelType w:val="hybridMultilevel"/>
    <w:tmpl w:val="EECC9876"/>
    <w:lvl w:ilvl="0" w:tplc="6298B650">
      <w:start w:val="1"/>
      <w:numFmt w:val="decimal"/>
      <w:lvlText w:val="%1."/>
      <w:lvlJc w:val="left"/>
      <w:pPr>
        <w:tabs>
          <w:tab w:val="num" w:pos="717"/>
        </w:tabs>
        <w:ind w:left="1080" w:hanging="720"/>
      </w:pPr>
      <w:rPr>
        <w:rFonts w:ascii="Arial Vet" w:hAnsi="Arial Vet"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405692"/>
    <w:multiLevelType w:val="hybridMultilevel"/>
    <w:tmpl w:val="8C924D72"/>
    <w:lvl w:ilvl="0" w:tplc="7728A4DA">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4303D3"/>
    <w:multiLevelType w:val="multilevel"/>
    <w:tmpl w:val="0972C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294DE9"/>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146285"/>
    <w:multiLevelType w:val="hybridMultilevel"/>
    <w:tmpl w:val="70829E4E"/>
    <w:lvl w:ilvl="0" w:tplc="2374A034">
      <w:start w:val="1"/>
      <w:numFmt w:val="bullet"/>
      <w:lvlText w:val=""/>
      <w:lvlJc w:val="left"/>
      <w:pPr>
        <w:tabs>
          <w:tab w:val="num" w:pos="567"/>
        </w:tabs>
        <w:ind w:left="567" w:hanging="567"/>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22CD"/>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B430B3"/>
    <w:multiLevelType w:val="multilevel"/>
    <w:tmpl w:val="CD06E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472DE0"/>
    <w:multiLevelType w:val="hybridMultilevel"/>
    <w:tmpl w:val="F28C7400"/>
    <w:lvl w:ilvl="0" w:tplc="EF24E04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67798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792559"/>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9D7B83"/>
    <w:multiLevelType w:val="hybridMultilevel"/>
    <w:tmpl w:val="5D6EAB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637F8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B4643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23332A"/>
    <w:multiLevelType w:val="multilevel"/>
    <w:tmpl w:val="C95AFC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3E06B1"/>
    <w:multiLevelType w:val="multilevel"/>
    <w:tmpl w:val="B608E0E6"/>
    <w:lvl w:ilvl="0">
      <w:start w:val="1"/>
      <w:numFmt w:val="decimal"/>
      <w:lvlText w:val="1.%1"/>
      <w:lvlJc w:val="left"/>
      <w:pPr>
        <w:tabs>
          <w:tab w:val="num" w:pos="705"/>
        </w:tabs>
        <w:ind w:left="705" w:hanging="705"/>
      </w:pPr>
      <w:rPr>
        <w:rFonts w:hint="default"/>
        <w:b/>
        <w:color w:val="000000"/>
      </w:rPr>
    </w:lvl>
    <w:lvl w:ilvl="1">
      <w:start w:val="2"/>
      <w:numFmt w:val="decimal"/>
      <w:lvlText w:val="%2"/>
      <w:lvlJc w:val="left"/>
      <w:pPr>
        <w:tabs>
          <w:tab w:val="num" w:pos="705"/>
        </w:tabs>
        <w:ind w:left="705" w:hanging="705"/>
      </w:pPr>
      <w:rPr>
        <w:rFonts w:hint="default"/>
        <w:b/>
        <w:color w:val="000000"/>
        <w:sz w:val="22"/>
        <w:szCs w:val="22"/>
      </w:rPr>
    </w:lvl>
    <w:lvl w:ilvl="2">
      <w:start w:val="1"/>
      <w:numFmt w:val="lowerLetter"/>
      <w:lvlText w:val="%3"/>
      <w:lvlJc w:val="left"/>
      <w:pPr>
        <w:tabs>
          <w:tab w:val="num" w:pos="720"/>
        </w:tabs>
        <w:ind w:left="720" w:hanging="43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b/>
        <w:i w:val="0"/>
        <w:color w:val="000000"/>
        <w:sz w:val="20"/>
        <w:szCs w:val="2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5" w15:restartNumberingAfterBreak="0">
    <w:nsid w:val="4E374FC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677939"/>
    <w:multiLevelType w:val="multilevel"/>
    <w:tmpl w:val="6FE8BA9A"/>
    <w:lvl w:ilvl="0">
      <w:start w:val="3"/>
      <w:numFmt w:val="decimal"/>
      <w:lvlText w:val="%1."/>
      <w:lvlJc w:val="left"/>
      <w:pPr>
        <w:tabs>
          <w:tab w:val="num" w:pos="705"/>
        </w:tabs>
        <w:ind w:left="705" w:hanging="705"/>
      </w:pPr>
      <w:rPr>
        <w:rFonts w:hint="default"/>
        <w:b/>
        <w:color w:val="000000"/>
      </w:rPr>
    </w:lvl>
    <w:lvl w:ilvl="1">
      <w:start w:val="1"/>
      <w:numFmt w:val="decimal"/>
      <w:lvlText w:val="%1.%2"/>
      <w:lvlJc w:val="left"/>
      <w:pPr>
        <w:tabs>
          <w:tab w:val="num" w:pos="705"/>
        </w:tabs>
        <w:ind w:left="705" w:hanging="705"/>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7" w15:restartNumberingAfterBreak="0">
    <w:nsid w:val="5D8622A7"/>
    <w:multiLevelType w:val="hybridMultilevel"/>
    <w:tmpl w:val="62B2C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3567A8"/>
    <w:multiLevelType w:val="hybridMultilevel"/>
    <w:tmpl w:val="B55288DC"/>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A3D64"/>
    <w:multiLevelType w:val="hybridMultilevel"/>
    <w:tmpl w:val="A1B6468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F7B4536"/>
    <w:multiLevelType w:val="hybridMultilevel"/>
    <w:tmpl w:val="F38AB09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1" w15:restartNumberingAfterBreak="0">
    <w:nsid w:val="645C6E98"/>
    <w:multiLevelType w:val="hybridMultilevel"/>
    <w:tmpl w:val="3D845906"/>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453FA"/>
    <w:multiLevelType w:val="hybridMultilevel"/>
    <w:tmpl w:val="CD3E61DE"/>
    <w:lvl w:ilvl="0" w:tplc="B0B6DB0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8117E87"/>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01863867">
    <w:abstractNumId w:val="10"/>
  </w:num>
  <w:num w:numId="2" w16cid:durableId="849296039">
    <w:abstractNumId w:val="4"/>
  </w:num>
  <w:num w:numId="3" w16cid:durableId="1139492928">
    <w:abstractNumId w:val="0"/>
  </w:num>
  <w:num w:numId="4" w16cid:durableId="1640452361">
    <w:abstractNumId w:val="14"/>
  </w:num>
  <w:num w:numId="5" w16cid:durableId="12491467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91815">
    <w:abstractNumId w:val="20"/>
  </w:num>
  <w:num w:numId="7" w16cid:durableId="2022318688">
    <w:abstractNumId w:val="9"/>
  </w:num>
  <w:num w:numId="8" w16cid:durableId="751702663">
    <w:abstractNumId w:val="6"/>
  </w:num>
  <w:num w:numId="9" w16cid:durableId="2057461126">
    <w:abstractNumId w:val="2"/>
  </w:num>
  <w:num w:numId="10" w16cid:durableId="1071582386">
    <w:abstractNumId w:val="13"/>
  </w:num>
  <w:num w:numId="11" w16cid:durableId="1424648849">
    <w:abstractNumId w:val="23"/>
  </w:num>
  <w:num w:numId="12" w16cid:durableId="1673989902">
    <w:abstractNumId w:val="15"/>
  </w:num>
  <w:num w:numId="13" w16cid:durableId="1426263692">
    <w:abstractNumId w:val="11"/>
  </w:num>
  <w:num w:numId="14" w16cid:durableId="565994878">
    <w:abstractNumId w:val="5"/>
  </w:num>
  <w:num w:numId="15" w16cid:durableId="802505478">
    <w:abstractNumId w:val="3"/>
  </w:num>
  <w:num w:numId="16" w16cid:durableId="817496079">
    <w:abstractNumId w:val="12"/>
  </w:num>
  <w:num w:numId="17" w16cid:durableId="1967268719">
    <w:abstractNumId w:val="8"/>
  </w:num>
  <w:num w:numId="18" w16cid:durableId="49545999">
    <w:abstractNumId w:val="18"/>
  </w:num>
  <w:num w:numId="19" w16cid:durableId="490950115">
    <w:abstractNumId w:val="21"/>
  </w:num>
  <w:num w:numId="20" w16cid:durableId="2015572185">
    <w:abstractNumId w:val="16"/>
  </w:num>
  <w:num w:numId="21" w16cid:durableId="613026870">
    <w:abstractNumId w:val="1"/>
  </w:num>
  <w:num w:numId="22" w16cid:durableId="614866234">
    <w:abstractNumId w:val="7"/>
  </w:num>
  <w:num w:numId="23" w16cid:durableId="10421219">
    <w:abstractNumId w:val="19"/>
  </w:num>
  <w:num w:numId="24" w16cid:durableId="1245474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MS_FLAG" w:val="Waar"/>
  </w:docVars>
  <w:rsids>
    <w:rsidRoot w:val="001558BD"/>
    <w:rsid w:val="00005354"/>
    <w:rsid w:val="00014F03"/>
    <w:rsid w:val="00035EBD"/>
    <w:rsid w:val="00044CB8"/>
    <w:rsid w:val="00051DEF"/>
    <w:rsid w:val="000570A7"/>
    <w:rsid w:val="00065652"/>
    <w:rsid w:val="00066F8A"/>
    <w:rsid w:val="00071794"/>
    <w:rsid w:val="00072D5E"/>
    <w:rsid w:val="00083172"/>
    <w:rsid w:val="00086C65"/>
    <w:rsid w:val="00092F1F"/>
    <w:rsid w:val="00094F69"/>
    <w:rsid w:val="000A4AD1"/>
    <w:rsid w:val="000A728E"/>
    <w:rsid w:val="000B0F55"/>
    <w:rsid w:val="000C1DCA"/>
    <w:rsid w:val="000C2B36"/>
    <w:rsid w:val="000C2DC5"/>
    <w:rsid w:val="000C725C"/>
    <w:rsid w:val="000D5B11"/>
    <w:rsid w:val="000E4E14"/>
    <w:rsid w:val="000F10DA"/>
    <w:rsid w:val="000F47A1"/>
    <w:rsid w:val="0010652E"/>
    <w:rsid w:val="00111884"/>
    <w:rsid w:val="00121455"/>
    <w:rsid w:val="00121680"/>
    <w:rsid w:val="00134501"/>
    <w:rsid w:val="00134A91"/>
    <w:rsid w:val="00140977"/>
    <w:rsid w:val="00147643"/>
    <w:rsid w:val="00153176"/>
    <w:rsid w:val="00154254"/>
    <w:rsid w:val="001558BD"/>
    <w:rsid w:val="00163AF0"/>
    <w:rsid w:val="001667EF"/>
    <w:rsid w:val="001704BF"/>
    <w:rsid w:val="0017659A"/>
    <w:rsid w:val="001826FB"/>
    <w:rsid w:val="00190EAE"/>
    <w:rsid w:val="00195219"/>
    <w:rsid w:val="001A3A2F"/>
    <w:rsid w:val="001A72B7"/>
    <w:rsid w:val="001B0EA3"/>
    <w:rsid w:val="001D0070"/>
    <w:rsid w:val="001D2B4C"/>
    <w:rsid w:val="001F151F"/>
    <w:rsid w:val="001F7F0D"/>
    <w:rsid w:val="00202375"/>
    <w:rsid w:val="00205600"/>
    <w:rsid w:val="00210FD4"/>
    <w:rsid w:val="002119B6"/>
    <w:rsid w:val="00216BCE"/>
    <w:rsid w:val="00224522"/>
    <w:rsid w:val="0022589F"/>
    <w:rsid w:val="0024510B"/>
    <w:rsid w:val="00245DE8"/>
    <w:rsid w:val="00262EF3"/>
    <w:rsid w:val="00271C1A"/>
    <w:rsid w:val="002828A4"/>
    <w:rsid w:val="002A6BE6"/>
    <w:rsid w:val="002A7DFA"/>
    <w:rsid w:val="002C49BD"/>
    <w:rsid w:val="002C53C9"/>
    <w:rsid w:val="002C5A25"/>
    <w:rsid w:val="002C78D6"/>
    <w:rsid w:val="002D3780"/>
    <w:rsid w:val="002D3821"/>
    <w:rsid w:val="002D7EE0"/>
    <w:rsid w:val="002E0991"/>
    <w:rsid w:val="002F08C6"/>
    <w:rsid w:val="002F0A1B"/>
    <w:rsid w:val="00301ED7"/>
    <w:rsid w:val="00303B1F"/>
    <w:rsid w:val="00307D7C"/>
    <w:rsid w:val="003115A5"/>
    <w:rsid w:val="00317A98"/>
    <w:rsid w:val="00321BE5"/>
    <w:rsid w:val="003273B2"/>
    <w:rsid w:val="003324ED"/>
    <w:rsid w:val="00340CD3"/>
    <w:rsid w:val="00345416"/>
    <w:rsid w:val="00351298"/>
    <w:rsid w:val="003533E2"/>
    <w:rsid w:val="00354DCE"/>
    <w:rsid w:val="00355564"/>
    <w:rsid w:val="00355F26"/>
    <w:rsid w:val="00366DA8"/>
    <w:rsid w:val="00370D64"/>
    <w:rsid w:val="00377CAD"/>
    <w:rsid w:val="00391B52"/>
    <w:rsid w:val="00391DFE"/>
    <w:rsid w:val="00397BE6"/>
    <w:rsid w:val="00397E5A"/>
    <w:rsid w:val="003A0E6A"/>
    <w:rsid w:val="003A66BD"/>
    <w:rsid w:val="003B6844"/>
    <w:rsid w:val="003C0E4F"/>
    <w:rsid w:val="003C1FA9"/>
    <w:rsid w:val="003C4C1A"/>
    <w:rsid w:val="003C4DBD"/>
    <w:rsid w:val="00406797"/>
    <w:rsid w:val="00415946"/>
    <w:rsid w:val="00422E34"/>
    <w:rsid w:val="00425483"/>
    <w:rsid w:val="004254C5"/>
    <w:rsid w:val="0043114C"/>
    <w:rsid w:val="00431B41"/>
    <w:rsid w:val="004424DF"/>
    <w:rsid w:val="00450439"/>
    <w:rsid w:val="00453BF7"/>
    <w:rsid w:val="00482BFC"/>
    <w:rsid w:val="0049247C"/>
    <w:rsid w:val="0049661C"/>
    <w:rsid w:val="004A3CBE"/>
    <w:rsid w:val="004B06DB"/>
    <w:rsid w:val="004B358B"/>
    <w:rsid w:val="004B43EE"/>
    <w:rsid w:val="004C0091"/>
    <w:rsid w:val="004C01C7"/>
    <w:rsid w:val="004C6A24"/>
    <w:rsid w:val="004D0D11"/>
    <w:rsid w:val="004D265A"/>
    <w:rsid w:val="004E4BB1"/>
    <w:rsid w:val="004E620C"/>
    <w:rsid w:val="004F3760"/>
    <w:rsid w:val="004F65FF"/>
    <w:rsid w:val="0050253E"/>
    <w:rsid w:val="005033E2"/>
    <w:rsid w:val="00510564"/>
    <w:rsid w:val="0051057B"/>
    <w:rsid w:val="00514426"/>
    <w:rsid w:val="00514506"/>
    <w:rsid w:val="00514BA9"/>
    <w:rsid w:val="00523016"/>
    <w:rsid w:val="005237DE"/>
    <w:rsid w:val="00525A4C"/>
    <w:rsid w:val="00527093"/>
    <w:rsid w:val="00527602"/>
    <w:rsid w:val="0053074A"/>
    <w:rsid w:val="00537201"/>
    <w:rsid w:val="0054063F"/>
    <w:rsid w:val="00540A6A"/>
    <w:rsid w:val="005425AD"/>
    <w:rsid w:val="00545507"/>
    <w:rsid w:val="00547E12"/>
    <w:rsid w:val="005516CC"/>
    <w:rsid w:val="0056195D"/>
    <w:rsid w:val="0058125A"/>
    <w:rsid w:val="005862CE"/>
    <w:rsid w:val="005919F6"/>
    <w:rsid w:val="00592ED7"/>
    <w:rsid w:val="0059504A"/>
    <w:rsid w:val="00595287"/>
    <w:rsid w:val="005959E0"/>
    <w:rsid w:val="005960B4"/>
    <w:rsid w:val="005971EA"/>
    <w:rsid w:val="005A2F99"/>
    <w:rsid w:val="005C0612"/>
    <w:rsid w:val="005C447B"/>
    <w:rsid w:val="005D4006"/>
    <w:rsid w:val="005E02A8"/>
    <w:rsid w:val="005E468A"/>
    <w:rsid w:val="005E5223"/>
    <w:rsid w:val="005E736F"/>
    <w:rsid w:val="005F7C83"/>
    <w:rsid w:val="0062170E"/>
    <w:rsid w:val="00630B2E"/>
    <w:rsid w:val="006362F8"/>
    <w:rsid w:val="0064423F"/>
    <w:rsid w:val="00644666"/>
    <w:rsid w:val="00644830"/>
    <w:rsid w:val="006463A4"/>
    <w:rsid w:val="00657111"/>
    <w:rsid w:val="00663234"/>
    <w:rsid w:val="00670389"/>
    <w:rsid w:val="00676639"/>
    <w:rsid w:val="006917D6"/>
    <w:rsid w:val="006924D1"/>
    <w:rsid w:val="006A2D46"/>
    <w:rsid w:val="006A583C"/>
    <w:rsid w:val="006B0E48"/>
    <w:rsid w:val="006C0FA0"/>
    <w:rsid w:val="006D331B"/>
    <w:rsid w:val="006E7F91"/>
    <w:rsid w:val="006F445A"/>
    <w:rsid w:val="006F687D"/>
    <w:rsid w:val="00701A03"/>
    <w:rsid w:val="007022F2"/>
    <w:rsid w:val="00703F27"/>
    <w:rsid w:val="00704E3E"/>
    <w:rsid w:val="00710DBC"/>
    <w:rsid w:val="007112AB"/>
    <w:rsid w:val="00713725"/>
    <w:rsid w:val="00723D36"/>
    <w:rsid w:val="0073408A"/>
    <w:rsid w:val="00735ADA"/>
    <w:rsid w:val="00737660"/>
    <w:rsid w:val="007376C4"/>
    <w:rsid w:val="00743D16"/>
    <w:rsid w:val="007444EC"/>
    <w:rsid w:val="00751F4F"/>
    <w:rsid w:val="00757ACD"/>
    <w:rsid w:val="00762E2C"/>
    <w:rsid w:val="0076438B"/>
    <w:rsid w:val="0077158C"/>
    <w:rsid w:val="00781123"/>
    <w:rsid w:val="00781C21"/>
    <w:rsid w:val="00786D7E"/>
    <w:rsid w:val="0079643D"/>
    <w:rsid w:val="007B63A9"/>
    <w:rsid w:val="007C3B99"/>
    <w:rsid w:val="007D26FD"/>
    <w:rsid w:val="007E2002"/>
    <w:rsid w:val="007E46A1"/>
    <w:rsid w:val="007F1A9A"/>
    <w:rsid w:val="007F6C7C"/>
    <w:rsid w:val="00804A34"/>
    <w:rsid w:val="008074DC"/>
    <w:rsid w:val="00810E35"/>
    <w:rsid w:val="00815781"/>
    <w:rsid w:val="00815CE1"/>
    <w:rsid w:val="008218E0"/>
    <w:rsid w:val="00824ECE"/>
    <w:rsid w:val="00826FB4"/>
    <w:rsid w:val="00833E95"/>
    <w:rsid w:val="008368E8"/>
    <w:rsid w:val="00853495"/>
    <w:rsid w:val="00860923"/>
    <w:rsid w:val="00861ED7"/>
    <w:rsid w:val="008637AF"/>
    <w:rsid w:val="00875265"/>
    <w:rsid w:val="00875B5D"/>
    <w:rsid w:val="00883332"/>
    <w:rsid w:val="008833FA"/>
    <w:rsid w:val="008976BC"/>
    <w:rsid w:val="008A1E8A"/>
    <w:rsid w:val="008A4AD0"/>
    <w:rsid w:val="008A4C42"/>
    <w:rsid w:val="008A612D"/>
    <w:rsid w:val="008B14D4"/>
    <w:rsid w:val="008B2C64"/>
    <w:rsid w:val="008B381B"/>
    <w:rsid w:val="008B4F12"/>
    <w:rsid w:val="008C07AF"/>
    <w:rsid w:val="008C60B3"/>
    <w:rsid w:val="008D7143"/>
    <w:rsid w:val="008E223F"/>
    <w:rsid w:val="008E559A"/>
    <w:rsid w:val="008E7D0F"/>
    <w:rsid w:val="008F1978"/>
    <w:rsid w:val="008F1CD0"/>
    <w:rsid w:val="008F207B"/>
    <w:rsid w:val="008F2972"/>
    <w:rsid w:val="008F7F61"/>
    <w:rsid w:val="009145E9"/>
    <w:rsid w:val="00914C51"/>
    <w:rsid w:val="00923112"/>
    <w:rsid w:val="00936124"/>
    <w:rsid w:val="0094429E"/>
    <w:rsid w:val="00944425"/>
    <w:rsid w:val="00946BC8"/>
    <w:rsid w:val="00951031"/>
    <w:rsid w:val="00951C87"/>
    <w:rsid w:val="00955EAD"/>
    <w:rsid w:val="00963A4F"/>
    <w:rsid w:val="00963C5E"/>
    <w:rsid w:val="00964540"/>
    <w:rsid w:val="009720B6"/>
    <w:rsid w:val="00977805"/>
    <w:rsid w:val="00990E10"/>
    <w:rsid w:val="00997DF3"/>
    <w:rsid w:val="009A25CE"/>
    <w:rsid w:val="009A7330"/>
    <w:rsid w:val="009A7C9B"/>
    <w:rsid w:val="009B6D4F"/>
    <w:rsid w:val="009B7E7F"/>
    <w:rsid w:val="009C038F"/>
    <w:rsid w:val="009C14C8"/>
    <w:rsid w:val="009E1DAC"/>
    <w:rsid w:val="009E230C"/>
    <w:rsid w:val="009F74F9"/>
    <w:rsid w:val="00A04871"/>
    <w:rsid w:val="00A04ACE"/>
    <w:rsid w:val="00A120FC"/>
    <w:rsid w:val="00A1451E"/>
    <w:rsid w:val="00A20F82"/>
    <w:rsid w:val="00A2125F"/>
    <w:rsid w:val="00A364A0"/>
    <w:rsid w:val="00A41678"/>
    <w:rsid w:val="00A43A8D"/>
    <w:rsid w:val="00A54CFC"/>
    <w:rsid w:val="00A56F8B"/>
    <w:rsid w:val="00A66837"/>
    <w:rsid w:val="00A72A6F"/>
    <w:rsid w:val="00A75A2D"/>
    <w:rsid w:val="00A85D2B"/>
    <w:rsid w:val="00A90600"/>
    <w:rsid w:val="00A93B64"/>
    <w:rsid w:val="00AA45CF"/>
    <w:rsid w:val="00AB6F22"/>
    <w:rsid w:val="00AD1C1F"/>
    <w:rsid w:val="00AD429A"/>
    <w:rsid w:val="00AD673F"/>
    <w:rsid w:val="00AE0ED6"/>
    <w:rsid w:val="00AE5CC3"/>
    <w:rsid w:val="00AE623F"/>
    <w:rsid w:val="00AF2A00"/>
    <w:rsid w:val="00B01F3A"/>
    <w:rsid w:val="00B0639F"/>
    <w:rsid w:val="00B111BC"/>
    <w:rsid w:val="00B13334"/>
    <w:rsid w:val="00B14AA8"/>
    <w:rsid w:val="00B203EE"/>
    <w:rsid w:val="00B42D84"/>
    <w:rsid w:val="00B4513B"/>
    <w:rsid w:val="00B46E49"/>
    <w:rsid w:val="00B62EC3"/>
    <w:rsid w:val="00B6442F"/>
    <w:rsid w:val="00B65D4A"/>
    <w:rsid w:val="00B74194"/>
    <w:rsid w:val="00B9038B"/>
    <w:rsid w:val="00BA0D7E"/>
    <w:rsid w:val="00BA2A71"/>
    <w:rsid w:val="00BA7201"/>
    <w:rsid w:val="00BB38A5"/>
    <w:rsid w:val="00BB3CB8"/>
    <w:rsid w:val="00BC2238"/>
    <w:rsid w:val="00BC63C4"/>
    <w:rsid w:val="00BD2131"/>
    <w:rsid w:val="00BD7C15"/>
    <w:rsid w:val="00BE27AF"/>
    <w:rsid w:val="00BE608B"/>
    <w:rsid w:val="00BF47A1"/>
    <w:rsid w:val="00BF624B"/>
    <w:rsid w:val="00C0447E"/>
    <w:rsid w:val="00C071E0"/>
    <w:rsid w:val="00C10728"/>
    <w:rsid w:val="00C129EF"/>
    <w:rsid w:val="00C12A2D"/>
    <w:rsid w:val="00C405A4"/>
    <w:rsid w:val="00C43A8B"/>
    <w:rsid w:val="00C540F9"/>
    <w:rsid w:val="00C63113"/>
    <w:rsid w:val="00C67CD9"/>
    <w:rsid w:val="00C72936"/>
    <w:rsid w:val="00C73F5A"/>
    <w:rsid w:val="00C770D4"/>
    <w:rsid w:val="00C83FB8"/>
    <w:rsid w:val="00C841E2"/>
    <w:rsid w:val="00C95BAC"/>
    <w:rsid w:val="00CA0C27"/>
    <w:rsid w:val="00CC6847"/>
    <w:rsid w:val="00CC75A8"/>
    <w:rsid w:val="00CC75E6"/>
    <w:rsid w:val="00CE1634"/>
    <w:rsid w:val="00CE7B9B"/>
    <w:rsid w:val="00CF79C3"/>
    <w:rsid w:val="00D03995"/>
    <w:rsid w:val="00D049ED"/>
    <w:rsid w:val="00D05EF3"/>
    <w:rsid w:val="00D15B18"/>
    <w:rsid w:val="00D27C9F"/>
    <w:rsid w:val="00D3028A"/>
    <w:rsid w:val="00D313B2"/>
    <w:rsid w:val="00D31B62"/>
    <w:rsid w:val="00D33B03"/>
    <w:rsid w:val="00D34FB2"/>
    <w:rsid w:val="00D454BA"/>
    <w:rsid w:val="00D537C3"/>
    <w:rsid w:val="00D5558F"/>
    <w:rsid w:val="00D65646"/>
    <w:rsid w:val="00D65E73"/>
    <w:rsid w:val="00D7696F"/>
    <w:rsid w:val="00D804F4"/>
    <w:rsid w:val="00D80A6E"/>
    <w:rsid w:val="00D8144A"/>
    <w:rsid w:val="00D90C1F"/>
    <w:rsid w:val="00D9199C"/>
    <w:rsid w:val="00D91A46"/>
    <w:rsid w:val="00D95BA0"/>
    <w:rsid w:val="00DA3A34"/>
    <w:rsid w:val="00DA65A0"/>
    <w:rsid w:val="00DB2D04"/>
    <w:rsid w:val="00DB6560"/>
    <w:rsid w:val="00DD463F"/>
    <w:rsid w:val="00DE1E64"/>
    <w:rsid w:val="00DE5FEF"/>
    <w:rsid w:val="00DE7FE9"/>
    <w:rsid w:val="00DF2A6A"/>
    <w:rsid w:val="00DF5F05"/>
    <w:rsid w:val="00DF7D9D"/>
    <w:rsid w:val="00E049BF"/>
    <w:rsid w:val="00E14568"/>
    <w:rsid w:val="00E14CB5"/>
    <w:rsid w:val="00E14D3D"/>
    <w:rsid w:val="00E21ACB"/>
    <w:rsid w:val="00E21C19"/>
    <w:rsid w:val="00E23815"/>
    <w:rsid w:val="00E24922"/>
    <w:rsid w:val="00E25611"/>
    <w:rsid w:val="00E325E9"/>
    <w:rsid w:val="00E433B6"/>
    <w:rsid w:val="00E4685D"/>
    <w:rsid w:val="00E56E37"/>
    <w:rsid w:val="00E623C3"/>
    <w:rsid w:val="00E63062"/>
    <w:rsid w:val="00E9750A"/>
    <w:rsid w:val="00EA00AA"/>
    <w:rsid w:val="00EA0866"/>
    <w:rsid w:val="00EA2FA6"/>
    <w:rsid w:val="00EB00B8"/>
    <w:rsid w:val="00EB7301"/>
    <w:rsid w:val="00EC4542"/>
    <w:rsid w:val="00ED5F99"/>
    <w:rsid w:val="00EE77F9"/>
    <w:rsid w:val="00EF3DC8"/>
    <w:rsid w:val="00EF49F5"/>
    <w:rsid w:val="00F043BC"/>
    <w:rsid w:val="00F04F39"/>
    <w:rsid w:val="00F06A12"/>
    <w:rsid w:val="00F1482B"/>
    <w:rsid w:val="00F206DC"/>
    <w:rsid w:val="00F20741"/>
    <w:rsid w:val="00F324E8"/>
    <w:rsid w:val="00F41D6A"/>
    <w:rsid w:val="00F44BBD"/>
    <w:rsid w:val="00F5532A"/>
    <w:rsid w:val="00F62BB1"/>
    <w:rsid w:val="00F63F18"/>
    <w:rsid w:val="00F750DB"/>
    <w:rsid w:val="00F75F81"/>
    <w:rsid w:val="00F77726"/>
    <w:rsid w:val="00F90ADD"/>
    <w:rsid w:val="00FA28DD"/>
    <w:rsid w:val="00FB005B"/>
    <w:rsid w:val="00FB764C"/>
    <w:rsid w:val="00FC2314"/>
    <w:rsid w:val="00FC6320"/>
    <w:rsid w:val="00FD72EB"/>
    <w:rsid w:val="00FE6F7D"/>
    <w:rsid w:val="00FF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3AA3A47"/>
  <w15:chartTrackingRefBased/>
  <w15:docId w15:val="{1F3D03A4-ADE7-49F8-BB70-646B1C7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131"/>
    <w:rPr>
      <w:rFonts w:ascii="Arial" w:hAnsi="Arial"/>
      <w:sz w:val="22"/>
      <w:szCs w:val="22"/>
    </w:rPr>
  </w:style>
  <w:style w:type="paragraph" w:styleId="Heading1">
    <w:name w:val="heading 1"/>
    <w:basedOn w:val="Normal"/>
    <w:next w:val="Normal"/>
    <w:qFormat/>
    <w:rsid w:val="00735ADA"/>
    <w:pPr>
      <w:keepNext/>
      <w:spacing w:after="60"/>
      <w:outlineLvl w:val="0"/>
    </w:pPr>
    <w:rPr>
      <w:rFonts w:ascii="Arial Vet" w:hAnsi="Arial Vet" w:cs="Arial"/>
      <w:b/>
      <w:bCs/>
      <w:kern w:val="32"/>
      <w:sz w:val="24"/>
      <w:szCs w:val="32"/>
    </w:rPr>
  </w:style>
  <w:style w:type="paragraph" w:styleId="Heading2">
    <w:name w:val="heading 2"/>
    <w:basedOn w:val="Normal"/>
    <w:next w:val="Normal"/>
    <w:link w:val="Heading2Char"/>
    <w:qFormat/>
    <w:rsid w:val="00014F03"/>
    <w:pPr>
      <w:keepNext/>
      <w:spacing w:before="60" w:after="60"/>
      <w:outlineLvl w:val="1"/>
    </w:pPr>
    <w:rPr>
      <w:rFonts w:cs="Arial"/>
      <w:b/>
      <w:bCs/>
      <w:iCs/>
      <w:sz w:val="24"/>
      <w:szCs w:val="28"/>
    </w:rPr>
  </w:style>
  <w:style w:type="paragraph" w:styleId="Heading3">
    <w:name w:val="heading 3"/>
    <w:basedOn w:val="Normal"/>
    <w:next w:val="Normal"/>
    <w:qFormat/>
    <w:rsid w:val="0024510B"/>
    <w:pPr>
      <w:keepNext/>
      <w:spacing w:before="240" w:after="60"/>
      <w:outlineLvl w:val="2"/>
    </w:pPr>
    <w:rPr>
      <w:rFonts w:cs="Arial"/>
      <w:b/>
      <w:bCs/>
      <w:sz w:val="26"/>
      <w:szCs w:val="26"/>
    </w:rPr>
  </w:style>
  <w:style w:type="paragraph" w:styleId="Heading4">
    <w:name w:val="heading 4"/>
    <w:basedOn w:val="Normal"/>
    <w:next w:val="Normal"/>
    <w:link w:val="Heading4Char"/>
    <w:qFormat/>
    <w:rsid w:val="00A93B64"/>
    <w:pPr>
      <w:keepNext/>
      <w:overflowPunct w:val="0"/>
      <w:autoSpaceDE w:val="0"/>
      <w:autoSpaceDN w:val="0"/>
      <w:adjustRightInd w:val="0"/>
      <w:spacing w:before="100" w:beforeAutospacing="1"/>
      <w:textAlignment w:val="baseline"/>
      <w:outlineLvl w:val="3"/>
    </w:pPr>
    <w:rPr>
      <w:rFonts w:ascii="Arial Vet" w:hAnsi="Arial Vet"/>
      <w:b/>
      <w:spacing w:val="20"/>
      <w:kern w:val="22"/>
      <w:szCs w:val="20"/>
    </w:rPr>
  </w:style>
  <w:style w:type="paragraph" w:styleId="Heading5">
    <w:name w:val="heading 5"/>
    <w:basedOn w:val="Normal"/>
    <w:next w:val="Normal"/>
    <w:qFormat/>
    <w:rsid w:val="00CC75E6"/>
    <w:pPr>
      <w:spacing w:before="240" w:after="60"/>
      <w:outlineLvl w:val="4"/>
    </w:pPr>
    <w:rPr>
      <w:b/>
      <w:bCs/>
      <w:i/>
      <w:iCs/>
      <w:sz w:val="26"/>
      <w:szCs w:val="26"/>
    </w:rPr>
  </w:style>
  <w:style w:type="paragraph" w:styleId="Heading7">
    <w:name w:val="heading 7"/>
    <w:basedOn w:val="Normal"/>
    <w:next w:val="Normal"/>
    <w:qFormat/>
    <w:rsid w:val="005E736F"/>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93B64"/>
    <w:rPr>
      <w:rFonts w:ascii="Arial Vet" w:hAnsi="Arial Vet"/>
      <w:b/>
      <w:spacing w:val="20"/>
      <w:kern w:val="22"/>
      <w:sz w:val="22"/>
      <w:lang w:val="nl-NL" w:eastAsia="nl-NL" w:bidi="ar-SA"/>
    </w:rPr>
  </w:style>
  <w:style w:type="table" w:styleId="TableGrid">
    <w:name w:val="Table Grid"/>
    <w:basedOn w:val="TableNormal"/>
    <w:rsid w:val="006A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570A7"/>
    <w:pPr>
      <w:tabs>
        <w:tab w:val="center" w:pos="4536"/>
        <w:tab w:val="right" w:pos="9072"/>
      </w:tabs>
    </w:pPr>
  </w:style>
  <w:style w:type="character" w:styleId="CommentReference">
    <w:name w:val="annotation reference"/>
    <w:semiHidden/>
    <w:rsid w:val="00EA00AA"/>
    <w:rPr>
      <w:sz w:val="16"/>
      <w:szCs w:val="16"/>
    </w:rPr>
  </w:style>
  <w:style w:type="paragraph" w:styleId="CommentText">
    <w:name w:val="annotation text"/>
    <w:basedOn w:val="Normal"/>
    <w:semiHidden/>
    <w:rsid w:val="00EA00AA"/>
    <w:rPr>
      <w:sz w:val="20"/>
      <w:szCs w:val="20"/>
    </w:rPr>
  </w:style>
  <w:style w:type="paragraph" w:styleId="CommentSubject">
    <w:name w:val="annotation subject"/>
    <w:basedOn w:val="CommentText"/>
    <w:next w:val="CommentText"/>
    <w:semiHidden/>
    <w:rsid w:val="00EA00AA"/>
    <w:rPr>
      <w:b/>
      <w:bCs/>
    </w:rPr>
  </w:style>
  <w:style w:type="paragraph" w:styleId="BalloonText">
    <w:name w:val="Balloon Text"/>
    <w:basedOn w:val="Normal"/>
    <w:semiHidden/>
    <w:rsid w:val="00EA00AA"/>
    <w:rPr>
      <w:rFonts w:ascii="Tahoma" w:hAnsi="Tahoma" w:cs="Tahoma"/>
      <w:sz w:val="16"/>
      <w:szCs w:val="16"/>
    </w:rPr>
  </w:style>
  <w:style w:type="paragraph" w:styleId="TOC1">
    <w:name w:val="toc 1"/>
    <w:aliases w:val="TOC 10,DAR022"/>
    <w:basedOn w:val="Normal"/>
    <w:next w:val="Normal"/>
    <w:semiHidden/>
    <w:rsid w:val="00D313B2"/>
    <w:pPr>
      <w:tabs>
        <w:tab w:val="right" w:leader="dot" w:pos="9071"/>
      </w:tabs>
      <w:overflowPunct w:val="0"/>
      <w:autoSpaceDE w:val="0"/>
      <w:autoSpaceDN w:val="0"/>
      <w:adjustRightInd w:val="0"/>
      <w:textAlignment w:val="baseline"/>
    </w:pPr>
    <w:rPr>
      <w:szCs w:val="20"/>
    </w:rPr>
  </w:style>
  <w:style w:type="paragraph" w:styleId="Header">
    <w:name w:val="header"/>
    <w:basedOn w:val="Normal"/>
    <w:link w:val="HeaderChar"/>
    <w:rsid w:val="00735ADA"/>
    <w:pPr>
      <w:tabs>
        <w:tab w:val="center" w:pos="4536"/>
        <w:tab w:val="right" w:pos="9072"/>
      </w:tabs>
    </w:pPr>
  </w:style>
  <w:style w:type="character" w:styleId="PageNumber">
    <w:name w:val="page number"/>
    <w:basedOn w:val="DefaultParagraphFont"/>
    <w:rsid w:val="00735ADA"/>
  </w:style>
  <w:style w:type="character" w:styleId="Hyperlink">
    <w:name w:val="Hyperlink"/>
    <w:rsid w:val="00397E5A"/>
    <w:rPr>
      <w:color w:val="0000FF"/>
      <w:u w:val="single"/>
    </w:rPr>
  </w:style>
  <w:style w:type="paragraph" w:styleId="ListParagraph">
    <w:name w:val="List Paragraph"/>
    <w:basedOn w:val="Normal"/>
    <w:uiPriority w:val="34"/>
    <w:qFormat/>
    <w:rsid w:val="00CC6847"/>
    <w:pPr>
      <w:ind w:left="720"/>
    </w:pPr>
  </w:style>
  <w:style w:type="paragraph" w:styleId="DocumentMap">
    <w:name w:val="Document Map"/>
    <w:basedOn w:val="Normal"/>
    <w:semiHidden/>
    <w:rsid w:val="005D4006"/>
    <w:pPr>
      <w:shd w:val="clear" w:color="auto" w:fill="000080"/>
    </w:pPr>
    <w:rPr>
      <w:rFonts w:ascii="Tahoma" w:hAnsi="Tahoma" w:cs="Tahoma"/>
      <w:sz w:val="20"/>
      <w:szCs w:val="20"/>
    </w:rPr>
  </w:style>
  <w:style w:type="character" w:customStyle="1" w:styleId="Heading2Char">
    <w:name w:val="Heading 2 Char"/>
    <w:link w:val="Heading2"/>
    <w:rsid w:val="00CC6847"/>
    <w:rPr>
      <w:rFonts w:ascii="Arial" w:hAnsi="Arial" w:cs="Arial"/>
      <w:b/>
      <w:bCs/>
      <w:iCs/>
      <w:sz w:val="24"/>
      <w:szCs w:val="28"/>
    </w:rPr>
  </w:style>
  <w:style w:type="paragraph" w:customStyle="1" w:styleId="CharChar2">
    <w:name w:val="Char Char2"/>
    <w:basedOn w:val="Normal"/>
    <w:rsid w:val="008B4F12"/>
    <w:rPr>
      <w:rFonts w:ascii="Times New Roman" w:hAnsi="Times New Roman"/>
      <w:sz w:val="24"/>
      <w:szCs w:val="24"/>
      <w:lang w:val="pl-PL" w:eastAsia="pl-PL"/>
    </w:rPr>
  </w:style>
  <w:style w:type="paragraph" w:customStyle="1" w:styleId="CM1">
    <w:name w:val="CM1"/>
    <w:basedOn w:val="Normal"/>
    <w:next w:val="Normal"/>
    <w:uiPriority w:val="99"/>
    <w:rsid w:val="00BA0D7E"/>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BA0D7E"/>
    <w:pPr>
      <w:autoSpaceDE w:val="0"/>
      <w:autoSpaceDN w:val="0"/>
      <w:adjustRightInd w:val="0"/>
    </w:pPr>
    <w:rPr>
      <w:rFonts w:ascii="EUAlbertina" w:hAnsi="EUAlbertina"/>
      <w:sz w:val="24"/>
      <w:szCs w:val="24"/>
    </w:rPr>
  </w:style>
  <w:style w:type="paragraph" w:customStyle="1" w:styleId="CM4">
    <w:name w:val="CM4"/>
    <w:basedOn w:val="Normal"/>
    <w:next w:val="Normal"/>
    <w:uiPriority w:val="99"/>
    <w:rsid w:val="00BA0D7E"/>
    <w:pPr>
      <w:autoSpaceDE w:val="0"/>
      <w:autoSpaceDN w:val="0"/>
      <w:adjustRightInd w:val="0"/>
    </w:pPr>
    <w:rPr>
      <w:rFonts w:ascii="EUAlbertina" w:hAnsi="EUAlbertina"/>
      <w:sz w:val="24"/>
      <w:szCs w:val="24"/>
    </w:rPr>
  </w:style>
  <w:style w:type="paragraph" w:customStyle="1" w:styleId="Default">
    <w:name w:val="Default"/>
    <w:rsid w:val="001A3A2F"/>
    <w:pPr>
      <w:autoSpaceDE w:val="0"/>
      <w:autoSpaceDN w:val="0"/>
      <w:adjustRightInd w:val="0"/>
    </w:pPr>
    <w:rPr>
      <w:rFonts w:eastAsia="Calibri"/>
      <w:color w:val="000000"/>
      <w:sz w:val="24"/>
      <w:szCs w:val="24"/>
      <w:lang w:eastAsia="en-US"/>
    </w:rPr>
  </w:style>
  <w:style w:type="character" w:customStyle="1" w:styleId="HeaderChar">
    <w:name w:val="Header Char"/>
    <w:link w:val="Header"/>
    <w:rsid w:val="001A3A2F"/>
    <w:rPr>
      <w:rFonts w:ascii="Arial" w:hAnsi="Arial"/>
      <w:sz w:val="22"/>
      <w:szCs w:val="22"/>
    </w:rPr>
  </w:style>
  <w:style w:type="paragraph" w:customStyle="1" w:styleId="Calibri11">
    <w:name w:val="Calibri 11"/>
    <w:basedOn w:val="Normal"/>
    <w:link w:val="Calibri11Char"/>
    <w:qFormat/>
    <w:rsid w:val="002F08C6"/>
    <w:rPr>
      <w:rFonts w:ascii="Calibri" w:hAnsi="Calibri"/>
    </w:rPr>
  </w:style>
  <w:style w:type="character" w:customStyle="1" w:styleId="Calibri11Char">
    <w:name w:val="Calibri 11 Char"/>
    <w:basedOn w:val="DefaultParagraphFont"/>
    <w:link w:val="Calibri11"/>
    <w:rsid w:val="002F08C6"/>
    <w:rPr>
      <w:rFonts w:ascii="Calibri" w:hAnsi="Calibri"/>
      <w:sz w:val="22"/>
      <w:szCs w:val="22"/>
    </w:rPr>
  </w:style>
  <w:style w:type="character" w:customStyle="1" w:styleId="Opmaakprofiel10ptVet">
    <w:name w:val="Opmaakprofiel 10 pt Vet"/>
    <w:rsid w:val="006917D6"/>
    <w:rPr>
      <w:rFonts w:ascii="Arial" w:hAnsi="Arial"/>
      <w:b/>
      <w:bCs/>
      <w:sz w:val="22"/>
      <w:szCs w:val="24"/>
      <w:lang w:val="pl-PL" w:eastAsia="pl-PL" w:bidi="ar-SA"/>
    </w:rPr>
  </w:style>
  <w:style w:type="paragraph" w:styleId="Revision">
    <w:name w:val="Revision"/>
    <w:hidden/>
    <w:uiPriority w:val="99"/>
    <w:semiHidden/>
    <w:rsid w:val="00190EAE"/>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044">
      <w:bodyDiv w:val="1"/>
      <w:marLeft w:val="0"/>
      <w:marRight w:val="0"/>
      <w:marTop w:val="0"/>
      <w:marBottom w:val="0"/>
      <w:divBdr>
        <w:top w:val="none" w:sz="0" w:space="0" w:color="auto"/>
        <w:left w:val="none" w:sz="0" w:space="0" w:color="auto"/>
        <w:bottom w:val="none" w:sz="0" w:space="0" w:color="auto"/>
        <w:right w:val="none" w:sz="0" w:space="0" w:color="auto"/>
      </w:divBdr>
    </w:div>
    <w:div w:id="198712648">
      <w:bodyDiv w:val="1"/>
      <w:marLeft w:val="0"/>
      <w:marRight w:val="0"/>
      <w:marTop w:val="0"/>
      <w:marBottom w:val="0"/>
      <w:divBdr>
        <w:top w:val="none" w:sz="0" w:space="0" w:color="auto"/>
        <w:left w:val="none" w:sz="0" w:space="0" w:color="auto"/>
        <w:bottom w:val="none" w:sz="0" w:space="0" w:color="auto"/>
        <w:right w:val="none" w:sz="0" w:space="0" w:color="auto"/>
      </w:divBdr>
    </w:div>
    <w:div w:id="604508947">
      <w:bodyDiv w:val="1"/>
      <w:marLeft w:val="0"/>
      <w:marRight w:val="0"/>
      <w:marTop w:val="0"/>
      <w:marBottom w:val="0"/>
      <w:divBdr>
        <w:top w:val="none" w:sz="0" w:space="0" w:color="auto"/>
        <w:left w:val="none" w:sz="0" w:space="0" w:color="auto"/>
        <w:bottom w:val="none" w:sz="0" w:space="0" w:color="auto"/>
        <w:right w:val="none" w:sz="0" w:space="0" w:color="auto"/>
      </w:divBdr>
    </w:div>
    <w:div w:id="17484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http://intranet.ctgb.nl/ufc/file2/ctgb_sites/adminmarlies/0d464c676865bf7ca12ab4d5769661f9/pu/Disclaimer_besluit_.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gb.nl" TargetMode="External"/><Relationship Id="rId5" Type="http://schemas.openxmlformats.org/officeDocument/2006/relationships/settings" Target="settings.xml"/><Relationship Id="rId15" Type="http://schemas.openxmlformats.org/officeDocument/2006/relationships/oleObject" Target="https://openims.ctgb.nl/ufc/file2/ctgb_sites/harselaar/86012a19a6e09f78fd1f291abfa8b9a0/pu/Ondertekening_teamleider_C_en_P_biociden_.doc" TargetMode="External"/><Relationship Id="rId10" Type="http://schemas.openxmlformats.org/officeDocument/2006/relationships/oleObject" Target="http://intranet.ctgb.nl/ufc/file2/ctgb_sites/adminmarlies/2303f322c5dbb5639a32237b1ec0ec1d/pu/Kop_Besluit.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field name="doctype" markerprefix="true">BESL</field>
  <field name="aspect" markerprefix="true">NVT</field>
  <field name="middelnaam" markerprefix="true">Storm Ultra / Storm Ultra Secure / Storm Ultra Block Baits (BB) / Veor / Secuvia / Secuvia Secure / Veor Secure</field>
  <field name="aanvraagnummer" markerprefix="true">20231248</field>
  <field name="aanvraagtype" markerprefix="true">B-KW</field>
  <field name="aanvraagtype_omschr" markerprefix="true">Wijziging toelating: kleine wijziging</field>
  <field name="toelatingsnummer" markerprefix="true">NL-0017150-0000</field>
  <field name="indiener_relatienaam" markerprefix="true">BASF Nederland B.V.</field>
  <field name="indiener_straat_regel" markerprefix="true">Postbus 1019 </field>
  <field name="indiener_woonplaats_regel" markerprefix="true">6801 MC ARNHEM</field>
  <field name="indiener_land_regel" markerprefix="true">Nederland</field>
  <field name="contactpers_relatienaam" markerprefix="true">G. Scherpenisse</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28 juli 2023</field>
  <field name="ws_en" markerprefix="true">flocoumafen</field>
  <field name="ws_nl" markerprefix="true">flocoumafen</field>
  <field name="docnr" markerprefix="true">202404230392</field>
  <field name="author" markerprefix="true">Lubbe, L (Leo)</field>
  <field name="bestrijdingsmiddel_nr" markerprefix="true"/>
  <field name="ontvangstdatum" markerprefix="true">21 juli 2023</field>
  <field name="stoffen" markerprefix="true"/>
  <field name="opmerkingen" markerprefix="true"/>
  <field name="dagtekening" markerprefix="true">22 april 2024</field>
  <field name="name" markerprefix="true">Storm Ultra - 20231248 B-KW</field>
  <field name="description" markerprefix="true">Storm Ultra - 20231248 B-KW - Besluit</field>
  <field name="workflow" markerprefix="true">Algemeen</field>
  <field name="lastchangeddmy" markerprefix="true">06 mei 2024</field>
  <field name="lastpublisheddmy" markerprefix="true">25 april 2024</field>
  <field name="lastchangedmdy" markerprefix="true">May 06th 2024</field>
  <field name="lastpublishedmdy" markerprefix="true">April 25th 2024</field>
  <field name="allocto" markerprefix="true">Trines, I. (Irma) B.Sc.</field>
  <field name="dsaanvraagnummer" markerprefix="true">20231248</field>
  <field name="dsmiddelnaam" markerprefix="true">Storm Ultra / Storm Ultra Secure / Storm Ultra Block Baits (BB) / Veor / Secuvia / Secuvia Secure / Veor Secure</field>
  <field name="dsaanvraagtype" markerprefix="true">B-KW</field>
  <field name="dsindiener_relatienaam" markerprefix="true">BASF Nederland B.V.</field>
  <field name="dsindiener_straat_regel" markerprefix="true">Postbus 1019 </field>
  <field name="dsindiener_woonplaats_regel" markerprefix="true">6801 MC ARNHEM</field>
  <field name="dsindiener_land_regel" markerprefix="true">Nederland</field>
  <field name="dscontactpers_relatienaam" markerprefix="true">G. Scherpenisse</field>
  <field name="dstoelatingshouder_relatienaam" markerprefix="true">BASF Nederland B.V.</field>
  <field name="dsontvangstdatum" markerprefix="true">21 juli 2023</field>
  <field name="dstoelating_adres_regel" markerprefix="true">Postbus 1019 </field>
  <field name="dstoelating_woonplaats_regel" markerprefix="true">6801 MC ARNHEM</field>
  <field name="dstoelating_land_regel" markerprefix="true">Nederland</field>
  <field name="dsbriefnaam_pl" markerprefix="true">Mrs. I. Trines B.Sc.</field>
  <field name="dstelefoonnummer_pl" markerprefix="true">031 775 3808 / 0316 15195812</field>
  <field name="dsemailadres_pl" markerprefix="true">irma.trines@ctgb.nl</field>
  <field name="dsemailaanvrager" markerprefix="true">gertie.scherpenisse@basf.com</field>
  <field name="dsdoctype" markerprefix="true">DAT</field>
  <field name="dsaanvraagtype_omschr" markerprefix="true">Wijziging toelating: kleine wijziging</field>
  <field name="dsomschrijving_engels" markerprefix="true"/>
  <field name="dswet" markerprefix="true">artikel 51 Verordening 528/2012 juncto Uitvoeringsverordening 354/2013</field>
  <field name="dsbiocide" markerprefix="true">Biocide</field>
  <field name="dsafgeleide" markerprefix="true">Wijziging Middel</field>
  <field name="dsprofessioneel" markerprefix="true">Professioneel</field>
  <field name="dstoelating_aard_preparaat_oms" markerprefix="true">Lokmiddel (klaar voor gebruik)</field>
  <field name="dsws_en" markerprefix="true">flocoumafen</field>
  <field name="dsws_nl" markerprefix="true">flocoumafen</field>
  <field name="dsetiketstof_en" markerprefix="true"/>
  <field name="dsetiketstof_1_en" markerprefix="true"/>
  <field name="dsetiketstof_2_en" markerprefix="true"/>
  <field name="dsetiketstof_3_en" markerprefix="true"/>
  <field name="dsetiketstof_nl" markerprefix="true"/>
  <field name="dsetiketstof_1_nl" markerprefix="true"/>
  <field name="dsetiketstof_2_nl" markerprefix="true"/>
  <field name="dsetiketstof_3_nl" markerprefix="true"/>
  <field name="dsgevaar_clp_nl" markerprefix="true"/>
  <field name="dsgevaar_clp_1_nl" markerprefix="true"/>
  <field name="dsgevaar_clp_2_nl" markerprefix="true"/>
  <field name="dsgevaar_clp_3_nl" markerprefix="true"/>
  <field name="dsgevaar_clp_en" markerprefix="true"/>
  <field name="dsgevaar_clp_1_en" markerprefix="true"/>
  <field name="dsgevaar_clp_2_en" markerprefix="true"/>
  <field name="dsgevaar_clp_3_en" markerprefix="true"/>
  <field name="dssignaal_clp_nl" markerprefix="true">Geen</field>
  <field name="dssignaal_clp_1_nl" markerprefix="true">Geen</field>
  <field name="dssignaal_clp_2_nl" markerprefix="true"/>
  <field name="dssignaal_clp_3_nl" markerprefix="true"/>
  <field name="dssignaal_clp_en" markerprefix="true">None</field>
  <field name="dssignaal_clp_1_en" markerprefix="true">None</field>
  <field name="dssignaal_clp_2_en" markerprefix="true"/>
  <field name="dssignaal_clp_3_en" markerprefix="true"/>
  <field name="dsind_waarneembare_aanduiding" markerprefix="true">Nee</field>
  <field name="dsind_waarneembare_aanduiding_1" markerprefix="true">Nee</field>
  <field name="dsind_kinderveilige_sluiting" markerprefix="true">Nee</field>
  <field name="dsind_kinderveilige_sluiting_1" markerprefix="true">Nee</field>
  <field name="dscvm_combi_nl" markerprefix="true"/>
  <field name="dscvm_combi_1_nl" markerprefix="true"/>
  <field name="dscvm_combi_2_nl" markerprefix="true"/>
  <field name="dscvm_combi_3_nl" markerprefix="true"/>
  <field name="dscvm_nprof_nl" markerprefix="true"/>
  <field name="dscvm_nprof_1_nl" markerprefix="true"/>
  <field name="dscvm_nprof_2_nl" markerprefix="true"/>
  <field name="dscvm_nprof_3_nl" markerprefix="true"/>
  <field name="dscvm_prof_nl" markerprefix="true">P101	Bij het inwinnen van medisch advies, de verpakking of het etiket ter beschikking houden.
P102	Buiten het bereik van kinderen houden.
P103	Lees aandachtig en volg alle instructies op.</field>
  <field name="dscvm_prof_1_nl" markerprefix="true">P101	Bij het inwinnen van medisch advies, de verpakking of het etiket ter beschikking houden.
P102	Buiten het bereik van kinderen houden.
P103	Lees aandachtig en volg alle instructies op.</field>
  <field name="dscvm_prof_2_nl" markerprefix="true"/>
  <field name="dscvm_prof_3_nl" markerprefix="true"/>
  <field name="dsgev_combi_nl" markerprefix="true"/>
  <field name="dsgev_combi_1_nl" markerprefix="true"/>
  <field name="dsgev_combi_2_nl" markerprefix="true"/>
  <field name="dsgev_combi_3_nl" markerprefix="true"/>
  <field name="dscav_combi_nl" markerprefix="true"/>
  <field name="dscav_combi_1_nl" markerprefix="true"/>
  <field name="dscav_combi_2_nl" markerprefix="true"/>
  <field name="dscav_combi_3_nl" markerprefix="true"/>
  <field name="dsgev_nprof_nl" markerprefix="true"/>
  <field name="dsgev_nprof_1_nl" markerprefix="true"/>
  <field name="dsgev_nprof_2_nl" markerprefix="true"/>
  <field name="dsgev_nprof_3_nl" markerprefix="true"/>
  <field name="dscav_nprof_nl" markerprefix="true"/>
  <field name="dscav_nprof_1_nl" markerprefix="true"/>
  <field name="dscav_nprof_2_nl" markerprefix="true"/>
  <field name="dscav_nprof_3_nl" markerprefix="true"/>
  <field name="dsgev_prof_nl" markerprefix="true"/>
  <field name="dsgev_prof_1_nl" markerprefix="true"/>
  <field name="dsgev_prof_2_nl" markerprefix="true"/>
  <field name="dsgev_prof_3_nl" markerprefix="true"/>
  <field name="dscav_prof_nl" markerprefix="true"/>
  <field name="dscav_prof_1_nl" markerprefix="true"/>
  <field name="dscav_prof_2_nl" markerprefix="true"/>
  <field name="dscav_prof_3_nl" markerprefix="true"/>
  <field name="dswsfact" markerprefix="true">flocoumafen	0,0025 %w/w</field>
  <field name="dstoelating_middelnaam_moeder" markerprefix="true"/>
  <field name="dstoelating_toelatinghouder_moeder" markerprefix="true"/>
  <field name="dstoelatingsnummermoeder" markerprefix="true"/>
  <field name="dstoelatingsnummer" markerprefix="true">NL-0017150-0000</field>
  <field name="dscomponent1" markerprefix="true">Storm Ultra / Storm Ultra Secure / Storm Ultra Block Baits (BB) / Veor / Secuvia / Secuvia Secure / Veor Secure</field>
  <field name="dscomponent2" markerprefix="true"/>
  <field name="dscomponent3" markerprefix="true"/>
  <field name="dsaardwerking" markerprefix="true"/>
  <field name="dsaardwerking_nl" markerprefix="true"/>
  <field name="dsaardwerking_en" markerprefix="true"/>
  <field name="dsmiddelid" markerprefix="true">16206</field>
  <field name="dstoelating_start_datum" markerprefix="true">7 december 2018</field>
  <field name="dstoelating_expiratie_datum" markerprefix="true">1 juli 2024</field>
  <field name="dstoelating_aflevertermijn" markerprefix="true"/>
  <field name="dstoelating_opgebruiktermijn" markerprefix="true"/>
  <field name="dscontactpersoon" markerprefix="true"> </field>
  <field name="dsgemachtigd_relatienaam" markerprefix="true"/>
  <field name="dsgemachtigd_straat_regel" markerprefix="true">  </field>
  <field name="dsgemachtigd_woonplaats_regel" markerprefix="true"> </field>
  <field name="dsgemachtigd_land_regel" markerprefix="true"/>
  <field name="dstussenpers_relatienaam" markerprefix="true"> </field>
  <field name="dstussenpers_straat_regel" markerprefix="true">  </field>
  <field name="dstussenpers_woonplaats_regel" markerprefix="true"> </field>
  <field name="dstussenpers_land_regel" markerprefix="true"/>
  <field name="dsemailconsultant" markerprefix="true"/>
  <field name="dsformele_registratiedatum" markerprefix="true">28 juli 2023</field>
  <field name="formele_registratiedatum_en" markerprefix="true">July 28th 2023</field>
  <field name="ontvangstdatum_en" markerprefix="true">July 21st 2023</field>
  <field name="dagtekening_en" markerprefix="true">April 22nd 2024</field>
  <field name="dsontvangstdatum_en" markerprefix="true">July 21st 2023</field>
  <field name="dstoelating_start_datum_en" markerprefix="true">December 7th 2018</field>
  <field name="dstoelating_expiratie_datum_en" markerprefix="true">July 1st 2024</field>
  <field name="dstoelating_aflevertermijn_en" markerprefix="true"/>
  <field name="dstoelating_opgebruiktermijn_en" markerprefix="true"/>
  <field name="dsformele_registratiedatum_en" markerprefix="true">July 28th 2023</field>
  <field name="version" markerprefix="true">1.1 </field>
  <field name="status" markerprefix="true">concept</field>
  <field name="stage" markerprefix="true">2</field>
</root>
</file>

<file path=customXml/itemProps1.xml><?xml version="1.0" encoding="utf-8"?>
<ds:datastoreItem xmlns:ds="http://schemas.openxmlformats.org/officeDocument/2006/customXml" ds:itemID="{FB4084AF-0839-49AC-BD44-45060829BD9E}">
  <ds:schemaRefs>
    <ds:schemaRef ds:uri="http://schemas.openxmlformats.org/officeDocument/2006/bibliography"/>
  </ds:schemaRefs>
</ds:datastoreItem>
</file>

<file path=customXml/itemProps2.xml><?xml version="1.0" encoding="utf-8"?>
<ds:datastoreItem xmlns:ds="http://schemas.openxmlformats.org/officeDocument/2006/customXml" ds:itemID="{4F70656E-494D-5357-6F72-647630303030}">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338</Words>
  <Characters>2596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Ministerie van LNV</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kleinrobbenhaar</dc:creator>
  <cp:keywords/>
  <cp:lastModifiedBy>Trines, I. (Irma) B.Sc.</cp:lastModifiedBy>
  <cp:revision>10</cp:revision>
  <cp:lastPrinted>2020-11-19T12:17:00Z</cp:lastPrinted>
  <dcterms:created xsi:type="dcterms:W3CDTF">2021-02-08T08:44:00Z</dcterms:created>
  <dcterms:modified xsi:type="dcterms:W3CDTF">2024-05-06T08:27:00Z</dcterms:modified>
</cp:coreProperties>
</file>