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48D6" w14:textId="77777777" w:rsidR="00960543" w:rsidRDefault="006606D8" w:rsidP="00960543">
      <w:pPr>
        <w:pStyle w:val="BodyText"/>
        <w:rPr>
          <w:b/>
          <w:color w:val="0046AD"/>
          <w:sz w:val="28"/>
          <w:szCs w:val="24"/>
        </w:rPr>
      </w:pPr>
      <w:r w:rsidRPr="006606D8">
        <w:rPr>
          <w:b/>
          <w:color w:val="0046AD"/>
          <w:sz w:val="28"/>
          <w:szCs w:val="24"/>
        </w:rPr>
        <w:t>Making tattoos and permanent make-up safer</w:t>
      </w:r>
      <w:r w:rsidR="00960543">
        <w:rPr>
          <w:b/>
          <w:color w:val="0046AD"/>
          <w:sz w:val="28"/>
          <w:szCs w:val="24"/>
        </w:rPr>
        <w:br/>
      </w:r>
    </w:p>
    <w:p w14:paraId="079DA3E3" w14:textId="2E33DD3B" w:rsidR="009316FF" w:rsidRPr="009316FF" w:rsidRDefault="009316FF" w:rsidP="009316FF">
      <w:pPr>
        <w:pStyle w:val="Heading2"/>
        <w:numPr>
          <w:ilvl w:val="0"/>
          <w:numId w:val="0"/>
        </w:numPr>
        <w:rPr>
          <w:snapToGrid/>
          <w:lang w:eastAsia="en-GB"/>
        </w:rPr>
      </w:pPr>
      <w:r>
        <w:rPr>
          <w:snapToGrid/>
          <w:lang w:eastAsia="en-GB"/>
        </w:rPr>
        <w:t>Transcript</w:t>
      </w:r>
    </w:p>
    <w:p w14:paraId="5DD26816" w14:textId="5863CC33" w:rsidR="001929D5" w:rsidRPr="001929D5" w:rsidRDefault="001929D5" w:rsidP="00960543">
      <w:pPr>
        <w:pStyle w:val="BodyText"/>
        <w:rPr>
          <w:b/>
          <w:bCs/>
          <w:snapToGrid/>
          <w:color w:val="666666"/>
          <w:lang w:eastAsia="en-GB"/>
        </w:rPr>
      </w:pPr>
      <w:r w:rsidRPr="001929D5">
        <w:rPr>
          <w:b/>
          <w:bCs/>
          <w:snapToGrid/>
          <w:color w:val="666666"/>
          <w:lang w:eastAsia="en-GB"/>
        </w:rPr>
        <w:t>Adam Elwan, Host</w:t>
      </w:r>
    </w:p>
    <w:p w14:paraId="05A3F602" w14:textId="4A63481D" w:rsidR="00960543" w:rsidRDefault="00960543" w:rsidP="00960543">
      <w:pPr>
        <w:pStyle w:val="BodyText"/>
        <w:rPr>
          <w:snapToGrid/>
          <w:color w:val="666666"/>
          <w:lang w:eastAsia="en-GB"/>
        </w:rPr>
      </w:pPr>
      <w:r w:rsidRPr="00960543">
        <w:rPr>
          <w:snapToGrid/>
          <w:color w:val="666666"/>
          <w:lang w:eastAsia="en-GB"/>
        </w:rPr>
        <w:t>Welcome to the Safer Chemicals podcast</w:t>
      </w:r>
      <w:r>
        <w:rPr>
          <w:snapToGrid/>
          <w:color w:val="666666"/>
          <w:lang w:eastAsia="en-GB"/>
        </w:rPr>
        <w:t>.</w:t>
      </w:r>
      <w:r w:rsidRPr="00960543">
        <w:rPr>
          <w:snapToGrid/>
          <w:color w:val="666666"/>
          <w:lang w:eastAsia="en-GB"/>
        </w:rPr>
        <w:t xml:space="preserve"> </w:t>
      </w:r>
    </w:p>
    <w:p w14:paraId="2AF5234F" w14:textId="77777777" w:rsidR="00960543" w:rsidRDefault="00960543" w:rsidP="00960543">
      <w:pPr>
        <w:pStyle w:val="BodyText"/>
        <w:rPr>
          <w:snapToGrid/>
          <w:color w:val="666666"/>
          <w:lang w:eastAsia="en-GB"/>
        </w:rPr>
      </w:pPr>
      <w:r w:rsidRPr="00960543">
        <w:rPr>
          <w:snapToGrid/>
          <w:color w:val="666666"/>
          <w:lang w:eastAsia="en-GB"/>
        </w:rPr>
        <w:t>In 2015, ECHA and the European authorities assessed the health risks of chemicals in tattoo inks and permanent make-up. They looked at whether their use needs to be restricted in the EU. They also checked whether potentially harmful chemicals could be replaced with safer alternatives and what impact restricting their use might have on the manufacturing industry and on service sector jobs.</w:t>
      </w:r>
    </w:p>
    <w:p w14:paraId="06645182" w14:textId="77777777" w:rsidR="00960543" w:rsidRDefault="00960543" w:rsidP="00960543">
      <w:pPr>
        <w:pStyle w:val="BodyText"/>
        <w:rPr>
          <w:snapToGrid/>
          <w:color w:val="666666"/>
          <w:lang w:eastAsia="en-GB"/>
        </w:rPr>
      </w:pPr>
      <w:r w:rsidRPr="00960543">
        <w:rPr>
          <w:snapToGrid/>
          <w:color w:val="666666"/>
          <w:lang w:eastAsia="en-GB"/>
        </w:rPr>
        <w:t>As a result of their assessment, the use of over 4000 hazardous chemicals will be limited. The EU has also banned the use of specific blue and green pigments used in tattoo inks. For these, the ban will apply in the beginning of 2023 to allow industry more time to find safer alternatives.</w:t>
      </w:r>
    </w:p>
    <w:p w14:paraId="4292FF2A" w14:textId="77777777" w:rsidR="00960543" w:rsidRDefault="00960543" w:rsidP="00960543">
      <w:pPr>
        <w:pStyle w:val="BodyText"/>
        <w:rPr>
          <w:snapToGrid/>
          <w:color w:val="666666"/>
          <w:lang w:eastAsia="en-GB"/>
        </w:rPr>
      </w:pPr>
      <w:r w:rsidRPr="00960543">
        <w:rPr>
          <w:snapToGrid/>
          <w:color w:val="666666"/>
          <w:lang w:eastAsia="en-GB"/>
        </w:rPr>
        <w:t xml:space="preserve">In this episode, you will be hearing from a toxicologist, dermatologist and a tattoo artist who talk about the negative health effects from harmful chemicals used in inks and how restricting them impacts the tattooing industry. Let's start with Sehbar Khalaf. She's a toxicologist and was part of the team that started the restriction together with other EU member states. </w:t>
      </w:r>
    </w:p>
    <w:p w14:paraId="5325104A" w14:textId="77777777" w:rsidR="00960543" w:rsidRDefault="00960543" w:rsidP="00960543">
      <w:pPr>
        <w:pStyle w:val="BodyText"/>
        <w:rPr>
          <w:snapToGrid/>
          <w:color w:val="666666"/>
          <w:lang w:eastAsia="en-GB"/>
        </w:rPr>
      </w:pPr>
      <w:r w:rsidRPr="00960543">
        <w:rPr>
          <w:snapToGrid/>
          <w:color w:val="666666"/>
          <w:lang w:eastAsia="en-GB"/>
        </w:rPr>
        <w:t xml:space="preserve">Sehbar welcome. Let's dive straight in. Can you tell us what this new restriction is banning and why? </w:t>
      </w:r>
    </w:p>
    <w:p w14:paraId="41D4D3A1" w14:textId="5A026F45" w:rsidR="001929D5" w:rsidRPr="001929D5" w:rsidRDefault="001929D5" w:rsidP="00960543">
      <w:pPr>
        <w:pStyle w:val="BodyText"/>
        <w:rPr>
          <w:b/>
          <w:bCs/>
          <w:snapToGrid/>
          <w:color w:val="666666"/>
          <w:lang w:eastAsia="en-GB"/>
        </w:rPr>
      </w:pPr>
      <w:r>
        <w:rPr>
          <w:b/>
          <w:bCs/>
          <w:snapToGrid/>
          <w:color w:val="666666"/>
          <w:lang w:eastAsia="en-GB"/>
        </w:rPr>
        <w:t>Sehbar Khalaf</w:t>
      </w:r>
      <w:r w:rsidRPr="001929D5">
        <w:rPr>
          <w:b/>
          <w:bCs/>
          <w:snapToGrid/>
          <w:color w:val="666666"/>
          <w:lang w:eastAsia="en-GB"/>
        </w:rPr>
        <w:t xml:space="preserve">, </w:t>
      </w:r>
      <w:r>
        <w:rPr>
          <w:b/>
          <w:bCs/>
          <w:snapToGrid/>
          <w:color w:val="666666"/>
          <w:lang w:eastAsia="en-GB"/>
        </w:rPr>
        <w:t>Interviewee</w:t>
      </w:r>
    </w:p>
    <w:p w14:paraId="37EA5E87" w14:textId="1466ABAD" w:rsidR="00960543" w:rsidRDefault="00960543" w:rsidP="00960543">
      <w:pPr>
        <w:pStyle w:val="BodyText"/>
        <w:rPr>
          <w:snapToGrid/>
          <w:color w:val="666666"/>
          <w:lang w:eastAsia="en-GB"/>
        </w:rPr>
      </w:pPr>
      <w:r w:rsidRPr="00960543">
        <w:rPr>
          <w:snapToGrid/>
          <w:color w:val="666666"/>
          <w:lang w:eastAsia="en-GB"/>
        </w:rPr>
        <w:t>The purpose of the restriction is to protect consumers who want to get a tattoo or permanent make-up from health risks from problematic substances. The new rules will be enforced from the 4th of January 2022 and for two specific pigments, a blue and a green one, the rules will be enforced a year later.</w:t>
      </w:r>
    </w:p>
    <w:p w14:paraId="27839CF4" w14:textId="62D24693" w:rsidR="00960543" w:rsidRDefault="00960543" w:rsidP="00960543">
      <w:pPr>
        <w:pStyle w:val="BodyText"/>
        <w:rPr>
          <w:snapToGrid/>
          <w:color w:val="666666"/>
          <w:lang w:eastAsia="en-GB"/>
        </w:rPr>
      </w:pPr>
      <w:r w:rsidRPr="00960543">
        <w:rPr>
          <w:snapToGrid/>
          <w:color w:val="666666"/>
          <w:lang w:eastAsia="en-GB"/>
        </w:rPr>
        <w:t>The restriction is banning more than 4000 chemical substances and inks for tattoos and permanent make-up. The restriction will protect consumers from substances that are carcinogenic, mutagenic, but also substances that are toxic for the reproduction, skin sensitisers or damaging for the eye.</w:t>
      </w:r>
    </w:p>
    <w:p w14:paraId="717C2EFF" w14:textId="77777777" w:rsidR="00146E89" w:rsidRDefault="00960543" w:rsidP="00960543">
      <w:pPr>
        <w:pStyle w:val="BodyText"/>
        <w:rPr>
          <w:snapToGrid/>
          <w:color w:val="666666"/>
          <w:lang w:eastAsia="en-GB"/>
        </w:rPr>
      </w:pPr>
      <w:r w:rsidRPr="00960543">
        <w:rPr>
          <w:snapToGrid/>
          <w:color w:val="666666"/>
          <w:lang w:eastAsia="en-GB"/>
        </w:rPr>
        <w:t xml:space="preserve">Many of the substances are already forbidden or restricted in other products, such as toys, textiles, but also cosmetic products. Can you talk a little bit about which countries were involved in this assessment? This is including Norway, Germany, but also Denmark and the European Chemicals Agency, ECHA, were involved in the assessment of the substances and the restriction. </w:t>
      </w:r>
    </w:p>
    <w:p w14:paraId="2F9E18BC" w14:textId="0D9D156D" w:rsidR="00146E89" w:rsidRPr="00146E89" w:rsidRDefault="00146E89" w:rsidP="00960543">
      <w:pPr>
        <w:pStyle w:val="BodyText"/>
        <w:rPr>
          <w:b/>
          <w:bCs/>
          <w:snapToGrid/>
          <w:color w:val="666666"/>
          <w:lang w:eastAsia="en-GB"/>
        </w:rPr>
      </w:pPr>
      <w:r w:rsidRPr="001929D5">
        <w:rPr>
          <w:b/>
          <w:bCs/>
          <w:snapToGrid/>
          <w:color w:val="666666"/>
          <w:lang w:eastAsia="en-GB"/>
        </w:rPr>
        <w:t>Adam Elwan, Host</w:t>
      </w:r>
    </w:p>
    <w:p w14:paraId="50135C50" w14:textId="77777777" w:rsidR="00146E89" w:rsidRDefault="00146E89" w:rsidP="00960543">
      <w:pPr>
        <w:pStyle w:val="BodyText"/>
        <w:rPr>
          <w:snapToGrid/>
          <w:color w:val="666666"/>
          <w:lang w:eastAsia="en-GB"/>
        </w:rPr>
      </w:pPr>
      <w:r>
        <w:rPr>
          <w:snapToGrid/>
          <w:color w:val="666666"/>
          <w:lang w:eastAsia="en-GB"/>
        </w:rPr>
        <w:t>W</w:t>
      </w:r>
      <w:r w:rsidR="00960543" w:rsidRPr="00960543">
        <w:rPr>
          <w:snapToGrid/>
          <w:color w:val="666666"/>
          <w:lang w:eastAsia="en-GB"/>
        </w:rPr>
        <w:t>hen does this restriction then enter into force?</w:t>
      </w:r>
    </w:p>
    <w:p w14:paraId="711BF318" w14:textId="77777777" w:rsidR="009316B8" w:rsidRDefault="009316B8">
      <w:pPr>
        <w:widowControl/>
        <w:rPr>
          <w:b/>
          <w:bCs/>
          <w:snapToGrid/>
          <w:color w:val="666666"/>
          <w:lang w:eastAsia="en-GB"/>
        </w:rPr>
      </w:pPr>
      <w:r>
        <w:rPr>
          <w:b/>
          <w:bCs/>
          <w:snapToGrid/>
          <w:color w:val="666666"/>
          <w:lang w:eastAsia="en-GB"/>
        </w:rPr>
        <w:br w:type="page"/>
      </w:r>
    </w:p>
    <w:p w14:paraId="71466785" w14:textId="38355573" w:rsidR="00146E89" w:rsidRDefault="00146E89" w:rsidP="00960543">
      <w:pPr>
        <w:pStyle w:val="BodyText"/>
        <w:rPr>
          <w:snapToGrid/>
          <w:color w:val="666666"/>
          <w:lang w:eastAsia="en-GB"/>
        </w:rPr>
      </w:pPr>
      <w:r>
        <w:rPr>
          <w:b/>
          <w:bCs/>
          <w:snapToGrid/>
          <w:color w:val="666666"/>
          <w:lang w:eastAsia="en-GB"/>
        </w:rPr>
        <w:lastRenderedPageBreak/>
        <w:t>Sehbar Khalaf</w:t>
      </w:r>
      <w:r w:rsidRPr="001929D5">
        <w:rPr>
          <w:b/>
          <w:bCs/>
          <w:snapToGrid/>
          <w:color w:val="666666"/>
          <w:lang w:eastAsia="en-GB"/>
        </w:rPr>
        <w:t xml:space="preserve">, </w:t>
      </w:r>
      <w:r>
        <w:rPr>
          <w:b/>
          <w:bCs/>
          <w:snapToGrid/>
          <w:color w:val="666666"/>
          <w:lang w:eastAsia="en-GB"/>
        </w:rPr>
        <w:t>Interviewee</w:t>
      </w:r>
    </w:p>
    <w:p w14:paraId="7971937A" w14:textId="77777777" w:rsidR="00146E89" w:rsidRDefault="00960543" w:rsidP="00960543">
      <w:pPr>
        <w:pStyle w:val="BodyText"/>
        <w:rPr>
          <w:snapToGrid/>
          <w:color w:val="666666"/>
          <w:lang w:eastAsia="en-GB"/>
        </w:rPr>
      </w:pPr>
      <w:r w:rsidRPr="00960543">
        <w:rPr>
          <w:snapToGrid/>
          <w:color w:val="666666"/>
          <w:lang w:eastAsia="en-GB"/>
        </w:rPr>
        <w:t>The rules will be enforced from the 4th of January 2022 and two pigments a year later in 2023.</w:t>
      </w:r>
    </w:p>
    <w:p w14:paraId="508CABAA" w14:textId="7BC06EBE" w:rsidR="00146E89" w:rsidRPr="00146E89" w:rsidRDefault="00146E89" w:rsidP="00960543">
      <w:pPr>
        <w:pStyle w:val="BodyText"/>
        <w:rPr>
          <w:b/>
          <w:bCs/>
          <w:snapToGrid/>
          <w:color w:val="666666"/>
          <w:lang w:eastAsia="en-GB"/>
        </w:rPr>
      </w:pPr>
      <w:r w:rsidRPr="001929D5">
        <w:rPr>
          <w:b/>
          <w:bCs/>
          <w:snapToGrid/>
          <w:color w:val="666666"/>
          <w:lang w:eastAsia="en-GB"/>
        </w:rPr>
        <w:t>Adam Elwan, Host</w:t>
      </w:r>
    </w:p>
    <w:p w14:paraId="2203C3C4" w14:textId="77777777" w:rsidR="00146E89" w:rsidRDefault="00960543" w:rsidP="00960543">
      <w:pPr>
        <w:pStyle w:val="BodyText"/>
        <w:rPr>
          <w:snapToGrid/>
          <w:color w:val="666666"/>
          <w:lang w:eastAsia="en-GB"/>
        </w:rPr>
      </w:pPr>
      <w:r w:rsidRPr="00960543">
        <w:rPr>
          <w:snapToGrid/>
          <w:color w:val="666666"/>
          <w:lang w:eastAsia="en-GB"/>
        </w:rPr>
        <w:t>Maybe then going really in depth under the skin if you wish on what we're going to be talking about. So how could these chemicals be dangerous, particularly in tattoo inks?</w:t>
      </w:r>
    </w:p>
    <w:p w14:paraId="683BD15C" w14:textId="77777777" w:rsidR="00146E89" w:rsidRDefault="00146E89" w:rsidP="00146E89">
      <w:pPr>
        <w:pStyle w:val="BodyText"/>
        <w:rPr>
          <w:snapToGrid/>
          <w:color w:val="666666"/>
          <w:lang w:eastAsia="en-GB"/>
        </w:rPr>
      </w:pPr>
      <w:r>
        <w:rPr>
          <w:b/>
          <w:bCs/>
          <w:snapToGrid/>
          <w:color w:val="666666"/>
          <w:lang w:eastAsia="en-GB"/>
        </w:rPr>
        <w:t>Sehbar Khalaf</w:t>
      </w:r>
      <w:r w:rsidRPr="001929D5">
        <w:rPr>
          <w:b/>
          <w:bCs/>
          <w:snapToGrid/>
          <w:color w:val="666666"/>
          <w:lang w:eastAsia="en-GB"/>
        </w:rPr>
        <w:t xml:space="preserve">, </w:t>
      </w:r>
      <w:r>
        <w:rPr>
          <w:b/>
          <w:bCs/>
          <w:snapToGrid/>
          <w:color w:val="666666"/>
          <w:lang w:eastAsia="en-GB"/>
        </w:rPr>
        <w:t>Interviewee</w:t>
      </w:r>
    </w:p>
    <w:p w14:paraId="64E81F61" w14:textId="77777777" w:rsidR="00640896" w:rsidRDefault="00960543" w:rsidP="00960543">
      <w:pPr>
        <w:pStyle w:val="BodyText"/>
        <w:rPr>
          <w:snapToGrid/>
          <w:color w:val="666666"/>
          <w:lang w:eastAsia="en-GB"/>
        </w:rPr>
      </w:pPr>
      <w:r w:rsidRPr="00960543">
        <w:rPr>
          <w:snapToGrid/>
          <w:color w:val="666666"/>
          <w:lang w:eastAsia="en-GB"/>
        </w:rPr>
        <w:t xml:space="preserve">In the tattooing process, the ink is placed under the skin, and in this process, solid pigment particles are stored in the skin, while soluble particles are transported around the body. Over time, insoluble pigments will degrade due to exposure of sunlight or the body's own </w:t>
      </w:r>
      <w:proofErr w:type="spellStart"/>
      <w:r w:rsidRPr="00960543">
        <w:rPr>
          <w:snapToGrid/>
          <w:color w:val="666666"/>
          <w:lang w:eastAsia="en-GB"/>
        </w:rPr>
        <w:t>defense</w:t>
      </w:r>
      <w:proofErr w:type="spellEnd"/>
      <w:r w:rsidRPr="00960543">
        <w:rPr>
          <w:snapToGrid/>
          <w:color w:val="666666"/>
          <w:lang w:eastAsia="en-GB"/>
        </w:rPr>
        <w:t xml:space="preserve"> mechanisms, and this can release an exposure of the chemicals that can cause, for example, gene mutations over time. </w:t>
      </w:r>
    </w:p>
    <w:p w14:paraId="3FC99413" w14:textId="33427565" w:rsidR="00640896" w:rsidRDefault="00640896" w:rsidP="00960543">
      <w:pPr>
        <w:pStyle w:val="BodyText"/>
        <w:rPr>
          <w:snapToGrid/>
          <w:color w:val="666666"/>
          <w:lang w:eastAsia="en-GB"/>
        </w:rPr>
      </w:pPr>
      <w:r w:rsidRPr="001929D5">
        <w:rPr>
          <w:b/>
          <w:bCs/>
          <w:snapToGrid/>
          <w:color w:val="666666"/>
          <w:lang w:eastAsia="en-GB"/>
        </w:rPr>
        <w:t>Adam Elwan, Host</w:t>
      </w:r>
    </w:p>
    <w:p w14:paraId="7D0AB695" w14:textId="77777777" w:rsidR="00640896" w:rsidRDefault="00960543" w:rsidP="00960543">
      <w:pPr>
        <w:pStyle w:val="BodyText"/>
        <w:rPr>
          <w:snapToGrid/>
          <w:color w:val="666666"/>
          <w:lang w:eastAsia="en-GB"/>
        </w:rPr>
      </w:pPr>
      <w:r w:rsidRPr="00960543">
        <w:rPr>
          <w:snapToGrid/>
          <w:color w:val="666666"/>
          <w:lang w:eastAsia="en-GB"/>
        </w:rPr>
        <w:t xml:space="preserve">Gene mutations. That's a scary concept. Can you explain a little bit what </w:t>
      </w:r>
      <w:proofErr w:type="spellStart"/>
      <w:r w:rsidRPr="00960543">
        <w:rPr>
          <w:snapToGrid/>
          <w:color w:val="666666"/>
          <w:lang w:eastAsia="en-GB"/>
        </w:rPr>
        <w:t>what</w:t>
      </w:r>
      <w:proofErr w:type="spellEnd"/>
      <w:r w:rsidRPr="00960543">
        <w:rPr>
          <w:snapToGrid/>
          <w:color w:val="666666"/>
          <w:lang w:eastAsia="en-GB"/>
        </w:rPr>
        <w:t xml:space="preserve"> kind of gene mutations?</w:t>
      </w:r>
    </w:p>
    <w:p w14:paraId="16EE6474" w14:textId="5290796D" w:rsidR="00640896" w:rsidRDefault="00640896" w:rsidP="00960543">
      <w:pPr>
        <w:pStyle w:val="BodyText"/>
        <w:rPr>
          <w:snapToGrid/>
          <w:color w:val="666666"/>
          <w:lang w:eastAsia="en-GB"/>
        </w:rPr>
      </w:pPr>
      <w:r>
        <w:rPr>
          <w:b/>
          <w:bCs/>
          <w:snapToGrid/>
          <w:color w:val="666666"/>
          <w:lang w:eastAsia="en-GB"/>
        </w:rPr>
        <w:t>Sehbar Khalaf</w:t>
      </w:r>
      <w:r w:rsidRPr="001929D5">
        <w:rPr>
          <w:b/>
          <w:bCs/>
          <w:snapToGrid/>
          <w:color w:val="666666"/>
          <w:lang w:eastAsia="en-GB"/>
        </w:rPr>
        <w:t xml:space="preserve">, </w:t>
      </w:r>
      <w:r>
        <w:rPr>
          <w:b/>
          <w:bCs/>
          <w:snapToGrid/>
          <w:color w:val="666666"/>
          <w:lang w:eastAsia="en-GB"/>
        </w:rPr>
        <w:t>Interviewee</w:t>
      </w:r>
    </w:p>
    <w:p w14:paraId="6E4AE9AF" w14:textId="77777777" w:rsidR="00640896" w:rsidRDefault="00960543" w:rsidP="00960543">
      <w:pPr>
        <w:pStyle w:val="BodyText"/>
        <w:rPr>
          <w:snapToGrid/>
          <w:color w:val="666666"/>
          <w:lang w:eastAsia="en-GB"/>
        </w:rPr>
      </w:pPr>
      <w:r w:rsidRPr="00960543">
        <w:rPr>
          <w:snapToGrid/>
          <w:color w:val="666666"/>
          <w:lang w:eastAsia="en-GB"/>
        </w:rPr>
        <w:t xml:space="preserve">Gene mutations are basically permanent changes in the genes, and they can be inherited in generations. Such mutations can cause genetic damage, and in some cases, it can </w:t>
      </w:r>
      <w:proofErr w:type="gramStart"/>
      <w:r w:rsidRPr="00960543">
        <w:rPr>
          <w:snapToGrid/>
          <w:color w:val="666666"/>
          <w:lang w:eastAsia="en-GB"/>
        </w:rPr>
        <w:t>actually lead</w:t>
      </w:r>
      <w:proofErr w:type="gramEnd"/>
      <w:r w:rsidRPr="00960543">
        <w:rPr>
          <w:snapToGrid/>
          <w:color w:val="666666"/>
          <w:lang w:eastAsia="en-GB"/>
        </w:rPr>
        <w:t xml:space="preserve"> to the development of cancer also.</w:t>
      </w:r>
    </w:p>
    <w:p w14:paraId="175BD24E" w14:textId="77777777" w:rsidR="00640896" w:rsidRDefault="00640896" w:rsidP="00640896">
      <w:pPr>
        <w:pStyle w:val="BodyText"/>
        <w:rPr>
          <w:snapToGrid/>
          <w:color w:val="666666"/>
          <w:lang w:eastAsia="en-GB"/>
        </w:rPr>
      </w:pPr>
      <w:r w:rsidRPr="001929D5">
        <w:rPr>
          <w:b/>
          <w:bCs/>
          <w:snapToGrid/>
          <w:color w:val="666666"/>
          <w:lang w:eastAsia="en-GB"/>
        </w:rPr>
        <w:t>Adam Elwan, Host</w:t>
      </w:r>
    </w:p>
    <w:p w14:paraId="710C3BDD" w14:textId="77777777" w:rsidR="00640896" w:rsidRDefault="00960543" w:rsidP="00960543">
      <w:pPr>
        <w:pStyle w:val="BodyText"/>
        <w:rPr>
          <w:snapToGrid/>
          <w:color w:val="666666"/>
          <w:lang w:eastAsia="en-GB"/>
        </w:rPr>
      </w:pPr>
      <w:r w:rsidRPr="00960543">
        <w:rPr>
          <w:snapToGrid/>
          <w:color w:val="666666"/>
          <w:lang w:eastAsia="en-GB"/>
        </w:rPr>
        <w:t xml:space="preserve">What about in terms of the scale of this? </w:t>
      </w:r>
      <w:proofErr w:type="gramStart"/>
      <w:r w:rsidRPr="00960543">
        <w:rPr>
          <w:snapToGrid/>
          <w:color w:val="666666"/>
          <w:lang w:eastAsia="en-GB"/>
        </w:rPr>
        <w:t>So</w:t>
      </w:r>
      <w:proofErr w:type="gramEnd"/>
      <w:r w:rsidRPr="00960543">
        <w:rPr>
          <w:snapToGrid/>
          <w:color w:val="666666"/>
          <w:lang w:eastAsia="en-GB"/>
        </w:rPr>
        <w:t xml:space="preserve"> what kind of numbers are we talking about? How popular are tattoos in Europe?</w:t>
      </w:r>
    </w:p>
    <w:p w14:paraId="1EE5EF8B" w14:textId="76236FF3" w:rsidR="00640896" w:rsidRDefault="00640896" w:rsidP="00960543">
      <w:pPr>
        <w:pStyle w:val="BodyText"/>
        <w:rPr>
          <w:snapToGrid/>
          <w:color w:val="666666"/>
          <w:lang w:eastAsia="en-GB"/>
        </w:rPr>
      </w:pPr>
      <w:r>
        <w:rPr>
          <w:b/>
          <w:bCs/>
          <w:snapToGrid/>
          <w:color w:val="666666"/>
          <w:lang w:eastAsia="en-GB"/>
        </w:rPr>
        <w:t>Sehbar Khalaf</w:t>
      </w:r>
      <w:r w:rsidRPr="001929D5">
        <w:rPr>
          <w:b/>
          <w:bCs/>
          <w:snapToGrid/>
          <w:color w:val="666666"/>
          <w:lang w:eastAsia="en-GB"/>
        </w:rPr>
        <w:t xml:space="preserve">, </w:t>
      </w:r>
      <w:r>
        <w:rPr>
          <w:b/>
          <w:bCs/>
          <w:snapToGrid/>
          <w:color w:val="666666"/>
          <w:lang w:eastAsia="en-GB"/>
        </w:rPr>
        <w:t>Interviewee</w:t>
      </w:r>
    </w:p>
    <w:p w14:paraId="7795D7BB" w14:textId="77777777" w:rsidR="00640896" w:rsidRDefault="00960543" w:rsidP="00960543">
      <w:pPr>
        <w:pStyle w:val="BodyText"/>
        <w:rPr>
          <w:snapToGrid/>
          <w:color w:val="666666"/>
          <w:lang w:eastAsia="en-GB"/>
        </w:rPr>
      </w:pPr>
      <w:r w:rsidRPr="00960543">
        <w:rPr>
          <w:snapToGrid/>
          <w:color w:val="666666"/>
          <w:lang w:eastAsia="en-GB"/>
        </w:rPr>
        <w:t xml:space="preserve">Tattoos have </w:t>
      </w:r>
      <w:proofErr w:type="gramStart"/>
      <w:r w:rsidRPr="00960543">
        <w:rPr>
          <w:snapToGrid/>
          <w:color w:val="666666"/>
          <w:lang w:eastAsia="en-GB"/>
        </w:rPr>
        <w:t>actually been</w:t>
      </w:r>
      <w:proofErr w:type="gramEnd"/>
      <w:r w:rsidRPr="00960543">
        <w:rPr>
          <w:snapToGrid/>
          <w:color w:val="666666"/>
          <w:lang w:eastAsia="en-GB"/>
        </w:rPr>
        <w:t xml:space="preserve"> more and more popular over the years and the number of people in the EU who have a tattoo has increased over the last few decades. Almost 15% of the population in the EU have at least one tattoo or a permanent make-up tattoo.</w:t>
      </w:r>
    </w:p>
    <w:p w14:paraId="404AE811" w14:textId="77777777" w:rsidR="00640896" w:rsidRDefault="00640896" w:rsidP="00640896">
      <w:pPr>
        <w:pStyle w:val="BodyText"/>
        <w:rPr>
          <w:snapToGrid/>
          <w:color w:val="666666"/>
          <w:lang w:eastAsia="en-GB"/>
        </w:rPr>
      </w:pPr>
      <w:r w:rsidRPr="001929D5">
        <w:rPr>
          <w:b/>
          <w:bCs/>
          <w:snapToGrid/>
          <w:color w:val="666666"/>
          <w:lang w:eastAsia="en-GB"/>
        </w:rPr>
        <w:t>Adam Elwan, Host</w:t>
      </w:r>
    </w:p>
    <w:p w14:paraId="02CEF5B3" w14:textId="77777777" w:rsidR="00640896" w:rsidRDefault="00960543" w:rsidP="00960543">
      <w:pPr>
        <w:pStyle w:val="BodyText"/>
        <w:rPr>
          <w:snapToGrid/>
          <w:color w:val="666666"/>
          <w:lang w:eastAsia="en-GB"/>
        </w:rPr>
      </w:pPr>
      <w:r w:rsidRPr="00960543">
        <w:rPr>
          <w:snapToGrid/>
          <w:color w:val="666666"/>
          <w:lang w:eastAsia="en-GB"/>
        </w:rPr>
        <w:t xml:space="preserve">Wow, that's quite a big percentage. What about then people who've </w:t>
      </w:r>
      <w:proofErr w:type="gramStart"/>
      <w:r w:rsidRPr="00960543">
        <w:rPr>
          <w:snapToGrid/>
          <w:color w:val="666666"/>
          <w:lang w:eastAsia="en-GB"/>
        </w:rPr>
        <w:t>actually already</w:t>
      </w:r>
      <w:proofErr w:type="gramEnd"/>
      <w:r w:rsidRPr="00960543">
        <w:rPr>
          <w:snapToGrid/>
          <w:color w:val="666666"/>
          <w:lang w:eastAsia="en-GB"/>
        </w:rPr>
        <w:t xml:space="preserve"> taken a tattoo? Possibly with these inks, should they be worried?</w:t>
      </w:r>
    </w:p>
    <w:p w14:paraId="2317F683" w14:textId="6958B84F" w:rsidR="00640896" w:rsidRDefault="00640896" w:rsidP="00960543">
      <w:pPr>
        <w:pStyle w:val="BodyText"/>
        <w:rPr>
          <w:snapToGrid/>
          <w:color w:val="666666"/>
          <w:lang w:eastAsia="en-GB"/>
        </w:rPr>
      </w:pPr>
      <w:r>
        <w:rPr>
          <w:b/>
          <w:bCs/>
          <w:snapToGrid/>
          <w:color w:val="666666"/>
          <w:lang w:eastAsia="en-GB"/>
        </w:rPr>
        <w:t>Sehbar Khalaf</w:t>
      </w:r>
      <w:r w:rsidRPr="001929D5">
        <w:rPr>
          <w:b/>
          <w:bCs/>
          <w:snapToGrid/>
          <w:color w:val="666666"/>
          <w:lang w:eastAsia="en-GB"/>
        </w:rPr>
        <w:t xml:space="preserve">, </w:t>
      </w:r>
      <w:r>
        <w:rPr>
          <w:b/>
          <w:bCs/>
          <w:snapToGrid/>
          <w:color w:val="666666"/>
          <w:lang w:eastAsia="en-GB"/>
        </w:rPr>
        <w:t>Interviewee</w:t>
      </w:r>
    </w:p>
    <w:p w14:paraId="5A7E8344" w14:textId="77777777" w:rsidR="00640896" w:rsidRDefault="00960543" w:rsidP="00960543">
      <w:pPr>
        <w:pStyle w:val="BodyText"/>
        <w:rPr>
          <w:snapToGrid/>
          <w:color w:val="666666"/>
          <w:lang w:eastAsia="en-GB"/>
        </w:rPr>
      </w:pPr>
      <w:r w:rsidRPr="00960543">
        <w:rPr>
          <w:snapToGrid/>
          <w:color w:val="666666"/>
          <w:lang w:eastAsia="en-GB"/>
        </w:rPr>
        <w:t xml:space="preserve">That's </w:t>
      </w:r>
      <w:proofErr w:type="gramStart"/>
      <w:r w:rsidRPr="00960543">
        <w:rPr>
          <w:snapToGrid/>
          <w:color w:val="666666"/>
          <w:lang w:eastAsia="en-GB"/>
        </w:rPr>
        <w:t>actually a</w:t>
      </w:r>
      <w:proofErr w:type="gramEnd"/>
      <w:r w:rsidRPr="00960543">
        <w:rPr>
          <w:snapToGrid/>
          <w:color w:val="666666"/>
          <w:lang w:eastAsia="en-GB"/>
        </w:rPr>
        <w:t xml:space="preserve"> quite difficult question, because both the creation and the removal of a tattoo is linked to adverse health effects. And when a tattoo is removed, it's typically done by laser or light. And in this case, substances will be broken down into smaller molecules and the smaller molecules are probably more likely to be absorbed faster in the body </w:t>
      </w:r>
      <w:proofErr w:type="gramStart"/>
      <w:r w:rsidRPr="00960543">
        <w:rPr>
          <w:snapToGrid/>
          <w:color w:val="666666"/>
          <w:lang w:eastAsia="en-GB"/>
        </w:rPr>
        <w:t>and also</w:t>
      </w:r>
      <w:proofErr w:type="gramEnd"/>
      <w:r w:rsidRPr="00960543">
        <w:rPr>
          <w:snapToGrid/>
          <w:color w:val="666666"/>
          <w:lang w:eastAsia="en-GB"/>
        </w:rPr>
        <w:t xml:space="preserve"> transfer around the body. And </w:t>
      </w:r>
      <w:proofErr w:type="gramStart"/>
      <w:r w:rsidRPr="00960543">
        <w:rPr>
          <w:snapToGrid/>
          <w:color w:val="666666"/>
          <w:lang w:eastAsia="en-GB"/>
        </w:rPr>
        <w:t>so</w:t>
      </w:r>
      <w:proofErr w:type="gramEnd"/>
      <w:r w:rsidRPr="00960543">
        <w:rPr>
          <w:snapToGrid/>
          <w:color w:val="666666"/>
          <w:lang w:eastAsia="en-GB"/>
        </w:rPr>
        <w:t xml:space="preserve"> it can be quite problematic to remove the tattoo also.</w:t>
      </w:r>
    </w:p>
    <w:p w14:paraId="65D8EDA7" w14:textId="77777777" w:rsidR="009D61E0" w:rsidRDefault="009D61E0" w:rsidP="00640896">
      <w:pPr>
        <w:pStyle w:val="BodyText"/>
        <w:rPr>
          <w:b/>
          <w:bCs/>
          <w:snapToGrid/>
          <w:color w:val="666666"/>
          <w:lang w:eastAsia="en-GB"/>
        </w:rPr>
      </w:pPr>
    </w:p>
    <w:p w14:paraId="0285E02C" w14:textId="134554F5" w:rsidR="00640896" w:rsidRDefault="00640896" w:rsidP="00640896">
      <w:pPr>
        <w:pStyle w:val="BodyText"/>
        <w:rPr>
          <w:snapToGrid/>
          <w:color w:val="666666"/>
          <w:lang w:eastAsia="en-GB"/>
        </w:rPr>
      </w:pPr>
      <w:r w:rsidRPr="001929D5">
        <w:rPr>
          <w:b/>
          <w:bCs/>
          <w:snapToGrid/>
          <w:color w:val="666666"/>
          <w:lang w:eastAsia="en-GB"/>
        </w:rPr>
        <w:lastRenderedPageBreak/>
        <w:t>Adam Elwan, Host</w:t>
      </w:r>
    </w:p>
    <w:p w14:paraId="3CAC2D7B" w14:textId="77777777" w:rsidR="00640896" w:rsidRDefault="00960543" w:rsidP="00960543">
      <w:pPr>
        <w:pStyle w:val="BodyText"/>
        <w:rPr>
          <w:snapToGrid/>
          <w:color w:val="666666"/>
          <w:lang w:eastAsia="en-GB"/>
        </w:rPr>
      </w:pPr>
      <w:r w:rsidRPr="00960543">
        <w:rPr>
          <w:snapToGrid/>
          <w:color w:val="666666"/>
          <w:lang w:eastAsia="en-GB"/>
        </w:rPr>
        <w:t xml:space="preserve">I'm conscious that we're talking very much about tattoos specifically, but everything you're saying, I assume, also applies to permanent make-up, correct? </w:t>
      </w:r>
    </w:p>
    <w:p w14:paraId="5C89F0E3" w14:textId="77777777" w:rsidR="00640896" w:rsidRDefault="00640896" w:rsidP="00960543">
      <w:pPr>
        <w:pStyle w:val="BodyText"/>
        <w:rPr>
          <w:snapToGrid/>
          <w:color w:val="666666"/>
          <w:lang w:eastAsia="en-GB"/>
        </w:rPr>
      </w:pPr>
      <w:r>
        <w:rPr>
          <w:b/>
          <w:bCs/>
          <w:snapToGrid/>
          <w:color w:val="666666"/>
          <w:lang w:eastAsia="en-GB"/>
        </w:rPr>
        <w:t>Sehbar Khalaf</w:t>
      </w:r>
      <w:r w:rsidRPr="001929D5">
        <w:rPr>
          <w:b/>
          <w:bCs/>
          <w:snapToGrid/>
          <w:color w:val="666666"/>
          <w:lang w:eastAsia="en-GB"/>
        </w:rPr>
        <w:t xml:space="preserve">, </w:t>
      </w:r>
      <w:r>
        <w:rPr>
          <w:b/>
          <w:bCs/>
          <w:snapToGrid/>
          <w:color w:val="666666"/>
          <w:lang w:eastAsia="en-GB"/>
        </w:rPr>
        <w:t>Interviewee</w:t>
      </w:r>
      <w:r w:rsidRPr="00960543">
        <w:rPr>
          <w:snapToGrid/>
          <w:color w:val="666666"/>
          <w:lang w:eastAsia="en-GB"/>
        </w:rPr>
        <w:t xml:space="preserve"> </w:t>
      </w:r>
    </w:p>
    <w:p w14:paraId="54EDA760" w14:textId="77777777" w:rsidR="00640896" w:rsidRDefault="00960543" w:rsidP="00960543">
      <w:pPr>
        <w:pStyle w:val="BodyText"/>
        <w:rPr>
          <w:snapToGrid/>
          <w:color w:val="666666"/>
          <w:lang w:eastAsia="en-GB"/>
        </w:rPr>
      </w:pPr>
      <w:r w:rsidRPr="00960543">
        <w:rPr>
          <w:snapToGrid/>
          <w:color w:val="666666"/>
          <w:lang w:eastAsia="en-GB"/>
        </w:rPr>
        <w:t>Yeah, that's correct.</w:t>
      </w:r>
    </w:p>
    <w:p w14:paraId="3ECBFBA1" w14:textId="32813012" w:rsidR="00640896" w:rsidRDefault="00640896" w:rsidP="00960543">
      <w:pPr>
        <w:pStyle w:val="BodyText"/>
        <w:rPr>
          <w:snapToGrid/>
          <w:color w:val="666666"/>
          <w:lang w:eastAsia="en-GB"/>
        </w:rPr>
      </w:pPr>
      <w:r w:rsidRPr="001929D5">
        <w:rPr>
          <w:b/>
          <w:bCs/>
          <w:snapToGrid/>
          <w:color w:val="666666"/>
          <w:lang w:eastAsia="en-GB"/>
        </w:rPr>
        <w:t>Adam Elwan, Host</w:t>
      </w:r>
    </w:p>
    <w:p w14:paraId="5C738F7C" w14:textId="77777777" w:rsidR="00640896" w:rsidRDefault="00960543" w:rsidP="00960543">
      <w:pPr>
        <w:pStyle w:val="BodyText"/>
        <w:rPr>
          <w:snapToGrid/>
          <w:color w:val="666666"/>
          <w:lang w:eastAsia="en-GB"/>
        </w:rPr>
      </w:pPr>
      <w:r w:rsidRPr="00960543">
        <w:rPr>
          <w:snapToGrid/>
          <w:color w:val="666666"/>
          <w:lang w:eastAsia="en-GB"/>
        </w:rPr>
        <w:t xml:space="preserve">Maybe then as a last question, what kind of advice would you give to people </w:t>
      </w:r>
      <w:proofErr w:type="gramStart"/>
      <w:r w:rsidRPr="00960543">
        <w:rPr>
          <w:snapToGrid/>
          <w:color w:val="666666"/>
          <w:lang w:eastAsia="en-GB"/>
        </w:rPr>
        <w:t>actually thinking</w:t>
      </w:r>
      <w:proofErr w:type="gramEnd"/>
      <w:r w:rsidRPr="00960543">
        <w:rPr>
          <w:snapToGrid/>
          <w:color w:val="666666"/>
          <w:lang w:eastAsia="en-GB"/>
        </w:rPr>
        <w:t xml:space="preserve"> of getting a tattoo? How can they stay safe? How can they protect themselves? What should they do before </w:t>
      </w:r>
      <w:proofErr w:type="gramStart"/>
      <w:r w:rsidRPr="00960543">
        <w:rPr>
          <w:snapToGrid/>
          <w:color w:val="666666"/>
          <w:lang w:eastAsia="en-GB"/>
        </w:rPr>
        <w:t>walking</w:t>
      </w:r>
      <w:proofErr w:type="gramEnd"/>
      <w:r w:rsidRPr="00960543">
        <w:rPr>
          <w:snapToGrid/>
          <w:color w:val="666666"/>
          <w:lang w:eastAsia="en-GB"/>
        </w:rPr>
        <w:t xml:space="preserve"> into that tattoo </w:t>
      </w:r>
      <w:proofErr w:type="spellStart"/>
      <w:r w:rsidRPr="00960543">
        <w:rPr>
          <w:snapToGrid/>
          <w:color w:val="666666"/>
          <w:lang w:eastAsia="en-GB"/>
        </w:rPr>
        <w:t>parlor</w:t>
      </w:r>
      <w:proofErr w:type="spellEnd"/>
      <w:r w:rsidRPr="00960543">
        <w:rPr>
          <w:snapToGrid/>
          <w:color w:val="666666"/>
          <w:lang w:eastAsia="en-GB"/>
        </w:rPr>
        <w:t xml:space="preserve"> and choosing to put something under their skin? </w:t>
      </w:r>
    </w:p>
    <w:p w14:paraId="39F3DF5A" w14:textId="5BCC4860" w:rsidR="00640896" w:rsidRDefault="00640896" w:rsidP="00960543">
      <w:pPr>
        <w:pStyle w:val="BodyText"/>
        <w:rPr>
          <w:snapToGrid/>
          <w:color w:val="666666"/>
          <w:lang w:eastAsia="en-GB"/>
        </w:rPr>
      </w:pPr>
      <w:r>
        <w:rPr>
          <w:b/>
          <w:bCs/>
          <w:snapToGrid/>
          <w:color w:val="666666"/>
          <w:lang w:eastAsia="en-GB"/>
        </w:rPr>
        <w:t>Sehbar Khalaf</w:t>
      </w:r>
      <w:r w:rsidRPr="001929D5">
        <w:rPr>
          <w:b/>
          <w:bCs/>
          <w:snapToGrid/>
          <w:color w:val="666666"/>
          <w:lang w:eastAsia="en-GB"/>
        </w:rPr>
        <w:t xml:space="preserve">, </w:t>
      </w:r>
      <w:r>
        <w:rPr>
          <w:b/>
          <w:bCs/>
          <w:snapToGrid/>
          <w:color w:val="666666"/>
          <w:lang w:eastAsia="en-GB"/>
        </w:rPr>
        <w:t>Interviewee</w:t>
      </w:r>
    </w:p>
    <w:p w14:paraId="7191A052" w14:textId="77777777" w:rsidR="00640896" w:rsidRDefault="00960543" w:rsidP="00960543">
      <w:pPr>
        <w:pStyle w:val="BodyText"/>
        <w:rPr>
          <w:snapToGrid/>
          <w:color w:val="666666"/>
          <w:lang w:eastAsia="en-GB"/>
        </w:rPr>
      </w:pPr>
      <w:r w:rsidRPr="00960543">
        <w:rPr>
          <w:snapToGrid/>
          <w:color w:val="666666"/>
          <w:lang w:eastAsia="en-GB"/>
        </w:rPr>
        <w:t>If you want to get a tattoo or a permanent make-up, you should always choose a professional artist and ask if he or she has completed a hygiene course. If you are ill or suffering of a chronic illness such as diabetes or have a weakened immune system, you should consult your doctor before you are getting a tattoo. Also, if you are pregnant, planning to be pregnant or breast feeding, you should be extra careful. And lastly, if you already have a tattoo and experience any discomfort, such as itching or swelling, you should consult your doctor.</w:t>
      </w:r>
    </w:p>
    <w:p w14:paraId="189C64BB" w14:textId="77777777" w:rsidR="00640896" w:rsidRDefault="00640896" w:rsidP="00640896">
      <w:pPr>
        <w:pStyle w:val="BodyText"/>
        <w:rPr>
          <w:snapToGrid/>
          <w:color w:val="666666"/>
          <w:lang w:eastAsia="en-GB"/>
        </w:rPr>
      </w:pPr>
      <w:r w:rsidRPr="001929D5">
        <w:rPr>
          <w:b/>
          <w:bCs/>
          <w:snapToGrid/>
          <w:color w:val="666666"/>
          <w:lang w:eastAsia="en-GB"/>
        </w:rPr>
        <w:t>Adam Elwan, Host</w:t>
      </w:r>
    </w:p>
    <w:p w14:paraId="53DF0287" w14:textId="77777777" w:rsidR="00640896" w:rsidRDefault="00960543" w:rsidP="00960543">
      <w:pPr>
        <w:pStyle w:val="BodyText"/>
        <w:rPr>
          <w:snapToGrid/>
          <w:color w:val="666666"/>
          <w:lang w:eastAsia="en-GB"/>
        </w:rPr>
      </w:pPr>
      <w:r w:rsidRPr="00960543">
        <w:rPr>
          <w:snapToGrid/>
          <w:color w:val="666666"/>
          <w:lang w:eastAsia="en-GB"/>
        </w:rPr>
        <w:t xml:space="preserve">That's </w:t>
      </w:r>
      <w:proofErr w:type="gramStart"/>
      <w:r w:rsidRPr="00960543">
        <w:rPr>
          <w:snapToGrid/>
          <w:color w:val="666666"/>
          <w:lang w:eastAsia="en-GB"/>
        </w:rPr>
        <w:t>really good</w:t>
      </w:r>
      <w:proofErr w:type="gramEnd"/>
      <w:r w:rsidRPr="00960543">
        <w:rPr>
          <w:snapToGrid/>
          <w:color w:val="666666"/>
          <w:lang w:eastAsia="en-GB"/>
        </w:rPr>
        <w:t xml:space="preserve"> advice that I'm sure our listeners will find useful. Thank you for joining us, Sehbar. Next, let's look at what effects these inks can have on our skin. We met Nicolas Kluger, who works at Helsinki University Hospital, as an adjunct professor in dermatology and venereology. Nicolas has many years of experience working with patients who have had allergic skin reactions caused by tattoo inks. Here's </w:t>
      </w:r>
      <w:proofErr w:type="spellStart"/>
      <w:r w:rsidRPr="00960543">
        <w:rPr>
          <w:snapToGrid/>
          <w:color w:val="666666"/>
          <w:lang w:eastAsia="en-GB"/>
        </w:rPr>
        <w:t>P</w:t>
      </w:r>
      <w:r w:rsidR="00640896">
        <w:rPr>
          <w:snapToGrid/>
          <w:color w:val="666666"/>
          <w:lang w:eastAsia="en-GB"/>
        </w:rPr>
        <w:t>ä</w:t>
      </w:r>
      <w:r w:rsidRPr="00960543">
        <w:rPr>
          <w:snapToGrid/>
          <w:color w:val="666666"/>
          <w:lang w:eastAsia="en-GB"/>
        </w:rPr>
        <w:t>ivi</w:t>
      </w:r>
      <w:proofErr w:type="spellEnd"/>
      <w:r w:rsidRPr="00960543">
        <w:rPr>
          <w:snapToGrid/>
          <w:color w:val="666666"/>
          <w:lang w:eastAsia="en-GB"/>
        </w:rPr>
        <w:t xml:space="preserve"> with the interview.</w:t>
      </w:r>
    </w:p>
    <w:p w14:paraId="43FF4A69" w14:textId="7F0A8F04" w:rsidR="00640896" w:rsidRDefault="00640896" w:rsidP="00960543">
      <w:pPr>
        <w:pStyle w:val="BodyText"/>
        <w:rPr>
          <w:snapToGrid/>
          <w:color w:val="666666"/>
          <w:lang w:eastAsia="en-GB"/>
        </w:rPr>
      </w:pPr>
      <w:proofErr w:type="spellStart"/>
      <w:r>
        <w:rPr>
          <w:b/>
          <w:bCs/>
          <w:snapToGrid/>
          <w:color w:val="666666"/>
          <w:lang w:eastAsia="en-GB"/>
        </w:rPr>
        <w:t>Päivi</w:t>
      </w:r>
      <w:proofErr w:type="spellEnd"/>
      <w:r>
        <w:rPr>
          <w:b/>
          <w:bCs/>
          <w:snapToGrid/>
          <w:color w:val="666666"/>
          <w:lang w:eastAsia="en-GB"/>
        </w:rPr>
        <w:t xml:space="preserve"> </w:t>
      </w:r>
      <w:proofErr w:type="spellStart"/>
      <w:r>
        <w:rPr>
          <w:b/>
          <w:bCs/>
          <w:snapToGrid/>
          <w:color w:val="666666"/>
          <w:lang w:eastAsia="en-GB"/>
        </w:rPr>
        <w:t>Jokiniemi</w:t>
      </w:r>
      <w:proofErr w:type="spellEnd"/>
      <w:r w:rsidRPr="001929D5">
        <w:rPr>
          <w:b/>
          <w:bCs/>
          <w:snapToGrid/>
          <w:color w:val="666666"/>
          <w:lang w:eastAsia="en-GB"/>
        </w:rPr>
        <w:t>, Host</w:t>
      </w:r>
    </w:p>
    <w:p w14:paraId="65EFDA36" w14:textId="77777777" w:rsidR="00640896" w:rsidRDefault="00960543" w:rsidP="00960543">
      <w:pPr>
        <w:pStyle w:val="BodyText"/>
        <w:rPr>
          <w:snapToGrid/>
          <w:color w:val="666666"/>
          <w:lang w:eastAsia="en-GB"/>
        </w:rPr>
      </w:pPr>
      <w:r w:rsidRPr="00960543">
        <w:rPr>
          <w:snapToGrid/>
          <w:color w:val="666666"/>
          <w:lang w:eastAsia="en-GB"/>
        </w:rPr>
        <w:t xml:space="preserve">Thanks for joining </w:t>
      </w:r>
      <w:proofErr w:type="gramStart"/>
      <w:r w:rsidRPr="00960543">
        <w:rPr>
          <w:snapToGrid/>
          <w:color w:val="666666"/>
          <w:lang w:eastAsia="en-GB"/>
        </w:rPr>
        <w:t>us</w:t>
      </w:r>
      <w:proofErr w:type="gramEnd"/>
      <w:r w:rsidRPr="00960543">
        <w:rPr>
          <w:snapToGrid/>
          <w:color w:val="666666"/>
          <w:lang w:eastAsia="en-GB"/>
        </w:rPr>
        <w:t xml:space="preserve"> Nicolas. Perhaps we could start by discussing how does getting a tattoo or permanent make-up affect the skin?</w:t>
      </w:r>
    </w:p>
    <w:p w14:paraId="554D5CED" w14:textId="324EE888" w:rsidR="00640896" w:rsidRDefault="00640896" w:rsidP="00960543">
      <w:pPr>
        <w:pStyle w:val="BodyText"/>
        <w:rPr>
          <w:snapToGrid/>
          <w:color w:val="666666"/>
          <w:lang w:eastAsia="en-GB"/>
        </w:rPr>
      </w:pPr>
      <w:r>
        <w:rPr>
          <w:b/>
          <w:bCs/>
          <w:snapToGrid/>
          <w:color w:val="666666"/>
          <w:lang w:eastAsia="en-GB"/>
        </w:rPr>
        <w:t>Nicolas Kluger</w:t>
      </w:r>
      <w:r w:rsidRPr="001929D5">
        <w:rPr>
          <w:b/>
          <w:bCs/>
          <w:snapToGrid/>
          <w:color w:val="666666"/>
          <w:lang w:eastAsia="en-GB"/>
        </w:rPr>
        <w:t xml:space="preserve">, </w:t>
      </w:r>
      <w:r>
        <w:rPr>
          <w:b/>
          <w:bCs/>
          <w:snapToGrid/>
          <w:color w:val="666666"/>
          <w:lang w:eastAsia="en-GB"/>
        </w:rPr>
        <w:t>Interviewee</w:t>
      </w:r>
    </w:p>
    <w:p w14:paraId="6CDC3B90" w14:textId="77777777" w:rsidR="00640896" w:rsidRDefault="00960543" w:rsidP="00960543">
      <w:pPr>
        <w:pStyle w:val="BodyText"/>
        <w:rPr>
          <w:snapToGrid/>
          <w:color w:val="666666"/>
          <w:lang w:eastAsia="en-GB"/>
        </w:rPr>
      </w:pPr>
      <w:r w:rsidRPr="00960543">
        <w:rPr>
          <w:snapToGrid/>
          <w:color w:val="666666"/>
          <w:lang w:eastAsia="en-GB"/>
        </w:rPr>
        <w:t xml:space="preserve">Well, of course, it's not natural to get a tattoo. Our skin is not made for that, but we know for centuries that you can get tattooed. We have the experience of older civilizations, but it's true that our skin </w:t>
      </w:r>
      <w:proofErr w:type="gramStart"/>
      <w:r w:rsidRPr="00960543">
        <w:rPr>
          <w:snapToGrid/>
          <w:color w:val="666666"/>
          <w:lang w:eastAsia="en-GB"/>
        </w:rPr>
        <w:t>react</w:t>
      </w:r>
      <w:proofErr w:type="gramEnd"/>
      <w:r w:rsidRPr="00960543">
        <w:rPr>
          <w:snapToGrid/>
          <w:color w:val="666666"/>
          <w:lang w:eastAsia="en-GB"/>
        </w:rPr>
        <w:t>. It reacts first immediately when we get tattooed.</w:t>
      </w:r>
    </w:p>
    <w:p w14:paraId="59268F6F" w14:textId="0CE3820B" w:rsidR="00640896" w:rsidRDefault="00960543" w:rsidP="00960543">
      <w:pPr>
        <w:pStyle w:val="BodyText"/>
        <w:rPr>
          <w:snapToGrid/>
          <w:color w:val="666666"/>
          <w:lang w:eastAsia="en-GB"/>
        </w:rPr>
      </w:pPr>
      <w:r w:rsidRPr="00960543">
        <w:rPr>
          <w:snapToGrid/>
          <w:color w:val="666666"/>
          <w:lang w:eastAsia="en-GB"/>
        </w:rPr>
        <w:t xml:space="preserve">When you introduce the pigment, everyone who has got a tattoo knows it's painful. The skin gets inflamed. It's bleeding a bit. And the skin will heal for the next weeks. Usually it's two weeks, three weeks, </w:t>
      </w:r>
      <w:proofErr w:type="gramStart"/>
      <w:r w:rsidRPr="00960543">
        <w:rPr>
          <w:snapToGrid/>
          <w:color w:val="666666"/>
          <w:lang w:eastAsia="en-GB"/>
        </w:rPr>
        <w:t>one month</w:t>
      </w:r>
      <w:proofErr w:type="gramEnd"/>
      <w:r w:rsidRPr="00960543">
        <w:rPr>
          <w:snapToGrid/>
          <w:color w:val="666666"/>
          <w:lang w:eastAsia="en-GB"/>
        </w:rPr>
        <w:t xml:space="preserve"> big maximum.</w:t>
      </w:r>
      <w:r w:rsidR="00640896">
        <w:rPr>
          <w:snapToGrid/>
          <w:color w:val="666666"/>
          <w:lang w:eastAsia="en-GB"/>
        </w:rPr>
        <w:t xml:space="preserve"> </w:t>
      </w:r>
      <w:proofErr w:type="gramStart"/>
      <w:r w:rsidRPr="00960543">
        <w:rPr>
          <w:snapToGrid/>
          <w:color w:val="666666"/>
          <w:lang w:eastAsia="en-GB"/>
        </w:rPr>
        <w:t>Also</w:t>
      </w:r>
      <w:proofErr w:type="gramEnd"/>
      <w:r w:rsidRPr="00960543">
        <w:rPr>
          <w:snapToGrid/>
          <w:color w:val="666666"/>
          <w:lang w:eastAsia="en-GB"/>
        </w:rPr>
        <w:t xml:space="preserve">, part of the pigment, which is too superficial in the epidermis, will be peeled away during the healing phases. </w:t>
      </w:r>
    </w:p>
    <w:p w14:paraId="687CC578" w14:textId="77777777" w:rsidR="00640896" w:rsidRDefault="00960543" w:rsidP="00960543">
      <w:pPr>
        <w:pStyle w:val="BodyText"/>
        <w:rPr>
          <w:snapToGrid/>
          <w:color w:val="666666"/>
          <w:lang w:eastAsia="en-GB"/>
        </w:rPr>
      </w:pPr>
      <w:r w:rsidRPr="00960543">
        <w:rPr>
          <w:snapToGrid/>
          <w:color w:val="666666"/>
          <w:lang w:eastAsia="en-GB"/>
        </w:rPr>
        <w:t>When the tattoo has healed, it looks, I would say, inert or quiescent. It is mostly true, but there are little things happening in the skin. We know that we have macrophages, for instance, which are these cells, which are going to try to eat the pigment that are going to do a bit of work, even though it is not noticeable.</w:t>
      </w:r>
    </w:p>
    <w:p w14:paraId="6B17D956" w14:textId="7CD389C5" w:rsidR="00383858" w:rsidRPr="009D61E0" w:rsidRDefault="00960543" w:rsidP="00960543">
      <w:pPr>
        <w:pStyle w:val="BodyText"/>
        <w:rPr>
          <w:snapToGrid/>
          <w:color w:val="666666"/>
          <w:lang w:eastAsia="en-GB"/>
        </w:rPr>
      </w:pPr>
      <w:r w:rsidRPr="00960543">
        <w:rPr>
          <w:snapToGrid/>
          <w:color w:val="666666"/>
          <w:lang w:eastAsia="en-GB"/>
        </w:rPr>
        <w:lastRenderedPageBreak/>
        <w:t xml:space="preserve">Also, the tattoo will always fade a bit the drawings will be a bit </w:t>
      </w:r>
      <w:proofErr w:type="gramStart"/>
      <w:r w:rsidRPr="00960543">
        <w:rPr>
          <w:snapToGrid/>
          <w:color w:val="666666"/>
          <w:lang w:eastAsia="en-GB"/>
        </w:rPr>
        <w:t>more blurry</w:t>
      </w:r>
      <w:proofErr w:type="gramEnd"/>
      <w:r w:rsidRPr="00960543">
        <w:rPr>
          <w:snapToGrid/>
          <w:color w:val="666666"/>
          <w:lang w:eastAsia="en-GB"/>
        </w:rPr>
        <w:t xml:space="preserve">. </w:t>
      </w:r>
      <w:proofErr w:type="gramStart"/>
      <w:r w:rsidRPr="00960543">
        <w:rPr>
          <w:snapToGrid/>
          <w:color w:val="666666"/>
          <w:lang w:eastAsia="en-GB"/>
        </w:rPr>
        <w:t>So</w:t>
      </w:r>
      <w:proofErr w:type="gramEnd"/>
      <w:r w:rsidRPr="00960543">
        <w:rPr>
          <w:snapToGrid/>
          <w:color w:val="666666"/>
          <w:lang w:eastAsia="en-GB"/>
        </w:rPr>
        <w:t xml:space="preserve"> this is how it affects basically the skin in general.</w:t>
      </w:r>
    </w:p>
    <w:p w14:paraId="67770BD1" w14:textId="60D1C8F9" w:rsidR="00383858" w:rsidRDefault="00383858" w:rsidP="00960543">
      <w:pPr>
        <w:pStyle w:val="BodyText"/>
        <w:rPr>
          <w:snapToGrid/>
          <w:color w:val="666666"/>
          <w:lang w:eastAsia="en-GB"/>
        </w:rPr>
      </w:pPr>
      <w:proofErr w:type="spellStart"/>
      <w:r>
        <w:rPr>
          <w:b/>
          <w:bCs/>
          <w:snapToGrid/>
          <w:color w:val="666666"/>
          <w:lang w:eastAsia="en-GB"/>
        </w:rPr>
        <w:t>Päivi</w:t>
      </w:r>
      <w:proofErr w:type="spellEnd"/>
      <w:r>
        <w:rPr>
          <w:b/>
          <w:bCs/>
          <w:snapToGrid/>
          <w:color w:val="666666"/>
          <w:lang w:eastAsia="en-GB"/>
        </w:rPr>
        <w:t xml:space="preserve"> </w:t>
      </w:r>
      <w:proofErr w:type="spellStart"/>
      <w:r>
        <w:rPr>
          <w:b/>
          <w:bCs/>
          <w:snapToGrid/>
          <w:color w:val="666666"/>
          <w:lang w:eastAsia="en-GB"/>
        </w:rPr>
        <w:t>Jokiniemi</w:t>
      </w:r>
      <w:proofErr w:type="spellEnd"/>
      <w:r w:rsidRPr="001929D5">
        <w:rPr>
          <w:b/>
          <w:bCs/>
          <w:snapToGrid/>
          <w:color w:val="666666"/>
          <w:lang w:eastAsia="en-GB"/>
        </w:rPr>
        <w:t>, Host</w:t>
      </w:r>
    </w:p>
    <w:p w14:paraId="588E325E" w14:textId="77777777" w:rsidR="00383858" w:rsidRDefault="00960543" w:rsidP="00960543">
      <w:pPr>
        <w:pStyle w:val="BodyText"/>
        <w:rPr>
          <w:snapToGrid/>
          <w:color w:val="666666"/>
          <w:lang w:eastAsia="en-GB"/>
        </w:rPr>
      </w:pPr>
      <w:proofErr w:type="gramStart"/>
      <w:r w:rsidRPr="00960543">
        <w:rPr>
          <w:snapToGrid/>
          <w:color w:val="666666"/>
          <w:lang w:eastAsia="en-GB"/>
        </w:rPr>
        <w:t>So</w:t>
      </w:r>
      <w:proofErr w:type="gramEnd"/>
      <w:r w:rsidRPr="00960543">
        <w:rPr>
          <w:snapToGrid/>
          <w:color w:val="666666"/>
          <w:lang w:eastAsia="en-GB"/>
        </w:rPr>
        <w:t xml:space="preserve"> you said that there is this initial reaction a couple of weeks, but are there any long term effects that we should be aware of in addition to this aging?</w:t>
      </w:r>
    </w:p>
    <w:p w14:paraId="43D112E9" w14:textId="29D21BEA" w:rsidR="00383858" w:rsidRDefault="00383858" w:rsidP="00960543">
      <w:pPr>
        <w:pStyle w:val="BodyText"/>
        <w:rPr>
          <w:snapToGrid/>
          <w:color w:val="666666"/>
          <w:lang w:eastAsia="en-GB"/>
        </w:rPr>
      </w:pPr>
      <w:r>
        <w:rPr>
          <w:b/>
          <w:bCs/>
          <w:snapToGrid/>
          <w:color w:val="666666"/>
          <w:lang w:eastAsia="en-GB"/>
        </w:rPr>
        <w:t>Nicolas Kluger</w:t>
      </w:r>
      <w:r w:rsidRPr="001929D5">
        <w:rPr>
          <w:b/>
          <w:bCs/>
          <w:snapToGrid/>
          <w:color w:val="666666"/>
          <w:lang w:eastAsia="en-GB"/>
        </w:rPr>
        <w:t xml:space="preserve">, </w:t>
      </w:r>
      <w:r>
        <w:rPr>
          <w:b/>
          <w:bCs/>
          <w:snapToGrid/>
          <w:color w:val="666666"/>
          <w:lang w:eastAsia="en-GB"/>
        </w:rPr>
        <w:t>Interviewee</w:t>
      </w:r>
    </w:p>
    <w:p w14:paraId="01BC9C66" w14:textId="77777777" w:rsidR="00383858" w:rsidRDefault="00960543" w:rsidP="00960543">
      <w:pPr>
        <w:pStyle w:val="BodyText"/>
        <w:rPr>
          <w:snapToGrid/>
          <w:color w:val="666666"/>
          <w:lang w:eastAsia="en-GB"/>
        </w:rPr>
      </w:pPr>
      <w:r w:rsidRPr="00960543">
        <w:rPr>
          <w:snapToGrid/>
          <w:color w:val="666666"/>
          <w:lang w:eastAsia="en-GB"/>
        </w:rPr>
        <w:t xml:space="preserve">What we know, of course, is that a part of the pigment will migrate. It will migrate in the lymph nodes. </w:t>
      </w:r>
      <w:proofErr w:type="gramStart"/>
      <w:r w:rsidRPr="00960543">
        <w:rPr>
          <w:snapToGrid/>
          <w:color w:val="666666"/>
          <w:lang w:eastAsia="en-GB"/>
        </w:rPr>
        <w:t>So</w:t>
      </w:r>
      <w:proofErr w:type="gramEnd"/>
      <w:r w:rsidRPr="00960543">
        <w:rPr>
          <w:snapToGrid/>
          <w:color w:val="666666"/>
          <w:lang w:eastAsia="en-GB"/>
        </w:rPr>
        <w:t xml:space="preserve"> if you have a tattoo on the arm, the pigment will go into the lymph node. In most cases it is totally asymptomatic, and there is no proof that there is any </w:t>
      </w:r>
      <w:proofErr w:type="spellStart"/>
      <w:r w:rsidRPr="00960543">
        <w:rPr>
          <w:snapToGrid/>
          <w:color w:val="666666"/>
          <w:lang w:eastAsia="en-GB"/>
        </w:rPr>
        <w:t>dysmal</w:t>
      </w:r>
      <w:proofErr w:type="spellEnd"/>
      <w:r w:rsidRPr="00960543">
        <w:rPr>
          <w:snapToGrid/>
          <w:color w:val="666666"/>
          <w:lang w:eastAsia="en-GB"/>
        </w:rPr>
        <w:t xml:space="preserve"> on the local lymph node. Of course, if for some medical reason the lymph node </w:t>
      </w:r>
      <w:proofErr w:type="gramStart"/>
      <w:r w:rsidRPr="00960543">
        <w:rPr>
          <w:snapToGrid/>
          <w:color w:val="666666"/>
          <w:lang w:eastAsia="en-GB"/>
        </w:rPr>
        <w:t>has to</w:t>
      </w:r>
      <w:proofErr w:type="gramEnd"/>
      <w:r w:rsidRPr="00960543">
        <w:rPr>
          <w:snapToGrid/>
          <w:color w:val="666666"/>
          <w:lang w:eastAsia="en-GB"/>
        </w:rPr>
        <w:t xml:space="preserve"> be removed, it can be black, a bit darker, or the pathologists will say that they see pigments, but they have not really, I would say, a side effect as such.</w:t>
      </w:r>
    </w:p>
    <w:p w14:paraId="0C7706CD" w14:textId="77777777" w:rsidR="00E94B0E" w:rsidRDefault="00960543" w:rsidP="00960543">
      <w:pPr>
        <w:pStyle w:val="BodyText"/>
        <w:rPr>
          <w:snapToGrid/>
          <w:color w:val="666666"/>
          <w:lang w:eastAsia="en-GB"/>
        </w:rPr>
      </w:pPr>
      <w:r w:rsidRPr="00960543">
        <w:rPr>
          <w:snapToGrid/>
          <w:color w:val="666666"/>
          <w:lang w:eastAsia="en-GB"/>
        </w:rPr>
        <w:t xml:space="preserve">Then the big question is, of course, if it goes to the lymph nodes, does it go elsewhere? That's a theoretical concern. It is possible, especially when the particles are very small, like the nanoparticles. In terms of clinical consequences, we have no proof yet that this would </w:t>
      </w:r>
      <w:proofErr w:type="gramStart"/>
      <w:r w:rsidRPr="00960543">
        <w:rPr>
          <w:snapToGrid/>
          <w:color w:val="666666"/>
          <w:lang w:eastAsia="en-GB"/>
        </w:rPr>
        <w:t>have an effect on</w:t>
      </w:r>
      <w:proofErr w:type="gramEnd"/>
      <w:r w:rsidRPr="00960543">
        <w:rPr>
          <w:snapToGrid/>
          <w:color w:val="666666"/>
          <w:lang w:eastAsia="en-GB"/>
        </w:rPr>
        <w:t xml:space="preserve"> the health of the tattooed individual.</w:t>
      </w:r>
    </w:p>
    <w:p w14:paraId="11EB2C39" w14:textId="060C4C9E" w:rsidR="00E94B0E" w:rsidRDefault="00E94B0E" w:rsidP="00960543">
      <w:pPr>
        <w:pStyle w:val="BodyText"/>
        <w:rPr>
          <w:snapToGrid/>
          <w:color w:val="666666"/>
          <w:lang w:eastAsia="en-GB"/>
        </w:rPr>
      </w:pPr>
      <w:proofErr w:type="spellStart"/>
      <w:r>
        <w:rPr>
          <w:b/>
          <w:bCs/>
          <w:snapToGrid/>
          <w:color w:val="666666"/>
          <w:lang w:eastAsia="en-GB"/>
        </w:rPr>
        <w:t>Päivi</w:t>
      </w:r>
      <w:proofErr w:type="spellEnd"/>
      <w:r>
        <w:rPr>
          <w:b/>
          <w:bCs/>
          <w:snapToGrid/>
          <w:color w:val="666666"/>
          <w:lang w:eastAsia="en-GB"/>
        </w:rPr>
        <w:t xml:space="preserve"> </w:t>
      </w:r>
      <w:proofErr w:type="spellStart"/>
      <w:r>
        <w:rPr>
          <w:b/>
          <w:bCs/>
          <w:snapToGrid/>
          <w:color w:val="666666"/>
          <w:lang w:eastAsia="en-GB"/>
        </w:rPr>
        <w:t>Jokiniemi</w:t>
      </w:r>
      <w:proofErr w:type="spellEnd"/>
      <w:r w:rsidRPr="001929D5">
        <w:rPr>
          <w:b/>
          <w:bCs/>
          <w:snapToGrid/>
          <w:color w:val="666666"/>
          <w:lang w:eastAsia="en-GB"/>
        </w:rPr>
        <w:t>, Host</w:t>
      </w:r>
    </w:p>
    <w:p w14:paraId="7E9EA17F" w14:textId="77777777" w:rsidR="00E94B0E" w:rsidRDefault="00960543" w:rsidP="00960543">
      <w:pPr>
        <w:pStyle w:val="BodyText"/>
        <w:rPr>
          <w:snapToGrid/>
          <w:color w:val="666666"/>
          <w:lang w:eastAsia="en-GB"/>
        </w:rPr>
      </w:pPr>
      <w:r w:rsidRPr="00960543">
        <w:rPr>
          <w:snapToGrid/>
          <w:color w:val="666666"/>
          <w:lang w:eastAsia="en-GB"/>
        </w:rPr>
        <w:t>What is it then that causes this reaction on the skin?</w:t>
      </w:r>
    </w:p>
    <w:p w14:paraId="5E759F6B" w14:textId="6171B61E" w:rsidR="00E94B0E" w:rsidRDefault="00E94B0E" w:rsidP="00960543">
      <w:pPr>
        <w:pStyle w:val="BodyText"/>
        <w:rPr>
          <w:snapToGrid/>
          <w:color w:val="666666"/>
          <w:lang w:eastAsia="en-GB"/>
        </w:rPr>
      </w:pPr>
      <w:r>
        <w:rPr>
          <w:b/>
          <w:bCs/>
          <w:snapToGrid/>
          <w:color w:val="666666"/>
          <w:lang w:eastAsia="en-GB"/>
        </w:rPr>
        <w:t>Nicolas Kluger</w:t>
      </w:r>
      <w:r w:rsidRPr="001929D5">
        <w:rPr>
          <w:b/>
          <w:bCs/>
          <w:snapToGrid/>
          <w:color w:val="666666"/>
          <w:lang w:eastAsia="en-GB"/>
        </w:rPr>
        <w:t xml:space="preserve">, </w:t>
      </w:r>
      <w:r>
        <w:rPr>
          <w:b/>
          <w:bCs/>
          <w:snapToGrid/>
          <w:color w:val="666666"/>
          <w:lang w:eastAsia="en-GB"/>
        </w:rPr>
        <w:t>Interviewee</w:t>
      </w:r>
    </w:p>
    <w:p w14:paraId="35211018" w14:textId="77777777" w:rsidR="00E94B0E" w:rsidRDefault="00960543" w:rsidP="00960543">
      <w:pPr>
        <w:pStyle w:val="BodyText"/>
        <w:rPr>
          <w:snapToGrid/>
          <w:color w:val="666666"/>
          <w:lang w:eastAsia="en-GB"/>
        </w:rPr>
      </w:pPr>
      <w:r w:rsidRPr="00960543">
        <w:rPr>
          <w:snapToGrid/>
          <w:color w:val="666666"/>
          <w:lang w:eastAsia="en-GB"/>
        </w:rPr>
        <w:t xml:space="preserve">If we talk about just a tattoo as such, the fact that you have been getting a tattoo and you have thousands of impacts of a needle on the skin, the body will react against the pigment. Then the second question is people who have side effects, why do they react? And that's another </w:t>
      </w:r>
      <w:proofErr w:type="gramStart"/>
      <w:r w:rsidRPr="00960543">
        <w:rPr>
          <w:snapToGrid/>
          <w:color w:val="666666"/>
          <w:lang w:eastAsia="en-GB"/>
        </w:rPr>
        <w:t>problem, because</w:t>
      </w:r>
      <w:proofErr w:type="gramEnd"/>
      <w:r w:rsidRPr="00960543">
        <w:rPr>
          <w:snapToGrid/>
          <w:color w:val="666666"/>
          <w:lang w:eastAsia="en-GB"/>
        </w:rPr>
        <w:t xml:space="preserve"> we are not totally sure what is the cause. But as every allergic reaction that we have, like people are allergic to peanuts or allergic to birch, there are some people who are most likely predisposed themself to get a reaction to a component which is in the tattoo ink. </w:t>
      </w:r>
    </w:p>
    <w:p w14:paraId="70E43895" w14:textId="3A9EF868" w:rsidR="00E94B0E" w:rsidRDefault="00E94B0E" w:rsidP="00960543">
      <w:pPr>
        <w:pStyle w:val="BodyText"/>
        <w:rPr>
          <w:snapToGrid/>
          <w:color w:val="666666"/>
          <w:lang w:eastAsia="en-GB"/>
        </w:rPr>
      </w:pPr>
      <w:proofErr w:type="spellStart"/>
      <w:r>
        <w:rPr>
          <w:b/>
          <w:bCs/>
          <w:snapToGrid/>
          <w:color w:val="666666"/>
          <w:lang w:eastAsia="en-GB"/>
        </w:rPr>
        <w:t>Päivi</w:t>
      </w:r>
      <w:proofErr w:type="spellEnd"/>
      <w:r>
        <w:rPr>
          <w:b/>
          <w:bCs/>
          <w:snapToGrid/>
          <w:color w:val="666666"/>
          <w:lang w:eastAsia="en-GB"/>
        </w:rPr>
        <w:t xml:space="preserve"> </w:t>
      </w:r>
      <w:proofErr w:type="spellStart"/>
      <w:r>
        <w:rPr>
          <w:b/>
          <w:bCs/>
          <w:snapToGrid/>
          <w:color w:val="666666"/>
          <w:lang w:eastAsia="en-GB"/>
        </w:rPr>
        <w:t>Jokiniemi</w:t>
      </w:r>
      <w:proofErr w:type="spellEnd"/>
      <w:r w:rsidRPr="001929D5">
        <w:rPr>
          <w:b/>
          <w:bCs/>
          <w:snapToGrid/>
          <w:color w:val="666666"/>
          <w:lang w:eastAsia="en-GB"/>
        </w:rPr>
        <w:t>, Host</w:t>
      </w:r>
    </w:p>
    <w:p w14:paraId="0C4ADCB0" w14:textId="77777777" w:rsidR="00E94B0E" w:rsidRDefault="00E94B0E" w:rsidP="00960543">
      <w:pPr>
        <w:pStyle w:val="BodyText"/>
        <w:rPr>
          <w:snapToGrid/>
          <w:color w:val="666666"/>
          <w:lang w:eastAsia="en-GB"/>
        </w:rPr>
      </w:pPr>
      <w:r>
        <w:rPr>
          <w:snapToGrid/>
          <w:color w:val="666666"/>
          <w:lang w:eastAsia="en-GB"/>
        </w:rPr>
        <w:t>T</w:t>
      </w:r>
      <w:r w:rsidR="00960543" w:rsidRPr="00960543">
        <w:rPr>
          <w:snapToGrid/>
          <w:color w:val="666666"/>
          <w:lang w:eastAsia="en-GB"/>
        </w:rPr>
        <w:t>hen about severe skin reactions after tattoos. How often does that happen? Do you have any statistics?</w:t>
      </w:r>
    </w:p>
    <w:p w14:paraId="53D4DCDE" w14:textId="282A25EA" w:rsidR="00E94B0E" w:rsidRDefault="00E94B0E" w:rsidP="00960543">
      <w:pPr>
        <w:pStyle w:val="BodyText"/>
        <w:rPr>
          <w:snapToGrid/>
          <w:color w:val="666666"/>
          <w:lang w:eastAsia="en-GB"/>
        </w:rPr>
      </w:pPr>
      <w:r>
        <w:rPr>
          <w:b/>
          <w:bCs/>
          <w:snapToGrid/>
          <w:color w:val="666666"/>
          <w:lang w:eastAsia="en-GB"/>
        </w:rPr>
        <w:t>Nicolas Kluger</w:t>
      </w:r>
      <w:r w:rsidRPr="001929D5">
        <w:rPr>
          <w:b/>
          <w:bCs/>
          <w:snapToGrid/>
          <w:color w:val="666666"/>
          <w:lang w:eastAsia="en-GB"/>
        </w:rPr>
        <w:t xml:space="preserve">, </w:t>
      </w:r>
      <w:r>
        <w:rPr>
          <w:b/>
          <w:bCs/>
          <w:snapToGrid/>
          <w:color w:val="666666"/>
          <w:lang w:eastAsia="en-GB"/>
        </w:rPr>
        <w:t>Interviewee</w:t>
      </w:r>
    </w:p>
    <w:p w14:paraId="2651C1DE" w14:textId="77777777" w:rsidR="006B4A5B" w:rsidRDefault="00960543" w:rsidP="00960543">
      <w:pPr>
        <w:pStyle w:val="BodyText"/>
        <w:rPr>
          <w:snapToGrid/>
          <w:color w:val="666666"/>
          <w:lang w:eastAsia="en-GB"/>
        </w:rPr>
      </w:pPr>
      <w:r w:rsidRPr="00960543">
        <w:rPr>
          <w:snapToGrid/>
          <w:color w:val="666666"/>
          <w:lang w:eastAsia="en-GB"/>
        </w:rPr>
        <w:t>From the studies basically what regards tattoo allergy it could be between 1% to 8%, very broadly speaking, because it really depends on the studies, it really depends on setting, how many people we asked.</w:t>
      </w:r>
    </w:p>
    <w:p w14:paraId="295A9337" w14:textId="77777777" w:rsidR="006B4A5B" w:rsidRDefault="00960543" w:rsidP="00960543">
      <w:pPr>
        <w:pStyle w:val="BodyText"/>
        <w:rPr>
          <w:snapToGrid/>
          <w:color w:val="666666"/>
          <w:lang w:eastAsia="en-GB"/>
        </w:rPr>
      </w:pPr>
      <w:r w:rsidRPr="00960543">
        <w:rPr>
          <w:snapToGrid/>
          <w:color w:val="666666"/>
          <w:lang w:eastAsia="en-GB"/>
        </w:rPr>
        <w:t>Tattoo allergy means that at some point there is a reaction that happens on the tattoo, on one colour and it starts to get swollen, it's infiltrated and itches a lot. It can be painful, and it can be considered as severe because it impacts the patient's quality of life.</w:t>
      </w:r>
    </w:p>
    <w:p w14:paraId="621CC5B8" w14:textId="77777777" w:rsidR="006B4A5B" w:rsidRDefault="00960543" w:rsidP="00960543">
      <w:pPr>
        <w:pStyle w:val="BodyText"/>
        <w:rPr>
          <w:snapToGrid/>
          <w:color w:val="666666"/>
          <w:lang w:eastAsia="en-GB"/>
        </w:rPr>
      </w:pPr>
      <w:r w:rsidRPr="00960543">
        <w:rPr>
          <w:snapToGrid/>
          <w:color w:val="666666"/>
          <w:lang w:eastAsia="en-GB"/>
        </w:rPr>
        <w:t xml:space="preserve">The second severe complication, I would say, is infection. </w:t>
      </w:r>
      <w:proofErr w:type="gramStart"/>
      <w:r w:rsidRPr="00960543">
        <w:rPr>
          <w:snapToGrid/>
          <w:color w:val="666666"/>
          <w:lang w:eastAsia="en-GB"/>
        </w:rPr>
        <w:t>But yet</w:t>
      </w:r>
      <w:proofErr w:type="gramEnd"/>
      <w:r w:rsidRPr="00960543">
        <w:rPr>
          <w:snapToGrid/>
          <w:color w:val="666666"/>
          <w:lang w:eastAsia="en-GB"/>
        </w:rPr>
        <w:t xml:space="preserve"> again, I don't have numbers </w:t>
      </w:r>
      <w:r w:rsidRPr="00960543">
        <w:rPr>
          <w:snapToGrid/>
          <w:color w:val="666666"/>
          <w:lang w:eastAsia="en-GB"/>
        </w:rPr>
        <w:lastRenderedPageBreak/>
        <w:t xml:space="preserve">about that. But it seems that now as professionalisation of the tattooist activity and training and education of hygiene and asepsis, </w:t>
      </w:r>
      <w:proofErr w:type="gramStart"/>
      <w:r w:rsidRPr="00960543">
        <w:rPr>
          <w:snapToGrid/>
          <w:color w:val="666666"/>
          <w:lang w:eastAsia="en-GB"/>
        </w:rPr>
        <w:t>We</w:t>
      </w:r>
      <w:proofErr w:type="gramEnd"/>
      <w:r w:rsidRPr="00960543">
        <w:rPr>
          <w:snapToGrid/>
          <w:color w:val="666666"/>
          <w:lang w:eastAsia="en-GB"/>
        </w:rPr>
        <w:t xml:space="preserve"> see less of these infections on tattoos, so it looks like a tattoo which is inflamed, with puss, and it happens very quickly after the tattooing procedure.</w:t>
      </w:r>
    </w:p>
    <w:p w14:paraId="3B758245" w14:textId="26136D15" w:rsidR="006B4A5B" w:rsidRDefault="006B4A5B" w:rsidP="00960543">
      <w:pPr>
        <w:pStyle w:val="BodyText"/>
        <w:rPr>
          <w:snapToGrid/>
          <w:color w:val="666666"/>
          <w:lang w:eastAsia="en-GB"/>
        </w:rPr>
      </w:pPr>
      <w:proofErr w:type="spellStart"/>
      <w:r>
        <w:rPr>
          <w:b/>
          <w:bCs/>
          <w:snapToGrid/>
          <w:color w:val="666666"/>
          <w:lang w:eastAsia="en-GB"/>
        </w:rPr>
        <w:t>Päivi</w:t>
      </w:r>
      <w:proofErr w:type="spellEnd"/>
      <w:r>
        <w:rPr>
          <w:b/>
          <w:bCs/>
          <w:snapToGrid/>
          <w:color w:val="666666"/>
          <w:lang w:eastAsia="en-GB"/>
        </w:rPr>
        <w:t xml:space="preserve"> </w:t>
      </w:r>
      <w:proofErr w:type="spellStart"/>
      <w:r>
        <w:rPr>
          <w:b/>
          <w:bCs/>
          <w:snapToGrid/>
          <w:color w:val="666666"/>
          <w:lang w:eastAsia="en-GB"/>
        </w:rPr>
        <w:t>Jokiniemi</w:t>
      </w:r>
      <w:proofErr w:type="spellEnd"/>
      <w:r w:rsidRPr="001929D5">
        <w:rPr>
          <w:b/>
          <w:bCs/>
          <w:snapToGrid/>
          <w:color w:val="666666"/>
          <w:lang w:eastAsia="en-GB"/>
        </w:rPr>
        <w:t>, Host</w:t>
      </w:r>
    </w:p>
    <w:p w14:paraId="251DE213" w14:textId="77777777" w:rsidR="006B4A5B" w:rsidRDefault="00960543" w:rsidP="00960543">
      <w:pPr>
        <w:pStyle w:val="BodyText"/>
        <w:rPr>
          <w:snapToGrid/>
          <w:color w:val="666666"/>
          <w:lang w:eastAsia="en-GB"/>
        </w:rPr>
      </w:pPr>
      <w:r w:rsidRPr="00960543">
        <w:rPr>
          <w:snapToGrid/>
          <w:color w:val="666666"/>
          <w:lang w:eastAsia="en-GB"/>
        </w:rPr>
        <w:t>About the tattooing inks then, are all types of inks equally problematic?</w:t>
      </w:r>
    </w:p>
    <w:p w14:paraId="144C2136" w14:textId="47A2C878" w:rsidR="006B4A5B" w:rsidRDefault="006B4A5B" w:rsidP="00960543">
      <w:pPr>
        <w:pStyle w:val="BodyText"/>
        <w:rPr>
          <w:snapToGrid/>
          <w:color w:val="666666"/>
          <w:lang w:eastAsia="en-GB"/>
        </w:rPr>
      </w:pPr>
      <w:r>
        <w:rPr>
          <w:b/>
          <w:bCs/>
          <w:snapToGrid/>
          <w:color w:val="666666"/>
          <w:lang w:eastAsia="en-GB"/>
        </w:rPr>
        <w:t>Nicolas Kluger</w:t>
      </w:r>
      <w:r w:rsidRPr="001929D5">
        <w:rPr>
          <w:b/>
          <w:bCs/>
          <w:snapToGrid/>
          <w:color w:val="666666"/>
          <w:lang w:eastAsia="en-GB"/>
        </w:rPr>
        <w:t xml:space="preserve">, </w:t>
      </w:r>
      <w:r>
        <w:rPr>
          <w:b/>
          <w:bCs/>
          <w:snapToGrid/>
          <w:color w:val="666666"/>
          <w:lang w:eastAsia="en-GB"/>
        </w:rPr>
        <w:t>Interviewee</w:t>
      </w:r>
    </w:p>
    <w:p w14:paraId="692BD35C" w14:textId="77777777" w:rsidR="006B4A5B" w:rsidRDefault="00960543" w:rsidP="00960543">
      <w:pPr>
        <w:pStyle w:val="BodyText"/>
        <w:rPr>
          <w:snapToGrid/>
          <w:color w:val="666666"/>
          <w:lang w:eastAsia="en-GB"/>
        </w:rPr>
      </w:pPr>
      <w:r w:rsidRPr="00960543">
        <w:rPr>
          <w:snapToGrid/>
          <w:color w:val="666666"/>
          <w:lang w:eastAsia="en-GB"/>
        </w:rPr>
        <w:t xml:space="preserve">Red colours or sister colours like pink or violet, most likely because of the red component they are the ones that really give the tattoo allergies and the tattoo reactions. The reason why it happens in these colours in the past, it was easy. We knew it was mercury, which was very widely used and is a very powerful sensitiser </w:t>
      </w:r>
      <w:r w:rsidR="006B4A5B">
        <w:rPr>
          <w:snapToGrid/>
          <w:color w:val="666666"/>
          <w:lang w:eastAsia="en-GB"/>
        </w:rPr>
        <w:t>b</w:t>
      </w:r>
      <w:r w:rsidRPr="00960543">
        <w:rPr>
          <w:snapToGrid/>
          <w:color w:val="666666"/>
          <w:lang w:eastAsia="en-GB"/>
        </w:rPr>
        <w:t xml:space="preserve">ut nowadays in professional inks that are controlled, we hardly find mercury in it, and there is a threshold that has been fixed by the European Council already more than ten years ago. However, we still have the reaction. </w:t>
      </w:r>
      <w:proofErr w:type="gramStart"/>
      <w:r w:rsidRPr="00960543">
        <w:rPr>
          <w:snapToGrid/>
          <w:color w:val="666666"/>
          <w:lang w:eastAsia="en-GB"/>
        </w:rPr>
        <w:t>So</w:t>
      </w:r>
      <w:proofErr w:type="gramEnd"/>
      <w:r w:rsidRPr="00960543">
        <w:rPr>
          <w:snapToGrid/>
          <w:color w:val="666666"/>
          <w:lang w:eastAsia="en-GB"/>
        </w:rPr>
        <w:t xml:space="preserve"> there is something else now, and we know that there are, for red colours, azo dyes, and we are suspecting a few of them to be responsible of this tattoo reaction. But we are not totally sure why. </w:t>
      </w:r>
    </w:p>
    <w:p w14:paraId="05BB46C7" w14:textId="77777777" w:rsidR="006B4A5B" w:rsidRDefault="00960543" w:rsidP="00960543">
      <w:pPr>
        <w:pStyle w:val="BodyText"/>
        <w:rPr>
          <w:snapToGrid/>
          <w:color w:val="666666"/>
          <w:lang w:eastAsia="en-GB"/>
        </w:rPr>
      </w:pPr>
      <w:r w:rsidRPr="00960543">
        <w:rPr>
          <w:snapToGrid/>
          <w:color w:val="666666"/>
          <w:lang w:eastAsia="en-GB"/>
        </w:rPr>
        <w:t>And we do think currently the trend is to think that the problem is not in the ink, but in the skin. Once it has been put in the skin, there could be modification, the ink pigment changes and then it becomes more sensitive. That's why people have a tattoo for weeks, months, everything goes fine, and suddenly one day it starts to react. If it was a real allergy as we understand, like you put the allergen this should react very quickly. And that's not what we see in practice, or very rarely.</w:t>
      </w:r>
    </w:p>
    <w:p w14:paraId="435DDD68" w14:textId="0303B3FB" w:rsidR="006B4A5B" w:rsidRDefault="006B4A5B" w:rsidP="00960543">
      <w:pPr>
        <w:pStyle w:val="BodyText"/>
        <w:rPr>
          <w:snapToGrid/>
          <w:color w:val="666666"/>
          <w:lang w:eastAsia="en-GB"/>
        </w:rPr>
      </w:pPr>
      <w:proofErr w:type="spellStart"/>
      <w:r>
        <w:rPr>
          <w:b/>
          <w:bCs/>
          <w:snapToGrid/>
          <w:color w:val="666666"/>
          <w:lang w:eastAsia="en-GB"/>
        </w:rPr>
        <w:t>Päivi</w:t>
      </w:r>
      <w:proofErr w:type="spellEnd"/>
      <w:r>
        <w:rPr>
          <w:b/>
          <w:bCs/>
          <w:snapToGrid/>
          <w:color w:val="666666"/>
          <w:lang w:eastAsia="en-GB"/>
        </w:rPr>
        <w:t xml:space="preserve"> </w:t>
      </w:r>
      <w:proofErr w:type="spellStart"/>
      <w:r>
        <w:rPr>
          <w:b/>
          <w:bCs/>
          <w:snapToGrid/>
          <w:color w:val="666666"/>
          <w:lang w:eastAsia="en-GB"/>
        </w:rPr>
        <w:t>Jokiniemi</w:t>
      </w:r>
      <w:proofErr w:type="spellEnd"/>
      <w:r w:rsidRPr="001929D5">
        <w:rPr>
          <w:b/>
          <w:bCs/>
          <w:snapToGrid/>
          <w:color w:val="666666"/>
          <w:lang w:eastAsia="en-GB"/>
        </w:rPr>
        <w:t>, Host</w:t>
      </w:r>
    </w:p>
    <w:p w14:paraId="200DB924" w14:textId="77777777" w:rsidR="006B4A5B" w:rsidRDefault="00960543" w:rsidP="00960543">
      <w:pPr>
        <w:pStyle w:val="BodyText"/>
        <w:rPr>
          <w:snapToGrid/>
          <w:color w:val="666666"/>
          <w:lang w:eastAsia="en-GB"/>
        </w:rPr>
      </w:pPr>
      <w:r w:rsidRPr="00960543">
        <w:rPr>
          <w:snapToGrid/>
          <w:color w:val="666666"/>
          <w:lang w:eastAsia="en-GB"/>
        </w:rPr>
        <w:t>Do you know if it's only some people who react?</w:t>
      </w:r>
    </w:p>
    <w:p w14:paraId="032DD4AA" w14:textId="10442CF7" w:rsidR="006B4A5B" w:rsidRDefault="006B4A5B" w:rsidP="00960543">
      <w:pPr>
        <w:pStyle w:val="BodyText"/>
        <w:rPr>
          <w:snapToGrid/>
          <w:color w:val="666666"/>
          <w:lang w:eastAsia="en-GB"/>
        </w:rPr>
      </w:pPr>
      <w:r>
        <w:rPr>
          <w:b/>
          <w:bCs/>
          <w:snapToGrid/>
          <w:color w:val="666666"/>
          <w:lang w:eastAsia="en-GB"/>
        </w:rPr>
        <w:t>Nicolas Kluger</w:t>
      </w:r>
      <w:r w:rsidRPr="001929D5">
        <w:rPr>
          <w:b/>
          <w:bCs/>
          <w:snapToGrid/>
          <w:color w:val="666666"/>
          <w:lang w:eastAsia="en-GB"/>
        </w:rPr>
        <w:t xml:space="preserve">, </w:t>
      </w:r>
      <w:r>
        <w:rPr>
          <w:b/>
          <w:bCs/>
          <w:snapToGrid/>
          <w:color w:val="666666"/>
          <w:lang w:eastAsia="en-GB"/>
        </w:rPr>
        <w:t>Interviewee</w:t>
      </w:r>
    </w:p>
    <w:p w14:paraId="2B2CA138" w14:textId="77777777" w:rsidR="006B4A5B" w:rsidRDefault="00960543" w:rsidP="00960543">
      <w:pPr>
        <w:pStyle w:val="BodyText"/>
        <w:rPr>
          <w:snapToGrid/>
          <w:color w:val="666666"/>
          <w:lang w:eastAsia="en-GB"/>
        </w:rPr>
      </w:pPr>
      <w:r w:rsidRPr="00960543">
        <w:rPr>
          <w:snapToGrid/>
          <w:color w:val="666666"/>
          <w:lang w:eastAsia="en-GB"/>
        </w:rPr>
        <w:t xml:space="preserve">You have some people who are most likely </w:t>
      </w:r>
      <w:proofErr w:type="gramStart"/>
      <w:r w:rsidRPr="00960543">
        <w:rPr>
          <w:snapToGrid/>
          <w:color w:val="666666"/>
          <w:lang w:eastAsia="en-GB"/>
        </w:rPr>
        <w:t>predisposed</w:t>
      </w:r>
      <w:proofErr w:type="gramEnd"/>
      <w:r w:rsidRPr="00960543">
        <w:rPr>
          <w:snapToGrid/>
          <w:color w:val="666666"/>
          <w:lang w:eastAsia="en-GB"/>
        </w:rPr>
        <w:t xml:space="preserve"> </w:t>
      </w:r>
      <w:r w:rsidR="006B4A5B">
        <w:rPr>
          <w:snapToGrid/>
          <w:color w:val="666666"/>
          <w:lang w:eastAsia="en-GB"/>
        </w:rPr>
        <w:t>a</w:t>
      </w:r>
      <w:r w:rsidRPr="00960543">
        <w:rPr>
          <w:snapToGrid/>
          <w:color w:val="666666"/>
          <w:lang w:eastAsia="en-GB"/>
        </w:rPr>
        <w:t xml:space="preserve">nd the concept is very simple because it happened in practice. You have a tattoo, everything goes fine. And let's say that now the component has changed. To get an allergy, you need to be again in contact in another way. </w:t>
      </w:r>
      <w:proofErr w:type="gramStart"/>
      <w:r w:rsidRPr="00960543">
        <w:rPr>
          <w:snapToGrid/>
          <w:color w:val="666666"/>
          <w:lang w:eastAsia="en-GB"/>
        </w:rPr>
        <w:t>So</w:t>
      </w:r>
      <w:proofErr w:type="gramEnd"/>
      <w:r w:rsidRPr="00960543">
        <w:rPr>
          <w:snapToGrid/>
          <w:color w:val="666666"/>
          <w:lang w:eastAsia="en-GB"/>
        </w:rPr>
        <w:t xml:space="preserve"> we have people who react after a second tattoo. Suddenly the first starts to react because now it cross-reacts, the body sees that there is something new. </w:t>
      </w:r>
    </w:p>
    <w:p w14:paraId="1EB5853A" w14:textId="77777777" w:rsidR="006B4A5B" w:rsidRDefault="006B4A5B" w:rsidP="00960543">
      <w:pPr>
        <w:pStyle w:val="BodyText"/>
        <w:rPr>
          <w:snapToGrid/>
          <w:color w:val="666666"/>
          <w:lang w:eastAsia="en-GB"/>
        </w:rPr>
      </w:pPr>
      <w:r>
        <w:rPr>
          <w:snapToGrid/>
          <w:color w:val="666666"/>
          <w:lang w:eastAsia="en-GB"/>
        </w:rPr>
        <w:t xml:space="preserve">A </w:t>
      </w:r>
      <w:r w:rsidR="00960543" w:rsidRPr="00960543">
        <w:rPr>
          <w:snapToGrid/>
          <w:color w:val="666666"/>
          <w:lang w:eastAsia="en-GB"/>
        </w:rPr>
        <w:t xml:space="preserve">long time ago when it was mercury, we had people who have tattoo reaction after getting vaccination because the vaccine contain mercury, and there was also a very nice, it's an exceptional case, but it illustrates well, in Japan. A patient reacted to his tattoo after eating salmon and they nicely showed that the salmon was most likely rich in mercury at the time. </w:t>
      </w:r>
      <w:proofErr w:type="gramStart"/>
      <w:r w:rsidR="00960543" w:rsidRPr="00960543">
        <w:rPr>
          <w:snapToGrid/>
          <w:color w:val="666666"/>
          <w:lang w:eastAsia="en-GB"/>
        </w:rPr>
        <w:t>So</w:t>
      </w:r>
      <w:proofErr w:type="gramEnd"/>
      <w:r w:rsidR="00960543" w:rsidRPr="00960543">
        <w:rPr>
          <w:snapToGrid/>
          <w:color w:val="666666"/>
          <w:lang w:eastAsia="en-GB"/>
        </w:rPr>
        <w:t xml:space="preserve"> we have a bit of hint that it works that way. You </w:t>
      </w:r>
      <w:proofErr w:type="gramStart"/>
      <w:r w:rsidR="00960543" w:rsidRPr="00960543">
        <w:rPr>
          <w:snapToGrid/>
          <w:color w:val="666666"/>
          <w:lang w:eastAsia="en-GB"/>
        </w:rPr>
        <w:t>have to</w:t>
      </w:r>
      <w:proofErr w:type="gramEnd"/>
      <w:r w:rsidR="00960543" w:rsidRPr="00960543">
        <w:rPr>
          <w:snapToGrid/>
          <w:color w:val="666666"/>
          <w:lang w:eastAsia="en-GB"/>
        </w:rPr>
        <w:t xml:space="preserve"> be in contact again with the same allergen, but you also have your own predisposition that you are going to react.</w:t>
      </w:r>
    </w:p>
    <w:p w14:paraId="34C4C642" w14:textId="77777777" w:rsidR="006B4A5B" w:rsidRDefault="006B4A5B" w:rsidP="006B4A5B">
      <w:pPr>
        <w:pStyle w:val="BodyText"/>
        <w:rPr>
          <w:snapToGrid/>
          <w:color w:val="666666"/>
          <w:lang w:eastAsia="en-GB"/>
        </w:rPr>
      </w:pPr>
      <w:proofErr w:type="spellStart"/>
      <w:r>
        <w:rPr>
          <w:b/>
          <w:bCs/>
          <w:snapToGrid/>
          <w:color w:val="666666"/>
          <w:lang w:eastAsia="en-GB"/>
        </w:rPr>
        <w:t>Päivi</w:t>
      </w:r>
      <w:proofErr w:type="spellEnd"/>
      <w:r>
        <w:rPr>
          <w:b/>
          <w:bCs/>
          <w:snapToGrid/>
          <w:color w:val="666666"/>
          <w:lang w:eastAsia="en-GB"/>
        </w:rPr>
        <w:t xml:space="preserve"> </w:t>
      </w:r>
      <w:proofErr w:type="spellStart"/>
      <w:r>
        <w:rPr>
          <w:b/>
          <w:bCs/>
          <w:snapToGrid/>
          <w:color w:val="666666"/>
          <w:lang w:eastAsia="en-GB"/>
        </w:rPr>
        <w:t>Jokiniemi</w:t>
      </w:r>
      <w:proofErr w:type="spellEnd"/>
      <w:r w:rsidRPr="001929D5">
        <w:rPr>
          <w:b/>
          <w:bCs/>
          <w:snapToGrid/>
          <w:color w:val="666666"/>
          <w:lang w:eastAsia="en-GB"/>
        </w:rPr>
        <w:t>, Host</w:t>
      </w:r>
    </w:p>
    <w:p w14:paraId="1DB8048E" w14:textId="11A6BC6F" w:rsidR="006B4A5B" w:rsidRDefault="00960543" w:rsidP="00960543">
      <w:pPr>
        <w:pStyle w:val="BodyText"/>
        <w:rPr>
          <w:snapToGrid/>
          <w:color w:val="666666"/>
          <w:lang w:eastAsia="en-GB"/>
        </w:rPr>
      </w:pPr>
      <w:r w:rsidRPr="00960543">
        <w:rPr>
          <w:snapToGrid/>
          <w:color w:val="666666"/>
          <w:lang w:eastAsia="en-GB"/>
        </w:rPr>
        <w:t>If someone is now experiencing the type of issues with their tattoos that we are discussing here now, what would you advise them to do?</w:t>
      </w:r>
    </w:p>
    <w:p w14:paraId="4497A925" w14:textId="0940BA79" w:rsidR="006B4A5B" w:rsidRDefault="006B4A5B" w:rsidP="00960543">
      <w:pPr>
        <w:pStyle w:val="BodyText"/>
        <w:rPr>
          <w:snapToGrid/>
          <w:color w:val="666666"/>
          <w:lang w:eastAsia="en-GB"/>
        </w:rPr>
      </w:pPr>
      <w:r>
        <w:rPr>
          <w:b/>
          <w:bCs/>
          <w:snapToGrid/>
          <w:color w:val="666666"/>
          <w:lang w:eastAsia="en-GB"/>
        </w:rPr>
        <w:lastRenderedPageBreak/>
        <w:t>Nicolas Kluger</w:t>
      </w:r>
      <w:r w:rsidRPr="001929D5">
        <w:rPr>
          <w:b/>
          <w:bCs/>
          <w:snapToGrid/>
          <w:color w:val="666666"/>
          <w:lang w:eastAsia="en-GB"/>
        </w:rPr>
        <w:t xml:space="preserve">, </w:t>
      </w:r>
      <w:r>
        <w:rPr>
          <w:b/>
          <w:bCs/>
          <w:snapToGrid/>
          <w:color w:val="666666"/>
          <w:lang w:eastAsia="en-GB"/>
        </w:rPr>
        <w:t>Interviewee</w:t>
      </w:r>
    </w:p>
    <w:p w14:paraId="17E00687" w14:textId="77777777" w:rsidR="006B4A5B" w:rsidRDefault="00960543" w:rsidP="00960543">
      <w:pPr>
        <w:pStyle w:val="BodyText"/>
        <w:rPr>
          <w:snapToGrid/>
          <w:color w:val="666666"/>
          <w:lang w:eastAsia="en-GB"/>
        </w:rPr>
      </w:pPr>
      <w:r w:rsidRPr="00960543">
        <w:rPr>
          <w:snapToGrid/>
          <w:color w:val="666666"/>
          <w:lang w:eastAsia="en-GB"/>
        </w:rPr>
        <w:t xml:space="preserve">We will treat first the reaction. Try to go through it because we can still treat it, even if it's challenging. Of course, the second question they always ask is can I get a new tattoo? For the colour, it's clear that we </w:t>
      </w:r>
      <w:proofErr w:type="gramStart"/>
      <w:r w:rsidRPr="00960543">
        <w:rPr>
          <w:snapToGrid/>
          <w:color w:val="666666"/>
          <w:lang w:eastAsia="en-GB"/>
        </w:rPr>
        <w:t>have to</w:t>
      </w:r>
      <w:proofErr w:type="gramEnd"/>
      <w:r w:rsidRPr="00960543">
        <w:rPr>
          <w:snapToGrid/>
          <w:color w:val="666666"/>
          <w:lang w:eastAsia="en-GB"/>
        </w:rPr>
        <w:t xml:space="preserve"> forbid them the same colour again. If they're allergic to red, I tend to forbid red ink, orange, violet - every colour that has a risk to have the same red colour inside. Of course, sometimes when I have the ink, I can check on the ink packaging, what pigment has been used and try to be a bit more precise and give them one colour to avoid. That's a bit tricky because we know also by experience that not all the packaging </w:t>
      </w:r>
      <w:proofErr w:type="gramStart"/>
      <w:r w:rsidRPr="00960543">
        <w:rPr>
          <w:snapToGrid/>
          <w:color w:val="666666"/>
          <w:lang w:eastAsia="en-GB"/>
        </w:rPr>
        <w:t>are</w:t>
      </w:r>
      <w:proofErr w:type="gramEnd"/>
      <w:r w:rsidRPr="00960543">
        <w:rPr>
          <w:snapToGrid/>
          <w:color w:val="666666"/>
          <w:lang w:eastAsia="en-GB"/>
        </w:rPr>
        <w:t xml:space="preserve"> unfortunately trustworthy.</w:t>
      </w:r>
      <w:r w:rsidR="006B4A5B">
        <w:rPr>
          <w:snapToGrid/>
          <w:color w:val="666666"/>
          <w:lang w:eastAsia="en-GB"/>
        </w:rPr>
        <w:t xml:space="preserve"> </w:t>
      </w:r>
    </w:p>
    <w:p w14:paraId="06432A64" w14:textId="77777777" w:rsidR="006B4A5B" w:rsidRDefault="00960543" w:rsidP="00960543">
      <w:pPr>
        <w:pStyle w:val="BodyText"/>
        <w:rPr>
          <w:snapToGrid/>
          <w:color w:val="666666"/>
          <w:lang w:eastAsia="en-GB"/>
        </w:rPr>
      </w:pPr>
      <w:r w:rsidRPr="00960543">
        <w:rPr>
          <w:snapToGrid/>
          <w:color w:val="666666"/>
          <w:lang w:eastAsia="en-GB"/>
        </w:rPr>
        <w:t xml:space="preserve">And sometimes you have in studies, especially in Switzerland, that shows nicely that you find sometimes something else that was not on the packaging. </w:t>
      </w:r>
      <w:proofErr w:type="gramStart"/>
      <w:r w:rsidRPr="00960543">
        <w:rPr>
          <w:snapToGrid/>
          <w:color w:val="666666"/>
          <w:lang w:eastAsia="en-GB"/>
        </w:rPr>
        <w:t>So</w:t>
      </w:r>
      <w:proofErr w:type="gramEnd"/>
      <w:r w:rsidRPr="00960543">
        <w:rPr>
          <w:snapToGrid/>
          <w:color w:val="666666"/>
          <w:lang w:eastAsia="en-GB"/>
        </w:rPr>
        <w:t xml:space="preserve"> I cannot promise the patient full satisfaction with a new red. I got the stories of one patient who did not listen to me and still redid the tattoo with a different brand but the same red colour, and the person reacted on the new tattoo again just on the right spot of the red colour. </w:t>
      </w:r>
      <w:proofErr w:type="gramStart"/>
      <w:r w:rsidRPr="00960543">
        <w:rPr>
          <w:snapToGrid/>
          <w:color w:val="666666"/>
          <w:lang w:eastAsia="en-GB"/>
        </w:rPr>
        <w:t>So</w:t>
      </w:r>
      <w:proofErr w:type="gramEnd"/>
      <w:r w:rsidRPr="00960543">
        <w:rPr>
          <w:snapToGrid/>
          <w:color w:val="666666"/>
          <w:lang w:eastAsia="en-GB"/>
        </w:rPr>
        <w:t xml:space="preserve"> it was a nice reproduction of my warning, so I preferred to say like, choose another colour or no more colour. If you have reacted to red.</w:t>
      </w:r>
    </w:p>
    <w:p w14:paraId="67093C79" w14:textId="3CCEE8C3" w:rsidR="006B4A5B" w:rsidRDefault="006B4A5B" w:rsidP="00960543">
      <w:pPr>
        <w:pStyle w:val="BodyText"/>
        <w:rPr>
          <w:snapToGrid/>
          <w:color w:val="666666"/>
          <w:lang w:eastAsia="en-GB"/>
        </w:rPr>
      </w:pPr>
      <w:proofErr w:type="spellStart"/>
      <w:r>
        <w:rPr>
          <w:b/>
          <w:bCs/>
          <w:snapToGrid/>
          <w:color w:val="666666"/>
          <w:lang w:eastAsia="en-GB"/>
        </w:rPr>
        <w:t>Päivi</w:t>
      </w:r>
      <w:proofErr w:type="spellEnd"/>
      <w:r>
        <w:rPr>
          <w:b/>
          <w:bCs/>
          <w:snapToGrid/>
          <w:color w:val="666666"/>
          <w:lang w:eastAsia="en-GB"/>
        </w:rPr>
        <w:t xml:space="preserve"> </w:t>
      </w:r>
      <w:proofErr w:type="spellStart"/>
      <w:r>
        <w:rPr>
          <w:b/>
          <w:bCs/>
          <w:snapToGrid/>
          <w:color w:val="666666"/>
          <w:lang w:eastAsia="en-GB"/>
        </w:rPr>
        <w:t>Jokiniemi</w:t>
      </w:r>
      <w:proofErr w:type="spellEnd"/>
      <w:r w:rsidRPr="001929D5">
        <w:rPr>
          <w:b/>
          <w:bCs/>
          <w:snapToGrid/>
          <w:color w:val="666666"/>
          <w:lang w:eastAsia="en-GB"/>
        </w:rPr>
        <w:t>, Host</w:t>
      </w:r>
    </w:p>
    <w:p w14:paraId="06BF57A2" w14:textId="77777777" w:rsidR="00504803" w:rsidRDefault="00960543" w:rsidP="00960543">
      <w:pPr>
        <w:pStyle w:val="BodyText"/>
        <w:rPr>
          <w:snapToGrid/>
          <w:color w:val="666666"/>
          <w:lang w:eastAsia="en-GB"/>
        </w:rPr>
      </w:pPr>
      <w:r w:rsidRPr="00960543">
        <w:rPr>
          <w:snapToGrid/>
          <w:color w:val="666666"/>
          <w:lang w:eastAsia="en-GB"/>
        </w:rPr>
        <w:t>What is your opinion about the restriction limiting or banning the use of more than 4000 hazardous chemicals in tattoo inks and permanent make-up?</w:t>
      </w:r>
    </w:p>
    <w:p w14:paraId="202201EC" w14:textId="77777777" w:rsidR="00504803" w:rsidRDefault="00504803" w:rsidP="00504803">
      <w:pPr>
        <w:pStyle w:val="BodyText"/>
        <w:rPr>
          <w:snapToGrid/>
          <w:color w:val="666666"/>
          <w:lang w:eastAsia="en-GB"/>
        </w:rPr>
      </w:pPr>
      <w:r>
        <w:rPr>
          <w:b/>
          <w:bCs/>
          <w:snapToGrid/>
          <w:color w:val="666666"/>
          <w:lang w:eastAsia="en-GB"/>
        </w:rPr>
        <w:t>Nicolas Kluger</w:t>
      </w:r>
      <w:r w:rsidRPr="001929D5">
        <w:rPr>
          <w:b/>
          <w:bCs/>
          <w:snapToGrid/>
          <w:color w:val="666666"/>
          <w:lang w:eastAsia="en-GB"/>
        </w:rPr>
        <w:t xml:space="preserve">, </w:t>
      </w:r>
      <w:r>
        <w:rPr>
          <w:b/>
          <w:bCs/>
          <w:snapToGrid/>
          <w:color w:val="666666"/>
          <w:lang w:eastAsia="en-GB"/>
        </w:rPr>
        <w:t>Interviewee</w:t>
      </w:r>
    </w:p>
    <w:p w14:paraId="4E4241B7" w14:textId="77777777" w:rsidR="007500C5" w:rsidRDefault="00960543" w:rsidP="00960543">
      <w:pPr>
        <w:pStyle w:val="BodyText"/>
        <w:rPr>
          <w:snapToGrid/>
          <w:color w:val="666666"/>
          <w:lang w:eastAsia="en-GB"/>
        </w:rPr>
      </w:pPr>
      <w:r w:rsidRPr="00960543">
        <w:rPr>
          <w:snapToGrid/>
          <w:color w:val="666666"/>
          <w:lang w:eastAsia="en-GB"/>
        </w:rPr>
        <w:t>This is, of course, excellent because we don't want to put in the skin things that are forbidden anywhere in other indication that makes sense to me. The question is, if we forbid something, does it have a relevance in the tattoo as such, because we know in toxicology that you can have things that are toxic or are problematic in a way that you introduce. But in another way of introduction, it does not pose any problem.</w:t>
      </w:r>
    </w:p>
    <w:p w14:paraId="168E2EB8" w14:textId="77777777" w:rsidR="00F42A47" w:rsidRDefault="00960543" w:rsidP="00960543">
      <w:pPr>
        <w:pStyle w:val="BodyText"/>
        <w:rPr>
          <w:snapToGrid/>
          <w:color w:val="666666"/>
          <w:lang w:eastAsia="en-GB"/>
        </w:rPr>
      </w:pPr>
      <w:r w:rsidRPr="00960543">
        <w:rPr>
          <w:snapToGrid/>
          <w:color w:val="666666"/>
          <w:lang w:eastAsia="en-GB"/>
        </w:rPr>
        <w:t xml:space="preserve">What has been always feared by the industry and the tattooist </w:t>
      </w:r>
      <w:proofErr w:type="gramStart"/>
      <w:r w:rsidRPr="00960543">
        <w:rPr>
          <w:snapToGrid/>
          <w:color w:val="666666"/>
          <w:lang w:eastAsia="en-GB"/>
        </w:rPr>
        <w:t>also</w:t>
      </w:r>
      <w:proofErr w:type="gramEnd"/>
      <w:r w:rsidRPr="00960543">
        <w:rPr>
          <w:snapToGrid/>
          <w:color w:val="666666"/>
          <w:lang w:eastAsia="en-GB"/>
        </w:rPr>
        <w:t xml:space="preserve"> consequently, is that if it happens that in this list of 4000, there is like a very, very basic ingredient that is like the basis of all the inks, it's like cutting the roots of the tree and we lose everything. And because it was on the list, and maybe in the context of tattooing, it was not </w:t>
      </w:r>
      <w:r w:rsidR="00F42A47">
        <w:rPr>
          <w:snapToGrid/>
          <w:color w:val="666666"/>
          <w:lang w:eastAsia="en-GB"/>
        </w:rPr>
        <w:t>so</w:t>
      </w:r>
      <w:r w:rsidRPr="00960543">
        <w:rPr>
          <w:snapToGrid/>
          <w:color w:val="666666"/>
          <w:lang w:eastAsia="en-GB"/>
        </w:rPr>
        <w:t xml:space="preserve"> problematic. </w:t>
      </w:r>
      <w:proofErr w:type="gramStart"/>
      <w:r w:rsidRPr="00960543">
        <w:rPr>
          <w:snapToGrid/>
          <w:color w:val="666666"/>
          <w:lang w:eastAsia="en-GB"/>
        </w:rPr>
        <w:t>So</w:t>
      </w:r>
      <w:proofErr w:type="gramEnd"/>
      <w:r w:rsidRPr="00960543">
        <w:rPr>
          <w:snapToGrid/>
          <w:color w:val="666666"/>
          <w:lang w:eastAsia="en-GB"/>
        </w:rPr>
        <w:t xml:space="preserve"> this is something that was feared by the tattooists and the manufacturer that that could happen. </w:t>
      </w:r>
      <w:proofErr w:type="gramStart"/>
      <w:r w:rsidRPr="00960543">
        <w:rPr>
          <w:snapToGrid/>
          <w:color w:val="666666"/>
          <w:lang w:eastAsia="en-GB"/>
        </w:rPr>
        <w:t>So</w:t>
      </w:r>
      <w:proofErr w:type="gramEnd"/>
      <w:r w:rsidRPr="00960543">
        <w:rPr>
          <w:snapToGrid/>
          <w:color w:val="666666"/>
          <w:lang w:eastAsia="en-GB"/>
        </w:rPr>
        <w:t xml:space="preserve"> this is something to be debated, I think, after the law is gone.</w:t>
      </w:r>
    </w:p>
    <w:p w14:paraId="36F03B66" w14:textId="77777777" w:rsidR="00F42A47" w:rsidRDefault="00960543" w:rsidP="00960543">
      <w:pPr>
        <w:pStyle w:val="BodyText"/>
        <w:rPr>
          <w:snapToGrid/>
          <w:color w:val="666666"/>
          <w:lang w:eastAsia="en-GB"/>
        </w:rPr>
      </w:pPr>
      <w:r w:rsidRPr="00960543">
        <w:rPr>
          <w:snapToGrid/>
          <w:color w:val="666666"/>
          <w:lang w:eastAsia="en-GB"/>
        </w:rPr>
        <w:t xml:space="preserve">Can we rethink some of the specific products that are on the list? Just see if they are </w:t>
      </w:r>
      <w:proofErr w:type="gramStart"/>
      <w:r w:rsidRPr="00960543">
        <w:rPr>
          <w:snapToGrid/>
          <w:color w:val="666666"/>
          <w:lang w:eastAsia="en-GB"/>
        </w:rPr>
        <w:t>really necessary</w:t>
      </w:r>
      <w:proofErr w:type="gramEnd"/>
      <w:r w:rsidRPr="00960543">
        <w:rPr>
          <w:snapToGrid/>
          <w:color w:val="666666"/>
          <w:lang w:eastAsia="en-GB"/>
        </w:rPr>
        <w:t xml:space="preserve"> in this list, in the tattooing indication, this is going to be crucial, I think, in the next years.</w:t>
      </w:r>
    </w:p>
    <w:p w14:paraId="7D9F0A1B" w14:textId="77777777" w:rsidR="00F42A47" w:rsidRDefault="00F42A47" w:rsidP="00F42A47">
      <w:pPr>
        <w:pStyle w:val="BodyText"/>
        <w:rPr>
          <w:snapToGrid/>
          <w:color w:val="666666"/>
          <w:lang w:eastAsia="en-GB"/>
        </w:rPr>
      </w:pPr>
      <w:proofErr w:type="spellStart"/>
      <w:r>
        <w:rPr>
          <w:b/>
          <w:bCs/>
          <w:snapToGrid/>
          <w:color w:val="666666"/>
          <w:lang w:eastAsia="en-GB"/>
        </w:rPr>
        <w:t>Päivi</w:t>
      </w:r>
      <w:proofErr w:type="spellEnd"/>
      <w:r>
        <w:rPr>
          <w:b/>
          <w:bCs/>
          <w:snapToGrid/>
          <w:color w:val="666666"/>
          <w:lang w:eastAsia="en-GB"/>
        </w:rPr>
        <w:t xml:space="preserve"> </w:t>
      </w:r>
      <w:proofErr w:type="spellStart"/>
      <w:r>
        <w:rPr>
          <w:b/>
          <w:bCs/>
          <w:snapToGrid/>
          <w:color w:val="666666"/>
          <w:lang w:eastAsia="en-GB"/>
        </w:rPr>
        <w:t>Jokiniemi</w:t>
      </w:r>
      <w:proofErr w:type="spellEnd"/>
      <w:r w:rsidRPr="001929D5">
        <w:rPr>
          <w:b/>
          <w:bCs/>
          <w:snapToGrid/>
          <w:color w:val="666666"/>
          <w:lang w:eastAsia="en-GB"/>
        </w:rPr>
        <w:t>, Host</w:t>
      </w:r>
    </w:p>
    <w:p w14:paraId="4F304376" w14:textId="77777777" w:rsidR="00F42A47" w:rsidRDefault="00960543" w:rsidP="00960543">
      <w:pPr>
        <w:pStyle w:val="BodyText"/>
        <w:rPr>
          <w:snapToGrid/>
          <w:color w:val="666666"/>
          <w:lang w:eastAsia="en-GB"/>
        </w:rPr>
      </w:pPr>
      <w:r w:rsidRPr="00960543">
        <w:rPr>
          <w:snapToGrid/>
          <w:color w:val="666666"/>
          <w:lang w:eastAsia="en-GB"/>
        </w:rPr>
        <w:t>Do you think that the restriction would have an impact on safety for people who are getting tattoos?</w:t>
      </w:r>
    </w:p>
    <w:p w14:paraId="42D56B70" w14:textId="77777777" w:rsidR="00F42A47" w:rsidRDefault="00F42A47" w:rsidP="00F42A47">
      <w:pPr>
        <w:pStyle w:val="BodyText"/>
        <w:rPr>
          <w:snapToGrid/>
          <w:color w:val="666666"/>
          <w:lang w:eastAsia="en-GB"/>
        </w:rPr>
      </w:pPr>
      <w:r>
        <w:rPr>
          <w:b/>
          <w:bCs/>
          <w:snapToGrid/>
          <w:color w:val="666666"/>
          <w:lang w:eastAsia="en-GB"/>
        </w:rPr>
        <w:t>Nicolas Kluger</w:t>
      </w:r>
      <w:r w:rsidRPr="001929D5">
        <w:rPr>
          <w:b/>
          <w:bCs/>
          <w:snapToGrid/>
          <w:color w:val="666666"/>
          <w:lang w:eastAsia="en-GB"/>
        </w:rPr>
        <w:t xml:space="preserve">, </w:t>
      </w:r>
      <w:r>
        <w:rPr>
          <w:b/>
          <w:bCs/>
          <w:snapToGrid/>
          <w:color w:val="666666"/>
          <w:lang w:eastAsia="en-GB"/>
        </w:rPr>
        <w:t>Interviewee</w:t>
      </w:r>
    </w:p>
    <w:p w14:paraId="07743730" w14:textId="77777777" w:rsidR="00F42A47" w:rsidRDefault="00960543" w:rsidP="00960543">
      <w:pPr>
        <w:pStyle w:val="BodyText"/>
        <w:rPr>
          <w:snapToGrid/>
          <w:color w:val="666666"/>
          <w:lang w:eastAsia="en-GB"/>
        </w:rPr>
      </w:pPr>
      <w:r w:rsidRPr="00960543">
        <w:rPr>
          <w:snapToGrid/>
          <w:color w:val="666666"/>
          <w:lang w:eastAsia="en-GB"/>
        </w:rPr>
        <w:t xml:space="preserve">Yeah, it should have an impact anyway, because we still don't know all the reasons why people are reacting. For instance, for allergy, we say the pigment, but sometimes we wonder if </w:t>
      </w:r>
      <w:proofErr w:type="spellStart"/>
      <w:r w:rsidRPr="00960543">
        <w:rPr>
          <w:snapToGrid/>
          <w:color w:val="666666"/>
          <w:lang w:eastAsia="en-GB"/>
        </w:rPr>
        <w:t>its</w:t>
      </w:r>
      <w:proofErr w:type="spellEnd"/>
      <w:r w:rsidRPr="00960543">
        <w:rPr>
          <w:snapToGrid/>
          <w:color w:val="666666"/>
          <w:lang w:eastAsia="en-GB"/>
        </w:rPr>
        <w:t xml:space="preserve"> not </w:t>
      </w:r>
      <w:r w:rsidRPr="00960543">
        <w:rPr>
          <w:snapToGrid/>
          <w:color w:val="666666"/>
          <w:lang w:eastAsia="en-GB"/>
        </w:rPr>
        <w:lastRenderedPageBreak/>
        <w:t>a conservative, a preservative or something else. So of course, it could have an effect and even us, dermatologists working tattoos, we have discussed that this year, we noticed that we had a bit less allergies right now. We had more other complications, like what we call a granulomatous reaction to black tattoos, which are not related to allergy. It's another reaction that I think will be more difficult to get rid of because it's really something that comes from inside, I would say.</w:t>
      </w:r>
    </w:p>
    <w:p w14:paraId="338B3F6A" w14:textId="77777777" w:rsidR="00FA2978" w:rsidRDefault="00960543" w:rsidP="00960543">
      <w:pPr>
        <w:pStyle w:val="BodyText"/>
        <w:rPr>
          <w:snapToGrid/>
          <w:color w:val="666666"/>
          <w:lang w:eastAsia="en-GB"/>
        </w:rPr>
      </w:pPr>
      <w:proofErr w:type="gramStart"/>
      <w:r w:rsidRPr="00960543">
        <w:rPr>
          <w:snapToGrid/>
          <w:color w:val="666666"/>
          <w:lang w:eastAsia="en-GB"/>
        </w:rPr>
        <w:t>So</w:t>
      </w:r>
      <w:proofErr w:type="gramEnd"/>
      <w:r w:rsidRPr="00960543">
        <w:rPr>
          <w:snapToGrid/>
          <w:color w:val="666666"/>
          <w:lang w:eastAsia="en-GB"/>
        </w:rPr>
        <w:t xml:space="preserve"> we could expect an improvement if the inks are able to follow the REACH procedure. We know that there are also inks that are available that are not going through REACH because you can buy them very quickly or very easily on the internet. And it has been also shown nicely this year that there was a difference between the ink that you can buy yourself on some website and the one that you get from the official suppliers. And there </w:t>
      </w:r>
      <w:proofErr w:type="gramStart"/>
      <w:r w:rsidRPr="00960543">
        <w:rPr>
          <w:snapToGrid/>
          <w:color w:val="666666"/>
          <w:lang w:eastAsia="en-GB"/>
        </w:rPr>
        <w:t>is</w:t>
      </w:r>
      <w:proofErr w:type="gramEnd"/>
      <w:r w:rsidRPr="00960543">
        <w:rPr>
          <w:snapToGrid/>
          <w:color w:val="666666"/>
          <w:lang w:eastAsia="en-GB"/>
        </w:rPr>
        <w:t xml:space="preserve"> also inks that are clearly counterfeit. They look the </w:t>
      </w:r>
      <w:proofErr w:type="gramStart"/>
      <w:r w:rsidRPr="00960543">
        <w:rPr>
          <w:snapToGrid/>
          <w:color w:val="666666"/>
          <w:lang w:eastAsia="en-GB"/>
        </w:rPr>
        <w:t>brand</w:t>
      </w:r>
      <w:proofErr w:type="gramEnd"/>
      <w:r w:rsidRPr="00960543">
        <w:rPr>
          <w:snapToGrid/>
          <w:color w:val="666666"/>
          <w:lang w:eastAsia="en-GB"/>
        </w:rPr>
        <w:t xml:space="preserve"> and they are not. And this is also a problem of course. </w:t>
      </w:r>
      <w:proofErr w:type="gramStart"/>
      <w:r w:rsidRPr="00960543">
        <w:rPr>
          <w:snapToGrid/>
          <w:color w:val="666666"/>
          <w:lang w:eastAsia="en-GB"/>
        </w:rPr>
        <w:t>So</w:t>
      </w:r>
      <w:proofErr w:type="gramEnd"/>
      <w:r w:rsidRPr="00960543">
        <w:rPr>
          <w:snapToGrid/>
          <w:color w:val="666666"/>
          <w:lang w:eastAsia="en-GB"/>
        </w:rPr>
        <w:t xml:space="preserve"> we could see a difference according to the use of official inks and inks that are not respecting at all REACH.</w:t>
      </w:r>
    </w:p>
    <w:p w14:paraId="7B8F95F0" w14:textId="4FC5228F" w:rsidR="00FA2978" w:rsidRDefault="00FA2978" w:rsidP="00960543">
      <w:pPr>
        <w:pStyle w:val="BodyText"/>
        <w:rPr>
          <w:snapToGrid/>
          <w:color w:val="666666"/>
          <w:lang w:eastAsia="en-GB"/>
        </w:rPr>
      </w:pPr>
      <w:r>
        <w:rPr>
          <w:b/>
          <w:bCs/>
          <w:snapToGrid/>
          <w:color w:val="666666"/>
          <w:lang w:eastAsia="en-GB"/>
        </w:rPr>
        <w:t>Adam Elwan</w:t>
      </w:r>
      <w:r w:rsidRPr="001929D5">
        <w:rPr>
          <w:b/>
          <w:bCs/>
          <w:snapToGrid/>
          <w:color w:val="666666"/>
          <w:lang w:eastAsia="en-GB"/>
        </w:rPr>
        <w:t>, Host</w:t>
      </w:r>
    </w:p>
    <w:p w14:paraId="1524C9EA" w14:textId="77777777" w:rsidR="00FA2978" w:rsidRDefault="00960543" w:rsidP="00960543">
      <w:pPr>
        <w:pStyle w:val="BodyText"/>
        <w:rPr>
          <w:snapToGrid/>
          <w:color w:val="666666"/>
          <w:lang w:eastAsia="en-GB"/>
        </w:rPr>
      </w:pPr>
      <w:r w:rsidRPr="00960543">
        <w:rPr>
          <w:snapToGrid/>
          <w:color w:val="666666"/>
          <w:lang w:eastAsia="en-GB"/>
        </w:rPr>
        <w:t xml:space="preserve">Thank you, Nicolas, for sharing these insights with us and </w:t>
      </w:r>
      <w:proofErr w:type="spellStart"/>
      <w:r w:rsidRPr="00960543">
        <w:rPr>
          <w:snapToGrid/>
          <w:color w:val="666666"/>
          <w:lang w:eastAsia="en-GB"/>
        </w:rPr>
        <w:t>P</w:t>
      </w:r>
      <w:r w:rsidR="00FA2978">
        <w:rPr>
          <w:snapToGrid/>
          <w:color w:val="666666"/>
          <w:lang w:eastAsia="en-GB"/>
        </w:rPr>
        <w:t>ä</w:t>
      </w:r>
      <w:r w:rsidRPr="00960543">
        <w:rPr>
          <w:snapToGrid/>
          <w:color w:val="666666"/>
          <w:lang w:eastAsia="en-GB"/>
        </w:rPr>
        <w:t>ivi</w:t>
      </w:r>
      <w:proofErr w:type="spellEnd"/>
      <w:r w:rsidRPr="00960543">
        <w:rPr>
          <w:snapToGrid/>
          <w:color w:val="666666"/>
          <w:lang w:eastAsia="en-GB"/>
        </w:rPr>
        <w:t xml:space="preserve"> for the interview. Next, we asked a tattoo artist to share their thoughts on this restriction and how they are preparing for the changes it will bring to their business. We are joined by Rebecca from Alle Tattoo in Italy who talks about the importance of getting support on a national level and cooperation between tattoo artists, ink manufacturing industry and the EU. </w:t>
      </w:r>
    </w:p>
    <w:p w14:paraId="3ABD7D41" w14:textId="77777777" w:rsidR="00FA2978" w:rsidRDefault="00960543" w:rsidP="00960543">
      <w:pPr>
        <w:pStyle w:val="BodyText"/>
        <w:rPr>
          <w:snapToGrid/>
          <w:color w:val="666666"/>
          <w:lang w:eastAsia="en-GB"/>
        </w:rPr>
      </w:pPr>
      <w:r w:rsidRPr="00960543">
        <w:rPr>
          <w:snapToGrid/>
          <w:color w:val="666666"/>
          <w:lang w:eastAsia="en-GB"/>
        </w:rPr>
        <w:t xml:space="preserve">What do you expect to be the main benefits of the restriction in terms </w:t>
      </w:r>
      <w:proofErr w:type="gramStart"/>
      <w:r w:rsidRPr="00960543">
        <w:rPr>
          <w:snapToGrid/>
          <w:color w:val="666666"/>
          <w:lang w:eastAsia="en-GB"/>
        </w:rPr>
        <w:t>in particular of</w:t>
      </w:r>
      <w:proofErr w:type="gramEnd"/>
      <w:r w:rsidRPr="00960543">
        <w:rPr>
          <w:snapToGrid/>
          <w:color w:val="666666"/>
          <w:lang w:eastAsia="en-GB"/>
        </w:rPr>
        <w:t xml:space="preserve"> safety for your customers, but also for the tattooing industry?</w:t>
      </w:r>
    </w:p>
    <w:p w14:paraId="10691ADF" w14:textId="398284B1" w:rsidR="00FA2978" w:rsidRDefault="00FA2978" w:rsidP="00960543">
      <w:pPr>
        <w:pStyle w:val="BodyText"/>
        <w:rPr>
          <w:snapToGrid/>
          <w:color w:val="666666"/>
          <w:lang w:eastAsia="en-GB"/>
        </w:rPr>
      </w:pPr>
      <w:r>
        <w:rPr>
          <w:b/>
          <w:bCs/>
          <w:snapToGrid/>
          <w:color w:val="666666"/>
          <w:lang w:eastAsia="en-GB"/>
        </w:rPr>
        <w:t>Rebecca (Alle Tattoo)</w:t>
      </w:r>
      <w:r w:rsidRPr="001929D5">
        <w:rPr>
          <w:b/>
          <w:bCs/>
          <w:snapToGrid/>
          <w:color w:val="666666"/>
          <w:lang w:eastAsia="en-GB"/>
        </w:rPr>
        <w:t xml:space="preserve">, </w:t>
      </w:r>
      <w:r>
        <w:rPr>
          <w:b/>
          <w:bCs/>
          <w:snapToGrid/>
          <w:color w:val="666666"/>
          <w:lang w:eastAsia="en-GB"/>
        </w:rPr>
        <w:t>Interviewee</w:t>
      </w:r>
    </w:p>
    <w:p w14:paraId="4721A684" w14:textId="77777777" w:rsidR="00762B8B" w:rsidRDefault="00960543" w:rsidP="00960543">
      <w:pPr>
        <w:pStyle w:val="BodyText"/>
        <w:rPr>
          <w:snapToGrid/>
          <w:color w:val="666666"/>
          <w:lang w:eastAsia="en-GB"/>
        </w:rPr>
      </w:pPr>
      <w:r w:rsidRPr="00960543">
        <w:rPr>
          <w:snapToGrid/>
          <w:color w:val="666666"/>
          <w:lang w:eastAsia="en-GB"/>
        </w:rPr>
        <w:t>The benefits are to reassure the clients and make them understand the difference between past and future. Reassure these clients, that the institutions are helping them to make sure that this kind of art is secure for everyone and can last long term.</w:t>
      </w:r>
    </w:p>
    <w:p w14:paraId="6A817A89" w14:textId="77777777" w:rsidR="00762B8B" w:rsidRDefault="00762B8B" w:rsidP="00762B8B">
      <w:pPr>
        <w:pStyle w:val="BodyText"/>
        <w:rPr>
          <w:snapToGrid/>
          <w:color w:val="666666"/>
          <w:lang w:eastAsia="en-GB"/>
        </w:rPr>
      </w:pPr>
      <w:r>
        <w:rPr>
          <w:b/>
          <w:bCs/>
          <w:snapToGrid/>
          <w:color w:val="666666"/>
          <w:lang w:eastAsia="en-GB"/>
        </w:rPr>
        <w:t>Adam Elwan</w:t>
      </w:r>
      <w:r w:rsidRPr="001929D5">
        <w:rPr>
          <w:b/>
          <w:bCs/>
          <w:snapToGrid/>
          <w:color w:val="666666"/>
          <w:lang w:eastAsia="en-GB"/>
        </w:rPr>
        <w:t>, Host</w:t>
      </w:r>
    </w:p>
    <w:p w14:paraId="02EEFCD9" w14:textId="77777777" w:rsidR="00762B8B" w:rsidRDefault="00960543" w:rsidP="00960543">
      <w:pPr>
        <w:pStyle w:val="BodyText"/>
        <w:rPr>
          <w:snapToGrid/>
          <w:color w:val="666666"/>
          <w:lang w:eastAsia="en-GB"/>
        </w:rPr>
      </w:pPr>
      <w:r w:rsidRPr="00960543">
        <w:rPr>
          <w:snapToGrid/>
          <w:color w:val="666666"/>
          <w:lang w:eastAsia="en-GB"/>
        </w:rPr>
        <w:t xml:space="preserve">Do you see any potential challenges in </w:t>
      </w:r>
      <w:proofErr w:type="gramStart"/>
      <w:r w:rsidRPr="00960543">
        <w:rPr>
          <w:snapToGrid/>
          <w:color w:val="666666"/>
          <w:lang w:eastAsia="en-GB"/>
        </w:rPr>
        <w:t>actually putting</w:t>
      </w:r>
      <w:proofErr w:type="gramEnd"/>
      <w:r w:rsidRPr="00960543">
        <w:rPr>
          <w:snapToGrid/>
          <w:color w:val="666666"/>
          <w:lang w:eastAsia="en-GB"/>
        </w:rPr>
        <w:t xml:space="preserve"> this restriction into effect, for example, in the availability of safer alternatives for the substances that are banned?</w:t>
      </w:r>
    </w:p>
    <w:p w14:paraId="741B2A23" w14:textId="512C6B7D" w:rsidR="00762B8B" w:rsidRDefault="00762B8B" w:rsidP="00960543">
      <w:pPr>
        <w:pStyle w:val="BodyText"/>
        <w:rPr>
          <w:snapToGrid/>
          <w:color w:val="666666"/>
          <w:lang w:eastAsia="en-GB"/>
        </w:rPr>
      </w:pPr>
      <w:r>
        <w:rPr>
          <w:b/>
          <w:bCs/>
          <w:snapToGrid/>
          <w:color w:val="666666"/>
          <w:lang w:eastAsia="en-GB"/>
        </w:rPr>
        <w:t>Rebecca (Alle Tattoo)</w:t>
      </w:r>
      <w:r w:rsidRPr="001929D5">
        <w:rPr>
          <w:b/>
          <w:bCs/>
          <w:snapToGrid/>
          <w:color w:val="666666"/>
          <w:lang w:eastAsia="en-GB"/>
        </w:rPr>
        <w:t xml:space="preserve">, </w:t>
      </w:r>
      <w:r>
        <w:rPr>
          <w:b/>
          <w:bCs/>
          <w:snapToGrid/>
          <w:color w:val="666666"/>
          <w:lang w:eastAsia="en-GB"/>
        </w:rPr>
        <w:t>Interviewee</w:t>
      </w:r>
    </w:p>
    <w:p w14:paraId="49ACFCB5" w14:textId="77777777" w:rsidR="005748F0" w:rsidRDefault="00960543" w:rsidP="00960543">
      <w:pPr>
        <w:pStyle w:val="BodyText"/>
        <w:rPr>
          <w:snapToGrid/>
          <w:color w:val="666666"/>
          <w:lang w:eastAsia="en-GB"/>
        </w:rPr>
      </w:pPr>
      <w:r w:rsidRPr="00960543">
        <w:rPr>
          <w:snapToGrid/>
          <w:color w:val="666666"/>
          <w:lang w:eastAsia="en-GB"/>
        </w:rPr>
        <w:t>What reassures Alle is the answers that he gains from the producers of ink. They are really working hard to make sure that these inks can work and can be on the market. Tattoo artists should be able to trust the rules that are imposed by ECHA. It is important to create a big group of tattoo artists so that when there is important information from Europe, this group of tattoo artists can communicate information accurately and in a well manner. To close the circle between ECHA, the European community and tattoo artists will be very important.</w:t>
      </w:r>
    </w:p>
    <w:p w14:paraId="54022DD2" w14:textId="77777777" w:rsidR="005748F0" w:rsidRDefault="005748F0" w:rsidP="005748F0">
      <w:pPr>
        <w:pStyle w:val="BodyText"/>
        <w:rPr>
          <w:snapToGrid/>
          <w:color w:val="666666"/>
          <w:lang w:eastAsia="en-GB"/>
        </w:rPr>
      </w:pPr>
      <w:r>
        <w:rPr>
          <w:b/>
          <w:bCs/>
          <w:snapToGrid/>
          <w:color w:val="666666"/>
          <w:lang w:eastAsia="en-GB"/>
        </w:rPr>
        <w:t>Adam Elwan</w:t>
      </w:r>
      <w:r w:rsidRPr="001929D5">
        <w:rPr>
          <w:b/>
          <w:bCs/>
          <w:snapToGrid/>
          <w:color w:val="666666"/>
          <w:lang w:eastAsia="en-GB"/>
        </w:rPr>
        <w:t>, Host</w:t>
      </w:r>
    </w:p>
    <w:p w14:paraId="1A5D0525" w14:textId="77777777" w:rsidR="005748F0" w:rsidRDefault="00960543" w:rsidP="00960543">
      <w:pPr>
        <w:pStyle w:val="BodyText"/>
        <w:rPr>
          <w:snapToGrid/>
          <w:color w:val="666666"/>
          <w:lang w:eastAsia="en-GB"/>
        </w:rPr>
      </w:pPr>
      <w:r w:rsidRPr="00960543">
        <w:rPr>
          <w:snapToGrid/>
          <w:color w:val="666666"/>
          <w:lang w:eastAsia="en-GB"/>
        </w:rPr>
        <w:t>Is there anything else that you would like to highlight?</w:t>
      </w:r>
    </w:p>
    <w:p w14:paraId="2C8830E8" w14:textId="77777777" w:rsidR="009D61E0" w:rsidRDefault="009D61E0" w:rsidP="00960543">
      <w:pPr>
        <w:pStyle w:val="BodyText"/>
        <w:rPr>
          <w:b/>
          <w:bCs/>
          <w:snapToGrid/>
          <w:color w:val="666666"/>
          <w:lang w:eastAsia="en-GB"/>
        </w:rPr>
      </w:pPr>
    </w:p>
    <w:p w14:paraId="4037621F" w14:textId="5A593D0E" w:rsidR="005748F0" w:rsidRDefault="005748F0" w:rsidP="00960543">
      <w:pPr>
        <w:pStyle w:val="BodyText"/>
        <w:rPr>
          <w:snapToGrid/>
          <w:color w:val="666666"/>
          <w:lang w:eastAsia="en-GB"/>
        </w:rPr>
      </w:pPr>
      <w:r>
        <w:rPr>
          <w:b/>
          <w:bCs/>
          <w:snapToGrid/>
          <w:color w:val="666666"/>
          <w:lang w:eastAsia="en-GB"/>
        </w:rPr>
        <w:lastRenderedPageBreak/>
        <w:t>Rebecca (Alle Tattoo)</w:t>
      </w:r>
      <w:r w:rsidRPr="001929D5">
        <w:rPr>
          <w:b/>
          <w:bCs/>
          <w:snapToGrid/>
          <w:color w:val="666666"/>
          <w:lang w:eastAsia="en-GB"/>
        </w:rPr>
        <w:t xml:space="preserve">, </w:t>
      </w:r>
      <w:r>
        <w:rPr>
          <w:b/>
          <w:bCs/>
          <w:snapToGrid/>
          <w:color w:val="666666"/>
          <w:lang w:eastAsia="en-GB"/>
        </w:rPr>
        <w:t>Interviewee</w:t>
      </w:r>
    </w:p>
    <w:p w14:paraId="42F79C5F" w14:textId="77777777" w:rsidR="00D963D1" w:rsidRDefault="00960543" w:rsidP="00960543">
      <w:pPr>
        <w:pStyle w:val="BodyText"/>
        <w:rPr>
          <w:snapToGrid/>
          <w:color w:val="666666"/>
          <w:lang w:eastAsia="en-GB"/>
        </w:rPr>
      </w:pPr>
      <w:r w:rsidRPr="00960543">
        <w:rPr>
          <w:snapToGrid/>
          <w:color w:val="666666"/>
          <w:lang w:eastAsia="en-GB"/>
        </w:rPr>
        <w:t>The 500,000 people that are working in the ink industry trust you. If we collaborate well together, we will not lose our workplaces and the 135,000 tattoo studios will not close.</w:t>
      </w:r>
    </w:p>
    <w:p w14:paraId="3DBCC009" w14:textId="417F7F9F" w:rsidR="00D963D1" w:rsidRDefault="00D963D1" w:rsidP="00960543">
      <w:pPr>
        <w:pStyle w:val="BodyText"/>
        <w:rPr>
          <w:snapToGrid/>
          <w:color w:val="666666"/>
          <w:lang w:eastAsia="en-GB"/>
        </w:rPr>
      </w:pPr>
      <w:r>
        <w:rPr>
          <w:b/>
          <w:bCs/>
          <w:snapToGrid/>
          <w:color w:val="666666"/>
          <w:lang w:eastAsia="en-GB"/>
        </w:rPr>
        <w:t>Adam Elwan</w:t>
      </w:r>
      <w:r w:rsidRPr="001929D5">
        <w:rPr>
          <w:b/>
          <w:bCs/>
          <w:snapToGrid/>
          <w:color w:val="666666"/>
          <w:lang w:eastAsia="en-GB"/>
        </w:rPr>
        <w:t>, Host</w:t>
      </w:r>
    </w:p>
    <w:p w14:paraId="470C7D3F" w14:textId="77777777" w:rsidR="008B35D7" w:rsidRDefault="00960543" w:rsidP="00960543">
      <w:pPr>
        <w:pStyle w:val="BodyText"/>
        <w:rPr>
          <w:snapToGrid/>
          <w:color w:val="666666"/>
          <w:lang w:eastAsia="en-GB"/>
        </w:rPr>
      </w:pPr>
      <w:r w:rsidRPr="00960543">
        <w:rPr>
          <w:snapToGrid/>
          <w:color w:val="666666"/>
          <w:lang w:eastAsia="en-GB"/>
        </w:rPr>
        <w:t xml:space="preserve">This brings us to the end of our episode. Thank you to our guests and to you for tuning in. If you want to find out more about restricting the inks in tattoos and permanent make-up, visit echa.europa.eu. </w:t>
      </w:r>
    </w:p>
    <w:p w14:paraId="5FCD06B6" w14:textId="0776DFAD" w:rsidR="00960543" w:rsidRPr="006B4A5B" w:rsidRDefault="00960543" w:rsidP="00960543">
      <w:pPr>
        <w:pStyle w:val="BodyText"/>
        <w:rPr>
          <w:snapToGrid/>
          <w:color w:val="666666"/>
          <w:lang w:eastAsia="en-GB"/>
        </w:rPr>
      </w:pPr>
      <w:r w:rsidRPr="00960543">
        <w:rPr>
          <w:snapToGrid/>
          <w:color w:val="666666"/>
          <w:lang w:eastAsia="en-GB"/>
        </w:rPr>
        <w:t>Liked what you heard? Remember to subscribe to our podcast at echa.europa.eu/podcasts.</w:t>
      </w:r>
    </w:p>
    <w:sectPr w:rsidR="00960543" w:rsidRPr="006B4A5B" w:rsidSect="008378AF">
      <w:headerReference w:type="default" r:id="rId11"/>
      <w:footerReference w:type="default" r:id="rId12"/>
      <w:headerReference w:type="first" r:id="rId13"/>
      <w:footerReference w:type="first" r:id="rId14"/>
      <w:type w:val="continuous"/>
      <w:pgSz w:w="11907" w:h="16840" w:code="9"/>
      <w:pgMar w:top="851" w:right="1134" w:bottom="567" w:left="1134" w:header="856"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7685" w14:textId="77777777" w:rsidR="00DC302E" w:rsidRDefault="00DC302E">
      <w:r>
        <w:separator/>
      </w:r>
    </w:p>
  </w:endnote>
  <w:endnote w:type="continuationSeparator" w:id="0">
    <w:p w14:paraId="21377686" w14:textId="77777777" w:rsidR="00DC302E" w:rsidRDefault="00DC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68B" w14:textId="632E754C" w:rsidR="00DC302E" w:rsidRPr="00B95CD1" w:rsidRDefault="00DC302E" w:rsidP="002361AC">
    <w:pPr>
      <w:pStyle w:val="Footer"/>
      <w:jc w:val="center"/>
    </w:pPr>
    <w:r w:rsidRPr="00604005">
      <w:rPr>
        <w:lang w:val="fi-FI"/>
      </w:rPr>
      <w:br/>
    </w:r>
    <w:r w:rsidRPr="00604005">
      <w:rPr>
        <w:lang w:val="fi-FI"/>
      </w:rPr>
      <w:br/>
    </w:r>
    <w:r w:rsidRPr="00604005">
      <w:rPr>
        <w:lang w:val="fi-FI"/>
      </w:rPr>
      <w:br/>
      <w:t xml:space="preserve">P.O. Box 400, FI-00121 Helsinki, Finland | Tel. </w:t>
    </w:r>
    <w:r w:rsidRPr="00B95CD1">
      <w:t>+358 9 686180 | echa.europa.eu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693" w14:textId="77777777" w:rsidR="00DC302E" w:rsidRPr="00B95CD1" w:rsidRDefault="00DC302E" w:rsidP="002361AC">
    <w:pPr>
      <w:pStyle w:val="Footer"/>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7683" w14:textId="77777777" w:rsidR="00DC302E" w:rsidRDefault="00DC302E">
      <w:r>
        <w:separator/>
      </w:r>
    </w:p>
  </w:footnote>
  <w:footnote w:type="continuationSeparator" w:id="0">
    <w:p w14:paraId="21377684" w14:textId="77777777" w:rsidR="00DC302E" w:rsidRDefault="00DC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8"/>
      <w:gridCol w:w="3268"/>
      <w:gridCol w:w="1833"/>
    </w:tblGrid>
    <w:tr w:rsidR="00510804" w14:paraId="5B2F18F5" w14:textId="77777777" w:rsidTr="00B9325A">
      <w:tc>
        <w:tcPr>
          <w:tcW w:w="4541" w:type="dxa"/>
          <w:vMerge w:val="restart"/>
        </w:tcPr>
        <w:p w14:paraId="4113F689" w14:textId="77777777" w:rsidR="00510804" w:rsidRDefault="00510804" w:rsidP="00B9325A">
          <w:pPr>
            <w:pStyle w:val="Header"/>
            <w:rPr>
              <w:b/>
            </w:rPr>
          </w:pPr>
          <w:r>
            <w:rPr>
              <w:noProof/>
              <w:snapToGrid/>
              <w:lang w:eastAsia="en-GB"/>
            </w:rPr>
            <w:drawing>
              <wp:inline distT="0" distB="0" distL="0" distR="0" wp14:anchorId="4C59B0B6" wp14:editId="27DD1846">
                <wp:extent cx="2084400" cy="532800"/>
                <wp:effectExtent l="0" t="0" r="0" b="635"/>
                <wp:docPr id="4"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72" w:type="dxa"/>
        </w:tcPr>
        <w:p w14:paraId="35E5AEC0" w14:textId="19A8649F" w:rsidR="00510804" w:rsidRDefault="006606D8" w:rsidP="00B9325A">
          <w:pPr>
            <w:pStyle w:val="Header"/>
          </w:pPr>
          <w:r>
            <w:t>Safer Chemicals Podcast</w:t>
          </w:r>
        </w:p>
      </w:tc>
      <w:tc>
        <w:tcPr>
          <w:tcW w:w="1836" w:type="dxa"/>
        </w:tcPr>
        <w:p w14:paraId="476DD271" w14:textId="54CD9FA6" w:rsidR="00510804" w:rsidRDefault="00510804" w:rsidP="00B9325A">
          <w:pPr>
            <w:pStyle w:val="Header"/>
            <w:jc w:val="right"/>
          </w:pPr>
          <w:r w:rsidRPr="00DA3B32">
            <w:fldChar w:fldCharType="begin"/>
          </w:r>
          <w:r w:rsidRPr="00DA3B32">
            <w:instrText xml:space="preserve"> PAGE </w:instrText>
          </w:r>
          <w:r w:rsidRPr="00DA3B32">
            <w:fldChar w:fldCharType="separate"/>
          </w:r>
          <w:r w:rsidR="000037D7">
            <w:rPr>
              <w:noProof/>
            </w:rPr>
            <w:t>4</w:t>
          </w:r>
          <w:r w:rsidRPr="00DA3B32">
            <w:fldChar w:fldCharType="end"/>
          </w:r>
          <w:r w:rsidRPr="00DA3B32">
            <w:t xml:space="preserve"> (</w:t>
          </w:r>
          <w:r w:rsidR="005F0DC9">
            <w:fldChar w:fldCharType="begin"/>
          </w:r>
          <w:r w:rsidR="005F0DC9">
            <w:instrText xml:space="preserve"> NUMPAGES </w:instrText>
          </w:r>
          <w:r w:rsidR="005F0DC9">
            <w:fldChar w:fldCharType="separate"/>
          </w:r>
          <w:r w:rsidR="000037D7">
            <w:rPr>
              <w:noProof/>
            </w:rPr>
            <w:t>4</w:t>
          </w:r>
          <w:r w:rsidR="005F0DC9">
            <w:rPr>
              <w:noProof/>
            </w:rPr>
            <w:fldChar w:fldCharType="end"/>
          </w:r>
          <w:r w:rsidRPr="00DA3B32">
            <w:t>)</w:t>
          </w:r>
        </w:p>
      </w:tc>
    </w:tr>
    <w:tr w:rsidR="00510804" w14:paraId="49C09BBA" w14:textId="77777777" w:rsidTr="00B9325A">
      <w:tc>
        <w:tcPr>
          <w:tcW w:w="4541" w:type="dxa"/>
          <w:vMerge/>
        </w:tcPr>
        <w:p w14:paraId="38DD5C06" w14:textId="77777777" w:rsidR="00510804" w:rsidRPr="00675E99" w:rsidRDefault="00510804" w:rsidP="00B9325A">
          <w:pPr>
            <w:pStyle w:val="Header"/>
          </w:pPr>
        </w:p>
      </w:tc>
      <w:tc>
        <w:tcPr>
          <w:tcW w:w="3272" w:type="dxa"/>
        </w:tcPr>
        <w:p w14:paraId="0BC904DD" w14:textId="77777777" w:rsidR="006606D8" w:rsidRDefault="006606D8" w:rsidP="00B9325A">
          <w:pPr>
            <w:pStyle w:val="Header"/>
          </w:pPr>
        </w:p>
        <w:p w14:paraId="1F203709" w14:textId="58507425" w:rsidR="00510804" w:rsidRDefault="006606D8" w:rsidP="00B9325A">
          <w:pPr>
            <w:pStyle w:val="Header"/>
          </w:pPr>
          <w:r>
            <w:t>Episode Transcript</w:t>
          </w:r>
          <w:r>
            <w:t xml:space="preserve">: </w:t>
          </w:r>
          <w:r w:rsidRPr="006606D8">
            <w:t>Making tattoos and permanent make-up safer</w:t>
          </w:r>
        </w:p>
      </w:tc>
      <w:tc>
        <w:tcPr>
          <w:tcW w:w="1836" w:type="dxa"/>
        </w:tcPr>
        <w:p w14:paraId="31EC1A7B" w14:textId="39704730" w:rsidR="00510804" w:rsidRDefault="00510804" w:rsidP="00B9325A">
          <w:pPr>
            <w:pStyle w:val="Header"/>
            <w:jc w:val="right"/>
          </w:pPr>
        </w:p>
      </w:tc>
    </w:tr>
    <w:tr w:rsidR="00510804" w14:paraId="613EBB70" w14:textId="77777777" w:rsidTr="00B9325A">
      <w:tc>
        <w:tcPr>
          <w:tcW w:w="4541" w:type="dxa"/>
          <w:vMerge/>
        </w:tcPr>
        <w:p w14:paraId="7D230D80" w14:textId="77777777" w:rsidR="00510804" w:rsidRDefault="00510804" w:rsidP="00B9325A">
          <w:pPr>
            <w:pStyle w:val="Header"/>
          </w:pPr>
        </w:p>
      </w:tc>
      <w:tc>
        <w:tcPr>
          <w:tcW w:w="3272" w:type="dxa"/>
        </w:tcPr>
        <w:p w14:paraId="44C9ED06" w14:textId="77777777" w:rsidR="00510804" w:rsidRDefault="00510804" w:rsidP="00B9325A">
          <w:pPr>
            <w:pStyle w:val="Header"/>
          </w:pPr>
        </w:p>
      </w:tc>
      <w:tc>
        <w:tcPr>
          <w:tcW w:w="1836" w:type="dxa"/>
        </w:tcPr>
        <w:p w14:paraId="1196CCE2" w14:textId="77777777" w:rsidR="00510804" w:rsidRDefault="00510804" w:rsidP="00B9325A">
          <w:pPr>
            <w:pStyle w:val="Header"/>
            <w:jc w:val="right"/>
          </w:pPr>
        </w:p>
      </w:tc>
    </w:tr>
    <w:tr w:rsidR="00510804" w14:paraId="631233CA" w14:textId="77777777" w:rsidTr="00B9325A">
      <w:tc>
        <w:tcPr>
          <w:tcW w:w="4541" w:type="dxa"/>
          <w:vMerge/>
        </w:tcPr>
        <w:p w14:paraId="3EA9A083" w14:textId="77777777" w:rsidR="00510804" w:rsidRDefault="00510804" w:rsidP="00B9325A">
          <w:pPr>
            <w:pStyle w:val="Header"/>
          </w:pPr>
        </w:p>
      </w:tc>
      <w:tc>
        <w:tcPr>
          <w:tcW w:w="3272" w:type="dxa"/>
        </w:tcPr>
        <w:p w14:paraId="0C7F9FDA" w14:textId="19926239" w:rsidR="00510804" w:rsidRDefault="006606D8" w:rsidP="008F251A">
          <w:pPr>
            <w:pStyle w:val="Header"/>
          </w:pPr>
          <w:r>
            <w:t>22 November 2021</w:t>
          </w:r>
        </w:p>
      </w:tc>
      <w:tc>
        <w:tcPr>
          <w:tcW w:w="1836" w:type="dxa"/>
        </w:tcPr>
        <w:p w14:paraId="17243501" w14:textId="77777777" w:rsidR="00510804" w:rsidRDefault="00510804" w:rsidP="00B9325A">
          <w:pPr>
            <w:pStyle w:val="Header"/>
            <w:jc w:val="right"/>
          </w:pPr>
        </w:p>
      </w:tc>
    </w:tr>
  </w:tbl>
  <w:p w14:paraId="333153A9" w14:textId="77777777" w:rsidR="008A0423" w:rsidRDefault="008A0423" w:rsidP="00DA3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7"/>
      <w:gridCol w:w="3270"/>
      <w:gridCol w:w="1832"/>
    </w:tblGrid>
    <w:tr w:rsidR="004C1276" w14:paraId="5F9B734A" w14:textId="77777777" w:rsidTr="004C1276">
      <w:tc>
        <w:tcPr>
          <w:tcW w:w="4537" w:type="dxa"/>
          <w:vMerge w:val="restart"/>
        </w:tcPr>
        <w:p w14:paraId="55C0DF28" w14:textId="77777777" w:rsidR="004C1276" w:rsidRDefault="004C1276" w:rsidP="004C1276">
          <w:pPr>
            <w:pStyle w:val="Header"/>
            <w:rPr>
              <w:b/>
            </w:rPr>
          </w:pPr>
          <w:r>
            <w:rPr>
              <w:noProof/>
              <w:snapToGrid/>
              <w:lang w:eastAsia="en-GB"/>
            </w:rPr>
            <w:drawing>
              <wp:inline distT="0" distB="0" distL="0" distR="0" wp14:anchorId="5F06FEE4" wp14:editId="2A6D63B2">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70" w:type="dxa"/>
        </w:tcPr>
        <w:p w14:paraId="633DD8BF" w14:textId="1611A794" w:rsidR="004C1276" w:rsidRDefault="004C1276" w:rsidP="004C1276">
          <w:pPr>
            <w:pStyle w:val="Header"/>
          </w:pPr>
          <w:r w:rsidRPr="006C39A8">
            <w:t>[Document title]</w:t>
          </w:r>
        </w:p>
      </w:tc>
      <w:tc>
        <w:tcPr>
          <w:tcW w:w="1832" w:type="dxa"/>
        </w:tcPr>
        <w:p w14:paraId="56B101B5" w14:textId="4F1D2FD8" w:rsidR="004C1276" w:rsidRDefault="004C1276" w:rsidP="004C1276">
          <w:pPr>
            <w:pStyle w:val="Header"/>
            <w:jc w:val="right"/>
          </w:pPr>
          <w:r w:rsidRPr="006C39A8">
            <w:t>3 (4)</w:t>
          </w:r>
        </w:p>
      </w:tc>
    </w:tr>
    <w:tr w:rsidR="004C1276" w14:paraId="779F5F1D" w14:textId="77777777" w:rsidTr="004C1276">
      <w:tc>
        <w:tcPr>
          <w:tcW w:w="4537" w:type="dxa"/>
          <w:vMerge/>
        </w:tcPr>
        <w:p w14:paraId="69A2C55B" w14:textId="77777777" w:rsidR="004C1276" w:rsidRPr="00675E99" w:rsidRDefault="004C1276" w:rsidP="004C1276">
          <w:pPr>
            <w:pStyle w:val="Header"/>
          </w:pPr>
        </w:p>
      </w:tc>
      <w:tc>
        <w:tcPr>
          <w:tcW w:w="3270" w:type="dxa"/>
        </w:tcPr>
        <w:p w14:paraId="247A2E58" w14:textId="4007B917" w:rsidR="004C1276" w:rsidRDefault="004C1276" w:rsidP="004C1276">
          <w:pPr>
            <w:pStyle w:val="Header"/>
          </w:pPr>
          <w:r w:rsidRPr="006C39A8">
            <w:t>Internal/Restricted/Confidential</w:t>
          </w:r>
        </w:p>
      </w:tc>
      <w:tc>
        <w:tcPr>
          <w:tcW w:w="1832" w:type="dxa"/>
        </w:tcPr>
        <w:p w14:paraId="7E50AA3A" w14:textId="593E2BBE" w:rsidR="004C1276" w:rsidRDefault="004C1276" w:rsidP="004C1276">
          <w:pPr>
            <w:pStyle w:val="Header"/>
            <w:jc w:val="right"/>
          </w:pPr>
          <w:r w:rsidRPr="006C39A8">
            <w:t>XX/xx</w:t>
          </w:r>
        </w:p>
      </w:tc>
    </w:tr>
    <w:tr w:rsidR="004C1276" w14:paraId="03E6B07B" w14:textId="77777777" w:rsidTr="004C1276">
      <w:tc>
        <w:tcPr>
          <w:tcW w:w="4537" w:type="dxa"/>
          <w:vMerge/>
        </w:tcPr>
        <w:p w14:paraId="3810D8E4" w14:textId="77777777" w:rsidR="004C1276" w:rsidRDefault="004C1276" w:rsidP="004C1276">
          <w:pPr>
            <w:pStyle w:val="Header"/>
          </w:pPr>
        </w:p>
      </w:tc>
      <w:tc>
        <w:tcPr>
          <w:tcW w:w="3270" w:type="dxa"/>
        </w:tcPr>
        <w:p w14:paraId="795D7851" w14:textId="77777777" w:rsidR="004C1276" w:rsidRDefault="004C1276" w:rsidP="004C1276">
          <w:pPr>
            <w:pStyle w:val="Header"/>
          </w:pPr>
        </w:p>
      </w:tc>
      <w:tc>
        <w:tcPr>
          <w:tcW w:w="1832" w:type="dxa"/>
        </w:tcPr>
        <w:p w14:paraId="11DDC54C" w14:textId="77777777" w:rsidR="004C1276" w:rsidRDefault="004C1276" w:rsidP="004C1276">
          <w:pPr>
            <w:pStyle w:val="Header"/>
            <w:jc w:val="right"/>
          </w:pPr>
        </w:p>
      </w:tc>
    </w:tr>
    <w:tr w:rsidR="004C1276" w14:paraId="21629BFD" w14:textId="77777777" w:rsidTr="004C1276">
      <w:tc>
        <w:tcPr>
          <w:tcW w:w="4537" w:type="dxa"/>
          <w:vMerge/>
        </w:tcPr>
        <w:p w14:paraId="440D172E" w14:textId="77777777" w:rsidR="004C1276" w:rsidRDefault="004C1276" w:rsidP="004C1276">
          <w:pPr>
            <w:pStyle w:val="Header"/>
          </w:pPr>
        </w:p>
      </w:tc>
      <w:tc>
        <w:tcPr>
          <w:tcW w:w="3270" w:type="dxa"/>
        </w:tcPr>
        <w:p w14:paraId="453F17E7" w14:textId="2BBA081F" w:rsidR="004C1276" w:rsidRDefault="004C1276" w:rsidP="004C1276">
          <w:pPr>
            <w:pStyle w:val="Header"/>
          </w:pPr>
          <w:r w:rsidRPr="006C39A8">
            <w:t xml:space="preserve">dd Month </w:t>
          </w:r>
          <w:proofErr w:type="spellStart"/>
          <w:r w:rsidRPr="006C39A8">
            <w:t>yyyy</w:t>
          </w:r>
          <w:proofErr w:type="spellEnd"/>
        </w:p>
      </w:tc>
      <w:tc>
        <w:tcPr>
          <w:tcW w:w="1832" w:type="dxa"/>
        </w:tcPr>
        <w:p w14:paraId="2084CABE" w14:textId="77777777" w:rsidR="004C1276" w:rsidRDefault="004C1276" w:rsidP="004C1276">
          <w:pPr>
            <w:pStyle w:val="Header"/>
            <w:jc w:val="right"/>
          </w:pPr>
        </w:p>
      </w:tc>
    </w:tr>
  </w:tbl>
  <w:p w14:paraId="21377692" w14:textId="3030A89A" w:rsidR="00DC302E" w:rsidRDefault="00DC302E" w:rsidP="00DA3B32">
    <w:pPr>
      <w:pStyle w:val="Header"/>
    </w:pPr>
  </w:p>
  <w:p w14:paraId="41966899" w14:textId="77777777" w:rsidR="001D2CE8" w:rsidRPr="00DA3B32" w:rsidRDefault="001D2CE8" w:rsidP="00DA3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69BF"/>
    <w:multiLevelType w:val="multilevel"/>
    <w:tmpl w:val="17265C0A"/>
    <w:numStyleLink w:val="ECHABulletlist"/>
  </w:abstractNum>
  <w:abstractNum w:abstractNumId="1"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2"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4"/>
    <w:lvlOverride w:ilvl="0">
      <w:startOverride w:val="1"/>
    </w:lvlOverride>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80897">
      <o:colormru v:ext="edit" colors="#eaeaea,#0046ad,#f9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32"/>
    <w:rsid w:val="00002250"/>
    <w:rsid w:val="000037D7"/>
    <w:rsid w:val="00003F82"/>
    <w:rsid w:val="00007209"/>
    <w:rsid w:val="000111D9"/>
    <w:rsid w:val="00016C84"/>
    <w:rsid w:val="000177A2"/>
    <w:rsid w:val="00021E45"/>
    <w:rsid w:val="00025EA8"/>
    <w:rsid w:val="00026795"/>
    <w:rsid w:val="00026927"/>
    <w:rsid w:val="0002693E"/>
    <w:rsid w:val="00030DD1"/>
    <w:rsid w:val="000352F4"/>
    <w:rsid w:val="000357B3"/>
    <w:rsid w:val="000430DA"/>
    <w:rsid w:val="0005105D"/>
    <w:rsid w:val="000736EE"/>
    <w:rsid w:val="00077ACB"/>
    <w:rsid w:val="00080A46"/>
    <w:rsid w:val="00086916"/>
    <w:rsid w:val="00086D5F"/>
    <w:rsid w:val="00093C43"/>
    <w:rsid w:val="0009484B"/>
    <w:rsid w:val="000965E0"/>
    <w:rsid w:val="000A1270"/>
    <w:rsid w:val="000A1AEA"/>
    <w:rsid w:val="000B267F"/>
    <w:rsid w:val="000B3C81"/>
    <w:rsid w:val="000B5FBB"/>
    <w:rsid w:val="000C19FC"/>
    <w:rsid w:val="000C1AB9"/>
    <w:rsid w:val="000C55CC"/>
    <w:rsid w:val="000C68D3"/>
    <w:rsid w:val="000E7CA0"/>
    <w:rsid w:val="000F2F1D"/>
    <w:rsid w:val="00101D27"/>
    <w:rsid w:val="0010210A"/>
    <w:rsid w:val="00106CB7"/>
    <w:rsid w:val="00113EBE"/>
    <w:rsid w:val="0011703F"/>
    <w:rsid w:val="001221D3"/>
    <w:rsid w:val="00132460"/>
    <w:rsid w:val="00132CEE"/>
    <w:rsid w:val="00135D7C"/>
    <w:rsid w:val="00146E89"/>
    <w:rsid w:val="00147D6F"/>
    <w:rsid w:val="0015188A"/>
    <w:rsid w:val="00152BED"/>
    <w:rsid w:val="00154742"/>
    <w:rsid w:val="00173441"/>
    <w:rsid w:val="00177565"/>
    <w:rsid w:val="0018613C"/>
    <w:rsid w:val="001865A0"/>
    <w:rsid w:val="0019265D"/>
    <w:rsid w:val="001929D5"/>
    <w:rsid w:val="00197864"/>
    <w:rsid w:val="001A050E"/>
    <w:rsid w:val="001A1D5E"/>
    <w:rsid w:val="001B22EF"/>
    <w:rsid w:val="001D1743"/>
    <w:rsid w:val="001D1A24"/>
    <w:rsid w:val="001D21AB"/>
    <w:rsid w:val="001D2CE8"/>
    <w:rsid w:val="001D7795"/>
    <w:rsid w:val="001E1BE2"/>
    <w:rsid w:val="001E4D13"/>
    <w:rsid w:val="001F36F3"/>
    <w:rsid w:val="00200E28"/>
    <w:rsid w:val="00212AE8"/>
    <w:rsid w:val="002158B9"/>
    <w:rsid w:val="002361AC"/>
    <w:rsid w:val="00240246"/>
    <w:rsid w:val="00240726"/>
    <w:rsid w:val="002465BD"/>
    <w:rsid w:val="00250623"/>
    <w:rsid w:val="00253EA6"/>
    <w:rsid w:val="0026157B"/>
    <w:rsid w:val="00261AA5"/>
    <w:rsid w:val="00266AAB"/>
    <w:rsid w:val="00270353"/>
    <w:rsid w:val="00271A8E"/>
    <w:rsid w:val="002849C8"/>
    <w:rsid w:val="002A2F43"/>
    <w:rsid w:val="002A2F81"/>
    <w:rsid w:val="002C0962"/>
    <w:rsid w:val="002C0E1C"/>
    <w:rsid w:val="002C2E63"/>
    <w:rsid w:val="002D3667"/>
    <w:rsid w:val="002D44B2"/>
    <w:rsid w:val="002D5041"/>
    <w:rsid w:val="002E166F"/>
    <w:rsid w:val="002E1994"/>
    <w:rsid w:val="002E52A3"/>
    <w:rsid w:val="002F138D"/>
    <w:rsid w:val="002F20C0"/>
    <w:rsid w:val="002F3A41"/>
    <w:rsid w:val="002F4355"/>
    <w:rsid w:val="002F5E6E"/>
    <w:rsid w:val="00316032"/>
    <w:rsid w:val="00316B98"/>
    <w:rsid w:val="00321839"/>
    <w:rsid w:val="00325256"/>
    <w:rsid w:val="0032555C"/>
    <w:rsid w:val="00327440"/>
    <w:rsid w:val="00327879"/>
    <w:rsid w:val="00332890"/>
    <w:rsid w:val="00355227"/>
    <w:rsid w:val="003564AA"/>
    <w:rsid w:val="003710E6"/>
    <w:rsid w:val="00373D12"/>
    <w:rsid w:val="0037762D"/>
    <w:rsid w:val="003801A3"/>
    <w:rsid w:val="00383858"/>
    <w:rsid w:val="003860DC"/>
    <w:rsid w:val="00390C54"/>
    <w:rsid w:val="00392D9C"/>
    <w:rsid w:val="00392DB5"/>
    <w:rsid w:val="003940E8"/>
    <w:rsid w:val="003952CA"/>
    <w:rsid w:val="003A4A61"/>
    <w:rsid w:val="003A4F76"/>
    <w:rsid w:val="003B4B8F"/>
    <w:rsid w:val="003C1D51"/>
    <w:rsid w:val="003C29F4"/>
    <w:rsid w:val="003C3BD7"/>
    <w:rsid w:val="003C51E8"/>
    <w:rsid w:val="003D0174"/>
    <w:rsid w:val="003D4212"/>
    <w:rsid w:val="003E2ECA"/>
    <w:rsid w:val="003F2255"/>
    <w:rsid w:val="004021C7"/>
    <w:rsid w:val="00402996"/>
    <w:rsid w:val="00406A8C"/>
    <w:rsid w:val="00407A55"/>
    <w:rsid w:val="004136D5"/>
    <w:rsid w:val="00420DF8"/>
    <w:rsid w:val="00427F81"/>
    <w:rsid w:val="00460399"/>
    <w:rsid w:val="00467CB0"/>
    <w:rsid w:val="004706E0"/>
    <w:rsid w:val="00490003"/>
    <w:rsid w:val="00495D72"/>
    <w:rsid w:val="004A14FA"/>
    <w:rsid w:val="004A5E3C"/>
    <w:rsid w:val="004B1DEA"/>
    <w:rsid w:val="004B294F"/>
    <w:rsid w:val="004B3280"/>
    <w:rsid w:val="004C1276"/>
    <w:rsid w:val="004C309A"/>
    <w:rsid w:val="004C3F7C"/>
    <w:rsid w:val="004C49CE"/>
    <w:rsid w:val="004D1C68"/>
    <w:rsid w:val="004D5EF3"/>
    <w:rsid w:val="004D668C"/>
    <w:rsid w:val="004E2595"/>
    <w:rsid w:val="004E27AF"/>
    <w:rsid w:val="004E7361"/>
    <w:rsid w:val="004F7E3E"/>
    <w:rsid w:val="00500CED"/>
    <w:rsid w:val="00504803"/>
    <w:rsid w:val="0050547D"/>
    <w:rsid w:val="00510690"/>
    <w:rsid w:val="00510804"/>
    <w:rsid w:val="0051442C"/>
    <w:rsid w:val="00517C6F"/>
    <w:rsid w:val="00517DCE"/>
    <w:rsid w:val="00525BED"/>
    <w:rsid w:val="00531C09"/>
    <w:rsid w:val="00533673"/>
    <w:rsid w:val="005377F6"/>
    <w:rsid w:val="00537D15"/>
    <w:rsid w:val="00540E7D"/>
    <w:rsid w:val="00541F3E"/>
    <w:rsid w:val="00562181"/>
    <w:rsid w:val="005634C1"/>
    <w:rsid w:val="005712A9"/>
    <w:rsid w:val="005748F0"/>
    <w:rsid w:val="00576E17"/>
    <w:rsid w:val="005811E8"/>
    <w:rsid w:val="00587E4E"/>
    <w:rsid w:val="00590B56"/>
    <w:rsid w:val="00591870"/>
    <w:rsid w:val="0059292F"/>
    <w:rsid w:val="00593960"/>
    <w:rsid w:val="005956F0"/>
    <w:rsid w:val="005A370F"/>
    <w:rsid w:val="005A402C"/>
    <w:rsid w:val="005B3F6D"/>
    <w:rsid w:val="005C06DE"/>
    <w:rsid w:val="005C2A26"/>
    <w:rsid w:val="005D38E4"/>
    <w:rsid w:val="005F0DC9"/>
    <w:rsid w:val="00604005"/>
    <w:rsid w:val="0060518E"/>
    <w:rsid w:val="0060540D"/>
    <w:rsid w:val="00622FC3"/>
    <w:rsid w:val="00640896"/>
    <w:rsid w:val="00641B2E"/>
    <w:rsid w:val="0064204F"/>
    <w:rsid w:val="0065326B"/>
    <w:rsid w:val="006606D8"/>
    <w:rsid w:val="006640EC"/>
    <w:rsid w:val="00665AE4"/>
    <w:rsid w:val="00673121"/>
    <w:rsid w:val="00675E99"/>
    <w:rsid w:val="006774A2"/>
    <w:rsid w:val="006B4A5B"/>
    <w:rsid w:val="006C12D6"/>
    <w:rsid w:val="006D6EE8"/>
    <w:rsid w:val="006E7A50"/>
    <w:rsid w:val="006E7E38"/>
    <w:rsid w:val="006F057A"/>
    <w:rsid w:val="006F057E"/>
    <w:rsid w:val="00713B16"/>
    <w:rsid w:val="007229C0"/>
    <w:rsid w:val="007341B7"/>
    <w:rsid w:val="007453E9"/>
    <w:rsid w:val="007500C5"/>
    <w:rsid w:val="0075468D"/>
    <w:rsid w:val="007565F0"/>
    <w:rsid w:val="007601A9"/>
    <w:rsid w:val="00762B8B"/>
    <w:rsid w:val="00773847"/>
    <w:rsid w:val="007743BC"/>
    <w:rsid w:val="00777211"/>
    <w:rsid w:val="0078127B"/>
    <w:rsid w:val="00784FC0"/>
    <w:rsid w:val="00794197"/>
    <w:rsid w:val="00794ED0"/>
    <w:rsid w:val="00796E02"/>
    <w:rsid w:val="007A6160"/>
    <w:rsid w:val="007B783A"/>
    <w:rsid w:val="007C29B8"/>
    <w:rsid w:val="007D35D6"/>
    <w:rsid w:val="007D4BD8"/>
    <w:rsid w:val="007D5788"/>
    <w:rsid w:val="007D706A"/>
    <w:rsid w:val="007D7F4D"/>
    <w:rsid w:val="008120E4"/>
    <w:rsid w:val="00812DC4"/>
    <w:rsid w:val="0081538E"/>
    <w:rsid w:val="00817DAB"/>
    <w:rsid w:val="0083551A"/>
    <w:rsid w:val="008378AF"/>
    <w:rsid w:val="008408CD"/>
    <w:rsid w:val="00853AAE"/>
    <w:rsid w:val="00857674"/>
    <w:rsid w:val="0086126C"/>
    <w:rsid w:val="0086272F"/>
    <w:rsid w:val="00874617"/>
    <w:rsid w:val="00881D28"/>
    <w:rsid w:val="008838C5"/>
    <w:rsid w:val="00883A1C"/>
    <w:rsid w:val="008963F2"/>
    <w:rsid w:val="008A0423"/>
    <w:rsid w:val="008A0D3D"/>
    <w:rsid w:val="008A3075"/>
    <w:rsid w:val="008A308E"/>
    <w:rsid w:val="008B26C2"/>
    <w:rsid w:val="008B35D7"/>
    <w:rsid w:val="008D4E41"/>
    <w:rsid w:val="008D639D"/>
    <w:rsid w:val="008D782B"/>
    <w:rsid w:val="008F251A"/>
    <w:rsid w:val="008F3EA6"/>
    <w:rsid w:val="00905BC9"/>
    <w:rsid w:val="00907483"/>
    <w:rsid w:val="00911556"/>
    <w:rsid w:val="00913E6F"/>
    <w:rsid w:val="009202BC"/>
    <w:rsid w:val="00922BFC"/>
    <w:rsid w:val="00925AED"/>
    <w:rsid w:val="009316B8"/>
    <w:rsid w:val="009316FF"/>
    <w:rsid w:val="00933A35"/>
    <w:rsid w:val="00946337"/>
    <w:rsid w:val="009571D9"/>
    <w:rsid w:val="00960543"/>
    <w:rsid w:val="00986026"/>
    <w:rsid w:val="00993881"/>
    <w:rsid w:val="00997A7D"/>
    <w:rsid w:val="009B6F30"/>
    <w:rsid w:val="009C21B3"/>
    <w:rsid w:val="009C60CE"/>
    <w:rsid w:val="009D455B"/>
    <w:rsid w:val="009D61E0"/>
    <w:rsid w:val="009E02CD"/>
    <w:rsid w:val="009E2857"/>
    <w:rsid w:val="009E4773"/>
    <w:rsid w:val="009E6A07"/>
    <w:rsid w:val="009E7218"/>
    <w:rsid w:val="009F09AB"/>
    <w:rsid w:val="009F1536"/>
    <w:rsid w:val="009F3E81"/>
    <w:rsid w:val="009F5151"/>
    <w:rsid w:val="00A12F80"/>
    <w:rsid w:val="00A1716C"/>
    <w:rsid w:val="00A3061E"/>
    <w:rsid w:val="00A32DBE"/>
    <w:rsid w:val="00A36E05"/>
    <w:rsid w:val="00A55146"/>
    <w:rsid w:val="00A57893"/>
    <w:rsid w:val="00A610A6"/>
    <w:rsid w:val="00A66100"/>
    <w:rsid w:val="00A8381A"/>
    <w:rsid w:val="00A912E2"/>
    <w:rsid w:val="00A9554E"/>
    <w:rsid w:val="00AA0752"/>
    <w:rsid w:val="00AA28D4"/>
    <w:rsid w:val="00AB28FC"/>
    <w:rsid w:val="00AB2D66"/>
    <w:rsid w:val="00AB6095"/>
    <w:rsid w:val="00AC0981"/>
    <w:rsid w:val="00AC1CE4"/>
    <w:rsid w:val="00AC739C"/>
    <w:rsid w:val="00AD61EF"/>
    <w:rsid w:val="00AE01BF"/>
    <w:rsid w:val="00AE3317"/>
    <w:rsid w:val="00AF5398"/>
    <w:rsid w:val="00AF5F86"/>
    <w:rsid w:val="00AF74AD"/>
    <w:rsid w:val="00AF74E2"/>
    <w:rsid w:val="00B21241"/>
    <w:rsid w:val="00B21815"/>
    <w:rsid w:val="00B2235E"/>
    <w:rsid w:val="00B309D0"/>
    <w:rsid w:val="00B36C90"/>
    <w:rsid w:val="00B41131"/>
    <w:rsid w:val="00B421AB"/>
    <w:rsid w:val="00B53727"/>
    <w:rsid w:val="00B611BD"/>
    <w:rsid w:val="00B657A3"/>
    <w:rsid w:val="00B70F49"/>
    <w:rsid w:val="00B72A06"/>
    <w:rsid w:val="00B81A44"/>
    <w:rsid w:val="00B95CD1"/>
    <w:rsid w:val="00B96852"/>
    <w:rsid w:val="00B97E7C"/>
    <w:rsid w:val="00BA1522"/>
    <w:rsid w:val="00BA19AD"/>
    <w:rsid w:val="00BA6E27"/>
    <w:rsid w:val="00BB1C1D"/>
    <w:rsid w:val="00BB2EDF"/>
    <w:rsid w:val="00BB783C"/>
    <w:rsid w:val="00BC1484"/>
    <w:rsid w:val="00BC25DF"/>
    <w:rsid w:val="00BD390D"/>
    <w:rsid w:val="00BD6F9F"/>
    <w:rsid w:val="00BD6FE1"/>
    <w:rsid w:val="00BE0646"/>
    <w:rsid w:val="00BF4AF0"/>
    <w:rsid w:val="00C01204"/>
    <w:rsid w:val="00C01FBF"/>
    <w:rsid w:val="00C04DC3"/>
    <w:rsid w:val="00C1570E"/>
    <w:rsid w:val="00C25D66"/>
    <w:rsid w:val="00C31297"/>
    <w:rsid w:val="00C3186B"/>
    <w:rsid w:val="00C33B22"/>
    <w:rsid w:val="00C368DA"/>
    <w:rsid w:val="00C42D1A"/>
    <w:rsid w:val="00C455F9"/>
    <w:rsid w:val="00C50511"/>
    <w:rsid w:val="00C50B08"/>
    <w:rsid w:val="00C56CCC"/>
    <w:rsid w:val="00C61097"/>
    <w:rsid w:val="00C6539C"/>
    <w:rsid w:val="00C65741"/>
    <w:rsid w:val="00C81566"/>
    <w:rsid w:val="00C9063E"/>
    <w:rsid w:val="00C9147B"/>
    <w:rsid w:val="00C94C23"/>
    <w:rsid w:val="00C96DA9"/>
    <w:rsid w:val="00CA05FF"/>
    <w:rsid w:val="00CA53AE"/>
    <w:rsid w:val="00CB171B"/>
    <w:rsid w:val="00CB2A56"/>
    <w:rsid w:val="00CC6E6F"/>
    <w:rsid w:val="00CD3320"/>
    <w:rsid w:val="00CE1C5F"/>
    <w:rsid w:val="00CE268A"/>
    <w:rsid w:val="00CE43BC"/>
    <w:rsid w:val="00CF0734"/>
    <w:rsid w:val="00CF302A"/>
    <w:rsid w:val="00CF348A"/>
    <w:rsid w:val="00CF5317"/>
    <w:rsid w:val="00CF5846"/>
    <w:rsid w:val="00CF5FE6"/>
    <w:rsid w:val="00D12B48"/>
    <w:rsid w:val="00D13817"/>
    <w:rsid w:val="00D1505E"/>
    <w:rsid w:val="00D17CE4"/>
    <w:rsid w:val="00D32F0F"/>
    <w:rsid w:val="00D40E01"/>
    <w:rsid w:val="00D42EB1"/>
    <w:rsid w:val="00D56428"/>
    <w:rsid w:val="00D57523"/>
    <w:rsid w:val="00D66AD7"/>
    <w:rsid w:val="00D74278"/>
    <w:rsid w:val="00D75474"/>
    <w:rsid w:val="00D82125"/>
    <w:rsid w:val="00D82D04"/>
    <w:rsid w:val="00D919B3"/>
    <w:rsid w:val="00D92029"/>
    <w:rsid w:val="00D94D20"/>
    <w:rsid w:val="00D95BA5"/>
    <w:rsid w:val="00D963D1"/>
    <w:rsid w:val="00D96564"/>
    <w:rsid w:val="00D97D8C"/>
    <w:rsid w:val="00DA3B32"/>
    <w:rsid w:val="00DB21AF"/>
    <w:rsid w:val="00DB2840"/>
    <w:rsid w:val="00DB50B0"/>
    <w:rsid w:val="00DB6A9B"/>
    <w:rsid w:val="00DC2D91"/>
    <w:rsid w:val="00DC302E"/>
    <w:rsid w:val="00DD2541"/>
    <w:rsid w:val="00DD353F"/>
    <w:rsid w:val="00DD59E2"/>
    <w:rsid w:val="00DD7DD8"/>
    <w:rsid w:val="00DE09FB"/>
    <w:rsid w:val="00DE2DDD"/>
    <w:rsid w:val="00DE4486"/>
    <w:rsid w:val="00DF29E0"/>
    <w:rsid w:val="00DF39F4"/>
    <w:rsid w:val="00E0216C"/>
    <w:rsid w:val="00E06003"/>
    <w:rsid w:val="00E10AC6"/>
    <w:rsid w:val="00E2205A"/>
    <w:rsid w:val="00E22C5B"/>
    <w:rsid w:val="00E262AB"/>
    <w:rsid w:val="00E32855"/>
    <w:rsid w:val="00E43183"/>
    <w:rsid w:val="00E43932"/>
    <w:rsid w:val="00E636BC"/>
    <w:rsid w:val="00E64C15"/>
    <w:rsid w:val="00E65D7C"/>
    <w:rsid w:val="00E75991"/>
    <w:rsid w:val="00E8324E"/>
    <w:rsid w:val="00E90423"/>
    <w:rsid w:val="00E94B0E"/>
    <w:rsid w:val="00EA1FA8"/>
    <w:rsid w:val="00EA4E14"/>
    <w:rsid w:val="00EA54BD"/>
    <w:rsid w:val="00EC7051"/>
    <w:rsid w:val="00ED18B4"/>
    <w:rsid w:val="00ED46DE"/>
    <w:rsid w:val="00ED532A"/>
    <w:rsid w:val="00ED7E19"/>
    <w:rsid w:val="00EE341A"/>
    <w:rsid w:val="00EE3ECE"/>
    <w:rsid w:val="00EF11FD"/>
    <w:rsid w:val="00EF289A"/>
    <w:rsid w:val="00EF2DF3"/>
    <w:rsid w:val="00EF5365"/>
    <w:rsid w:val="00EF7D88"/>
    <w:rsid w:val="00F01282"/>
    <w:rsid w:val="00F043E8"/>
    <w:rsid w:val="00F10B1A"/>
    <w:rsid w:val="00F20D02"/>
    <w:rsid w:val="00F42A47"/>
    <w:rsid w:val="00F45850"/>
    <w:rsid w:val="00F47D6F"/>
    <w:rsid w:val="00F52BF3"/>
    <w:rsid w:val="00F814A1"/>
    <w:rsid w:val="00F82D6B"/>
    <w:rsid w:val="00F90053"/>
    <w:rsid w:val="00F91F2F"/>
    <w:rsid w:val="00F92F57"/>
    <w:rsid w:val="00F93076"/>
    <w:rsid w:val="00F93915"/>
    <w:rsid w:val="00F93DCA"/>
    <w:rsid w:val="00FA2978"/>
    <w:rsid w:val="00FA6090"/>
    <w:rsid w:val="00FC3029"/>
    <w:rsid w:val="00FD4342"/>
    <w:rsid w:val="00FE6E8D"/>
    <w:rsid w:val="00FE7398"/>
    <w:rsid w:val="00FF06C1"/>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colormru v:ext="edit" colors="#eaeaea,#0046ad,#f90"/>
      <o:colormenu v:ext="edit" fillcolor="none"/>
    </o:shapedefaults>
    <o:shapelayout v:ext="edit">
      <o:idmap v:ext="edit" data="1"/>
    </o:shapelayout>
  </w:shapeDefaults>
  <w:decimalSymbol w:val="."/>
  <w:listSeparator w:val=","/>
  <w14:docId w14:val="2137761F"/>
  <w15:docId w15:val="{67B1C00F-5B73-4754-944C-CEED6463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341B7"/>
    <w:pPr>
      <w:widowControl w:val="0"/>
    </w:pPr>
    <w:rPr>
      <w:snapToGrid w:val="0"/>
      <w:lang w:eastAsia="fi-FI"/>
    </w:rPr>
  </w:style>
  <w:style w:type="paragraph" w:styleId="Heading1">
    <w:name w:val="heading 1"/>
    <w:aliases w:val="ECHA Heading 1"/>
    <w:basedOn w:val="Normal"/>
    <w:next w:val="BodyText"/>
    <w:qFormat/>
    <w:rsid w:val="00327440"/>
    <w:pPr>
      <w:keepNext/>
      <w:keepLines/>
      <w:numPr>
        <w:numId w:val="4"/>
      </w:numPr>
      <w:spacing w:after="240"/>
      <w:outlineLvl w:val="0"/>
    </w:pPr>
    <w:rPr>
      <w:b/>
      <w:color w:val="0046AD"/>
      <w:sz w:val="28"/>
      <w:szCs w:val="24"/>
    </w:rPr>
  </w:style>
  <w:style w:type="paragraph" w:styleId="Heading2">
    <w:name w:val="heading 2"/>
    <w:aliases w:val="ECHA Heading 2"/>
    <w:basedOn w:val="Heading1"/>
    <w:next w:val="BodyText"/>
    <w:qFormat/>
    <w:rsid w:val="00327440"/>
    <w:pPr>
      <w:numPr>
        <w:ilvl w:val="1"/>
      </w:numPr>
      <w:outlineLvl w:val="1"/>
    </w:pPr>
    <w:rPr>
      <w:rFonts w:cs="Arial"/>
      <w:sz w:val="24"/>
      <w:szCs w:val="22"/>
    </w:rPr>
  </w:style>
  <w:style w:type="paragraph" w:styleId="Heading3">
    <w:name w:val="heading 3"/>
    <w:aliases w:val="ECHA Heading 3"/>
    <w:basedOn w:val="Heading2"/>
    <w:next w:val="BodyText"/>
    <w:qFormat/>
    <w:rsid w:val="001865A0"/>
    <w:pPr>
      <w:numPr>
        <w:ilvl w:val="2"/>
      </w:numPr>
      <w:outlineLvl w:val="2"/>
    </w:pPr>
    <w:rPr>
      <w:bCs/>
      <w:color w:val="000000"/>
      <w:sz w:val="22"/>
    </w:rPr>
  </w:style>
  <w:style w:type="paragraph" w:styleId="Heading4">
    <w:name w:val="heading 4"/>
    <w:aliases w:val="ECHA Heading 4"/>
    <w:basedOn w:val="Heading3"/>
    <w:next w:val="BodyText"/>
    <w:autoRedefine/>
    <w:qFormat/>
    <w:rsid w:val="00132CEE"/>
    <w:pPr>
      <w:numPr>
        <w:ilvl w:val="3"/>
      </w:numPr>
      <w:outlineLvl w:val="3"/>
    </w:pPr>
    <w:rPr>
      <w:bCs w:val="0"/>
      <w:szCs w:val="28"/>
    </w:rPr>
  </w:style>
  <w:style w:type="paragraph" w:styleId="Heading5">
    <w:name w:val="heading 5"/>
    <w:aliases w:val="ECHA Heading 5"/>
    <w:basedOn w:val="Heading3"/>
    <w:next w:val="BodyText"/>
    <w:qFormat/>
    <w:rsid w:val="001865A0"/>
    <w:pPr>
      <w:numPr>
        <w:ilvl w:val="4"/>
      </w:numPr>
      <w:outlineLvl w:val="4"/>
    </w:pPr>
    <w:rPr>
      <w:bCs w:val="0"/>
      <w:iCs/>
      <w:sz w:val="20"/>
      <w:szCs w:val="26"/>
    </w:rPr>
  </w:style>
  <w:style w:type="paragraph" w:styleId="Heading6">
    <w:name w:val="heading 6"/>
    <w:aliases w:val="ECHA Heading 6"/>
    <w:basedOn w:val="Heading5"/>
    <w:next w:val="BodyText"/>
    <w:qFormat/>
    <w:rsid w:val="006774A2"/>
    <w:pPr>
      <w:numPr>
        <w:ilvl w:val="5"/>
      </w:numPr>
      <w:outlineLvl w:val="5"/>
    </w:pPr>
    <w:rPr>
      <w:bCs/>
      <w:szCs w:val="22"/>
    </w:rPr>
  </w:style>
  <w:style w:type="paragraph" w:styleId="Heading7">
    <w:name w:val="heading 7"/>
    <w:aliases w:val="ECHA Heading 7"/>
    <w:basedOn w:val="Heading5"/>
    <w:next w:val="BodyText"/>
    <w:qFormat/>
    <w:rsid w:val="006774A2"/>
    <w:pPr>
      <w:numPr>
        <w:ilvl w:val="6"/>
      </w:numPr>
      <w:outlineLvl w:val="6"/>
    </w:pPr>
    <w:rPr>
      <w:szCs w:val="24"/>
    </w:rPr>
  </w:style>
  <w:style w:type="paragraph" w:styleId="Heading8">
    <w:name w:val="heading 8"/>
    <w:aliases w:val="ECHA Heading 8"/>
    <w:basedOn w:val="Heading5"/>
    <w:next w:val="BodyText"/>
    <w:qFormat/>
    <w:rsid w:val="006774A2"/>
    <w:pPr>
      <w:numPr>
        <w:ilvl w:val="7"/>
      </w:numPr>
      <w:outlineLvl w:val="7"/>
    </w:pPr>
    <w:rPr>
      <w:iCs w:val="0"/>
      <w:szCs w:val="24"/>
    </w:rPr>
  </w:style>
  <w:style w:type="paragraph" w:styleId="Heading9">
    <w:name w:val="heading 9"/>
    <w:aliases w:val="ECHA Heading 9"/>
    <w:basedOn w:val="Heading5"/>
    <w:next w:val="BodyText"/>
    <w:qFormat/>
    <w:rsid w:val="006774A2"/>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181"/>
    <w:pPr>
      <w:tabs>
        <w:tab w:val="left" w:pos="4536"/>
        <w:tab w:val="left" w:pos="7088"/>
        <w:tab w:val="left" w:pos="8789"/>
      </w:tabs>
    </w:pPr>
  </w:style>
  <w:style w:type="paragraph" w:styleId="Footer">
    <w:name w:val="footer"/>
    <w:basedOn w:val="Normal"/>
    <w:rsid w:val="004D5EF3"/>
    <w:pPr>
      <w:spacing w:line="160" w:lineRule="exact"/>
    </w:pPr>
    <w:rPr>
      <w:spacing w:val="2"/>
      <w:sz w:val="13"/>
    </w:rPr>
  </w:style>
  <w:style w:type="character" w:styleId="PageNumber">
    <w:name w:val="page number"/>
    <w:aliases w:val="Page number"/>
    <w:basedOn w:val="DefaultParagraphFont"/>
    <w:rsid w:val="005634C1"/>
    <w:rPr>
      <w:rFonts w:ascii="Verdana" w:hAnsi="Verdana"/>
      <w:sz w:val="20"/>
    </w:rPr>
  </w:style>
  <w:style w:type="character" w:customStyle="1" w:styleId="Italic">
    <w:name w:val="Italic"/>
    <w:basedOn w:val="DefaultParagraphFont"/>
    <w:rsid w:val="00F93076"/>
    <w:rPr>
      <w:rFonts w:ascii="Verdana" w:hAnsi="Verdana"/>
      <w:i/>
      <w:sz w:val="20"/>
    </w:rPr>
  </w:style>
  <w:style w:type="paragraph" w:styleId="BalloonText">
    <w:name w:val="Balloon Text"/>
    <w:basedOn w:val="Normal"/>
    <w:semiHidden/>
    <w:rsid w:val="00402996"/>
    <w:rPr>
      <w:rFonts w:ascii="Tahoma" w:hAnsi="Tahoma" w:cs="Tahoma"/>
      <w:sz w:val="16"/>
      <w:szCs w:val="16"/>
    </w:rPr>
  </w:style>
  <w:style w:type="paragraph" w:styleId="TOC1">
    <w:name w:val="toc 1"/>
    <w:basedOn w:val="Normal"/>
    <w:next w:val="Normal"/>
    <w:autoRedefine/>
    <w:uiPriority w:val="39"/>
    <w:qFormat/>
    <w:rsid w:val="001E4D13"/>
    <w:pPr>
      <w:tabs>
        <w:tab w:val="right" w:leader="dot" w:pos="9639"/>
      </w:tabs>
      <w:spacing w:after="120"/>
      <w:ind w:left="425" w:hanging="425"/>
    </w:pPr>
    <w:rPr>
      <w:b/>
      <w:noProof/>
    </w:rPr>
  </w:style>
  <w:style w:type="paragraph" w:styleId="TOC2">
    <w:name w:val="toc 2"/>
    <w:basedOn w:val="Normal"/>
    <w:next w:val="Normal"/>
    <w:autoRedefine/>
    <w:uiPriority w:val="39"/>
    <w:qFormat/>
    <w:rsid w:val="001E4D13"/>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E166F"/>
    <w:pPr>
      <w:tabs>
        <w:tab w:val="right" w:leader="dot" w:pos="9639"/>
      </w:tabs>
      <w:spacing w:after="120"/>
      <w:ind w:left="851" w:hanging="851"/>
    </w:pPr>
    <w:rPr>
      <w:sz w:val="18"/>
    </w:rPr>
  </w:style>
  <w:style w:type="character" w:styleId="Hyperlink">
    <w:name w:val="Hyperlink"/>
    <w:basedOn w:val="DefaultParagraphFont"/>
    <w:uiPriority w:val="99"/>
    <w:rsid w:val="00F93076"/>
    <w:rPr>
      <w:rFonts w:ascii="Verdana" w:hAnsi="Verdana"/>
      <w:color w:val="0000FF"/>
      <w:sz w:val="20"/>
      <w:u w:val="single"/>
    </w:rPr>
  </w:style>
  <w:style w:type="numbering" w:customStyle="1" w:styleId="ECHABulletlist">
    <w:name w:val="ECHA Bullet list"/>
    <w:basedOn w:val="NoList"/>
    <w:rsid w:val="006640EC"/>
    <w:pPr>
      <w:numPr>
        <w:numId w:val="1"/>
      </w:numPr>
    </w:pPr>
  </w:style>
  <w:style w:type="paragraph" w:customStyle="1" w:styleId="Leipteksti1">
    <w:name w:val="Leipäteksti1"/>
    <w:basedOn w:val="Normal"/>
    <w:semiHidden/>
    <w:rsid w:val="00402996"/>
    <w:pPr>
      <w:ind w:left="2608"/>
    </w:pPr>
    <w:rPr>
      <w:szCs w:val="24"/>
    </w:rPr>
  </w:style>
  <w:style w:type="character" w:styleId="CommentReference">
    <w:name w:val="annotation reference"/>
    <w:basedOn w:val="DefaultParagraphFont"/>
    <w:semiHidden/>
    <w:rsid w:val="00402996"/>
    <w:rPr>
      <w:sz w:val="16"/>
      <w:szCs w:val="16"/>
    </w:rPr>
  </w:style>
  <w:style w:type="paragraph" w:styleId="CommentText">
    <w:name w:val="annotation text"/>
    <w:basedOn w:val="Normal"/>
    <w:semiHidden/>
    <w:rsid w:val="00402996"/>
  </w:style>
  <w:style w:type="paragraph" w:styleId="CommentSubject">
    <w:name w:val="annotation subject"/>
    <w:basedOn w:val="CommentText"/>
    <w:next w:val="CommentText"/>
    <w:semiHidden/>
    <w:rsid w:val="00402996"/>
    <w:rPr>
      <w:b/>
      <w:bCs/>
    </w:rPr>
  </w:style>
  <w:style w:type="character" w:styleId="FollowedHyperlink">
    <w:name w:val="FollowedHyperlink"/>
    <w:aliases w:val="Hyperlink opened"/>
    <w:basedOn w:val="DefaultParagraphFont"/>
    <w:rsid w:val="00F93076"/>
    <w:rPr>
      <w:rFonts w:ascii="Verdana" w:hAnsi="Verdana"/>
      <w:color w:val="800080"/>
      <w:sz w:val="20"/>
      <w:u w:val="single"/>
    </w:rPr>
  </w:style>
  <w:style w:type="paragraph" w:styleId="BodyTextFirstIndent">
    <w:name w:val="Body Text First Indent"/>
    <w:basedOn w:val="BodyText"/>
    <w:semiHidden/>
    <w:rsid w:val="00402996"/>
    <w:pPr>
      <w:spacing w:after="120"/>
      <w:ind w:firstLine="210"/>
    </w:pPr>
  </w:style>
  <w:style w:type="character" w:customStyle="1" w:styleId="Bold">
    <w:name w:val="Bold"/>
    <w:basedOn w:val="DefaultParagraphFont"/>
    <w:rsid w:val="00F93076"/>
    <w:rPr>
      <w:rFonts w:ascii="Verdana" w:hAnsi="Verdana"/>
      <w:b/>
      <w:sz w:val="20"/>
    </w:rPr>
  </w:style>
  <w:style w:type="paragraph" w:customStyle="1" w:styleId="BulletedList1-usermanual">
    <w:name w:val="Bulleted List 1 - user manual"/>
    <w:basedOn w:val="Normal"/>
    <w:rsid w:val="000111D9"/>
    <w:pPr>
      <w:numPr>
        <w:numId w:val="3"/>
      </w:numPr>
      <w:spacing w:line="360" w:lineRule="auto"/>
    </w:pPr>
  </w:style>
  <w:style w:type="paragraph" w:styleId="BodyText">
    <w:name w:val="Body Text"/>
    <w:aliases w:val="Text"/>
    <w:basedOn w:val="Normal"/>
    <w:link w:val="BodyTextChar"/>
    <w:qFormat/>
    <w:rsid w:val="007B783A"/>
    <w:pPr>
      <w:spacing w:after="240"/>
    </w:pPr>
  </w:style>
  <w:style w:type="paragraph" w:styleId="BodyTextFirstIndent2">
    <w:name w:val="Body Text First Indent 2"/>
    <w:basedOn w:val="Normal"/>
    <w:semiHidden/>
    <w:rsid w:val="00402996"/>
    <w:pPr>
      <w:spacing w:after="120"/>
      <w:ind w:left="283" w:firstLine="210"/>
    </w:pPr>
  </w:style>
  <w:style w:type="paragraph" w:customStyle="1" w:styleId="Footnotes">
    <w:name w:val="Footnotes"/>
    <w:basedOn w:val="BodyText"/>
    <w:autoRedefine/>
    <w:qFormat/>
    <w:rsid w:val="002465BD"/>
    <w:pPr>
      <w:spacing w:after="0"/>
    </w:pPr>
    <w:rPr>
      <w:sz w:val="18"/>
    </w:rPr>
  </w:style>
  <w:style w:type="paragraph" w:customStyle="1" w:styleId="Disclaimer">
    <w:name w:val="Disclaimer"/>
    <w:basedOn w:val="Footer"/>
    <w:rsid w:val="00F91F2F"/>
    <w:pPr>
      <w:spacing w:before="120" w:line="140" w:lineRule="exact"/>
    </w:pPr>
    <w:rPr>
      <w:spacing w:val="0"/>
      <w:sz w:val="11"/>
    </w:rPr>
  </w:style>
  <w:style w:type="numbering" w:customStyle="1" w:styleId="ECHANumberlist">
    <w:name w:val="ECHA Number list"/>
    <w:basedOn w:val="NoList"/>
    <w:rsid w:val="000111D9"/>
    <w:pPr>
      <w:numPr>
        <w:numId w:val="2"/>
      </w:numPr>
    </w:pPr>
  </w:style>
  <w:style w:type="table" w:styleId="TableGrid">
    <w:name w:val="Table Grid"/>
    <w:basedOn w:val="Table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qFormat/>
    <w:rsid w:val="00AF74AD"/>
    <w:rPr>
      <w:sz w:val="18"/>
    </w:rPr>
  </w:style>
  <w:style w:type="character" w:styleId="FootnoteReference">
    <w:name w:val="footnote reference"/>
    <w:aliases w:val="Footnote"/>
    <w:basedOn w:val="DefaultParagraphFont"/>
    <w:semiHidden/>
    <w:qFormat/>
    <w:rsid w:val="00077ACB"/>
    <w:rPr>
      <w:rFonts w:ascii="Verdana" w:hAnsi="Verdana"/>
      <w:sz w:val="18"/>
      <w:vertAlign w:val="superscript"/>
    </w:rPr>
  </w:style>
  <w:style w:type="paragraph" w:customStyle="1" w:styleId="Tableheader">
    <w:name w:val="Table header"/>
    <w:basedOn w:val="BodyText"/>
    <w:rsid w:val="00881D28"/>
    <w:pPr>
      <w:spacing w:after="120"/>
    </w:pPr>
    <w:rPr>
      <w:b/>
      <w:color w:val="FFCC00"/>
      <w:sz w:val="18"/>
      <w:szCs w:val="18"/>
    </w:rPr>
  </w:style>
  <w:style w:type="paragraph" w:customStyle="1" w:styleId="Tabletext">
    <w:name w:val="Tabletext"/>
    <w:basedOn w:val="BodyText"/>
    <w:rsid w:val="00881D28"/>
    <w:pPr>
      <w:spacing w:after="0"/>
    </w:pPr>
    <w:rPr>
      <w:sz w:val="18"/>
    </w:rPr>
  </w:style>
  <w:style w:type="paragraph" w:customStyle="1" w:styleId="Numberedlist">
    <w:name w:val="Numbered list"/>
    <w:basedOn w:val="BulletedList1-usermanual"/>
    <w:next w:val="BodyText"/>
    <w:rsid w:val="00DC302E"/>
    <w:pPr>
      <w:numPr>
        <w:numId w:val="5"/>
      </w:numPr>
    </w:pPr>
  </w:style>
  <w:style w:type="paragraph" w:styleId="TOCHeading">
    <w:name w:val="TOC Heading"/>
    <w:basedOn w:val="Heading1"/>
    <w:next w:val="Normal"/>
    <w:uiPriority w:val="39"/>
    <w:unhideWhenUsed/>
    <w:qFormat/>
    <w:rsid w:val="007341B7"/>
    <w:pPr>
      <w:widowControl/>
      <w:numPr>
        <w:numId w:val="0"/>
      </w:numPr>
      <w:spacing w:before="480" w:line="276" w:lineRule="auto"/>
      <w:outlineLvl w:val="9"/>
    </w:pPr>
    <w:rPr>
      <w:rFonts w:eastAsiaTheme="majorEastAsia" w:cstheme="majorBidi"/>
      <w:bCs/>
      <w:snapToGrid/>
      <w:szCs w:val="28"/>
      <w:lang w:eastAsia="en-GB"/>
    </w:rPr>
  </w:style>
  <w:style w:type="paragraph" w:styleId="TOC4">
    <w:name w:val="toc 4"/>
    <w:basedOn w:val="Normal"/>
    <w:next w:val="Normal"/>
    <w:autoRedefine/>
    <w:uiPriority w:val="39"/>
    <w:semiHidden/>
    <w:rsid w:val="000C55CC"/>
    <w:pPr>
      <w:spacing w:after="100"/>
      <w:ind w:left="600"/>
    </w:pPr>
  </w:style>
  <w:style w:type="paragraph" w:styleId="TOC5">
    <w:name w:val="toc 5"/>
    <w:basedOn w:val="Normal"/>
    <w:next w:val="Normal"/>
    <w:autoRedefine/>
    <w:uiPriority w:val="39"/>
    <w:semiHidden/>
    <w:rsid w:val="000C55CC"/>
    <w:pPr>
      <w:spacing w:after="100"/>
      <w:ind w:left="800"/>
    </w:pPr>
  </w:style>
  <w:style w:type="paragraph" w:styleId="TOC6">
    <w:name w:val="toc 6"/>
    <w:basedOn w:val="Normal"/>
    <w:next w:val="Normal"/>
    <w:autoRedefine/>
    <w:uiPriority w:val="39"/>
    <w:semiHidden/>
    <w:rsid w:val="000C55CC"/>
    <w:pPr>
      <w:spacing w:after="100"/>
      <w:ind w:left="1000"/>
    </w:pPr>
  </w:style>
  <w:style w:type="paragraph" w:styleId="TOC7">
    <w:name w:val="toc 7"/>
    <w:basedOn w:val="Normal"/>
    <w:next w:val="Normal"/>
    <w:autoRedefine/>
    <w:uiPriority w:val="39"/>
    <w:semiHidden/>
    <w:rsid w:val="000C55CC"/>
    <w:pPr>
      <w:spacing w:after="100"/>
      <w:ind w:left="1200"/>
    </w:pPr>
  </w:style>
  <w:style w:type="paragraph" w:styleId="TOC8">
    <w:name w:val="toc 8"/>
    <w:basedOn w:val="Normal"/>
    <w:next w:val="Normal"/>
    <w:autoRedefine/>
    <w:uiPriority w:val="39"/>
    <w:semiHidden/>
    <w:rsid w:val="000C55CC"/>
    <w:pPr>
      <w:spacing w:after="100"/>
      <w:ind w:left="1400"/>
    </w:pPr>
  </w:style>
  <w:style w:type="paragraph" w:styleId="TOC9">
    <w:name w:val="toc 9"/>
    <w:basedOn w:val="Normal"/>
    <w:next w:val="Normal"/>
    <w:autoRedefine/>
    <w:uiPriority w:val="39"/>
    <w:semiHidden/>
    <w:rsid w:val="000C55CC"/>
    <w:pPr>
      <w:spacing w:after="100"/>
      <w:ind w:left="1600"/>
    </w:pPr>
  </w:style>
  <w:style w:type="paragraph" w:customStyle="1" w:styleId="Tablecaption">
    <w:name w:val="Table caption"/>
    <w:basedOn w:val="BodyText"/>
    <w:link w:val="TablecaptionChar"/>
    <w:autoRedefine/>
    <w:rsid w:val="002C0E1C"/>
    <w:pPr>
      <w:spacing w:before="120" w:after="120"/>
    </w:pPr>
    <w:rPr>
      <w:b/>
    </w:rPr>
  </w:style>
  <w:style w:type="paragraph" w:customStyle="1" w:styleId="Figurecaption">
    <w:name w:val="Figure caption"/>
    <w:basedOn w:val="BodyText"/>
    <w:link w:val="FigurecaptionChar"/>
    <w:autoRedefine/>
    <w:rsid w:val="002C0E1C"/>
    <w:pPr>
      <w:spacing w:before="120" w:after="120"/>
    </w:pPr>
    <w:rPr>
      <w:b/>
    </w:rPr>
  </w:style>
  <w:style w:type="character" w:customStyle="1" w:styleId="BodyTextChar">
    <w:name w:val="Body Text Char"/>
    <w:aliases w:val="Text Char"/>
    <w:basedOn w:val="DefaultParagraphFont"/>
    <w:link w:val="BodyText"/>
    <w:rsid w:val="002C0E1C"/>
    <w:rPr>
      <w:snapToGrid w:val="0"/>
      <w:lang w:eastAsia="fi-FI"/>
    </w:rPr>
  </w:style>
  <w:style w:type="character" w:customStyle="1" w:styleId="TablecaptionChar">
    <w:name w:val="Table caption Char"/>
    <w:basedOn w:val="BodyTextChar"/>
    <w:link w:val="Tablecaption"/>
    <w:rsid w:val="002C0E1C"/>
    <w:rPr>
      <w:b/>
      <w:snapToGrid w:val="0"/>
      <w:lang w:eastAsia="fi-FI"/>
    </w:rPr>
  </w:style>
  <w:style w:type="paragraph" w:styleId="Caption">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basedOn w:val="BodyTextChar"/>
    <w:link w:val="Figurecaption"/>
    <w:rsid w:val="002C0E1C"/>
    <w:rPr>
      <w:b/>
      <w:snapToGrid w:val="0"/>
      <w:lang w:eastAsia="fi-FI"/>
    </w:rPr>
  </w:style>
  <w:style w:type="character" w:styleId="SubtleEmphasis">
    <w:name w:val="Subtle Emphasis"/>
    <w:basedOn w:val="DefaultParagraphFont"/>
    <w:uiPriority w:val="19"/>
    <w:rsid w:val="00C455F9"/>
    <w:rPr>
      <w:rFonts w:asciiTheme="minorHAnsi" w:hAnsiTheme="minorHAnsi"/>
      <w:i/>
      <w:iCs/>
      <w:color w:val="808080" w:themeColor="text1" w:themeTint="7F"/>
    </w:rPr>
  </w:style>
  <w:style w:type="table" w:styleId="LightList-Accent1">
    <w:name w:val="Light List Accent 1"/>
    <w:basedOn w:val="TableNormal"/>
    <w:uiPriority w:val="61"/>
    <w:rsid w:val="00CE43BC"/>
    <w:tblPr>
      <w:tblStyleRowBandSize w:val="1"/>
      <w:tblStyleColBandSize w:val="1"/>
      <w:tblBorders>
        <w:top w:val="single" w:sz="8" w:space="0" w:color="0046AD" w:themeColor="accent1"/>
        <w:left w:val="single" w:sz="8" w:space="0" w:color="0046AD" w:themeColor="accent1"/>
        <w:bottom w:val="single" w:sz="8" w:space="0" w:color="0046AD" w:themeColor="accent1"/>
        <w:right w:val="single" w:sz="8" w:space="0" w:color="0046AD" w:themeColor="accent1"/>
      </w:tblBorders>
    </w:tblPr>
    <w:tblStylePr w:type="firstRow">
      <w:pPr>
        <w:spacing w:before="0" w:after="0" w:line="240" w:lineRule="auto"/>
      </w:pPr>
      <w:rPr>
        <w:b/>
        <w:bCs/>
        <w:color w:val="FFFFFF" w:themeColor="background1"/>
      </w:rPr>
      <w:tblPr/>
      <w:tcPr>
        <w:shd w:val="clear" w:color="auto" w:fill="0046AD" w:themeFill="accent1"/>
      </w:tcPr>
    </w:tblStylePr>
    <w:tblStylePr w:type="lastRow">
      <w:pPr>
        <w:spacing w:before="0" w:after="0" w:line="240" w:lineRule="auto"/>
      </w:pPr>
      <w:rPr>
        <w:b/>
        <w:bCs/>
      </w:rPr>
      <w:tblPr/>
      <w:tcPr>
        <w:tcBorders>
          <w:top w:val="double" w:sz="6" w:space="0" w:color="0046AD" w:themeColor="accent1"/>
          <w:left w:val="single" w:sz="8" w:space="0" w:color="0046AD" w:themeColor="accent1"/>
          <w:bottom w:val="single" w:sz="8" w:space="0" w:color="0046AD" w:themeColor="accent1"/>
          <w:right w:val="single" w:sz="8" w:space="0" w:color="0046AD" w:themeColor="accent1"/>
        </w:tcBorders>
      </w:tcPr>
    </w:tblStylePr>
    <w:tblStylePr w:type="firstCol">
      <w:rPr>
        <w:b/>
        <w:bCs/>
      </w:rPr>
    </w:tblStylePr>
    <w:tblStylePr w:type="lastCol">
      <w:rPr>
        <w:b/>
        <w:bCs/>
      </w:rPr>
    </w:tblStylePr>
    <w:tblStylePr w:type="band1Vert">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tblStylePr w:type="band1Horz">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style>
  <w:style w:type="table" w:styleId="TableColorful1">
    <w:name w:val="Table Colorful 1"/>
    <w:basedOn w:val="Table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ECHA">
    <w:name w:val="ECHA"/>
    <w:basedOn w:val="TableNormal"/>
    <w:rsid w:val="00D12B48"/>
    <w:tblPr>
      <w:tblStyleRowBandSize w:val="1"/>
      <w:tblBorders>
        <w:top w:val="single" w:sz="4" w:space="0" w:color="0046AD"/>
        <w:left w:val="single" w:sz="4" w:space="0" w:color="0046AD"/>
        <w:bottom w:val="single" w:sz="4" w:space="0" w:color="0046AD"/>
        <w:right w:val="single" w:sz="4" w:space="0" w:color="0046AD"/>
        <w:insideV w:val="single" w:sz="4" w:space="0" w:color="0046AD"/>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Calibri" w:hAnsi="Calibri"/>
      </w:rPr>
    </w:tblStylePr>
    <w:tblStylePr w:type="band2Horz">
      <w:tblPr/>
      <w:tcPr>
        <w:tcBorders>
          <w:top w:val="nil"/>
          <w:left w:val="single" w:sz="4" w:space="0" w:color="0046AD"/>
          <w:bottom w:val="nil"/>
          <w:right w:val="single" w:sz="4" w:space="0" w:color="0046AD"/>
          <w:insideH w:val="nil"/>
          <w:insideV w:val="single" w:sz="4" w:space="0" w:color="0046AD"/>
          <w:tl2br w:val="nil"/>
          <w:tr2bl w:val="nil"/>
        </w:tcBorders>
        <w:shd w:val="clear" w:color="auto" w:fill="D7EFFA"/>
      </w:tcPr>
    </w:tblStylePr>
  </w:style>
  <w:style w:type="table" w:customStyle="1" w:styleId="Echa2">
    <w:name w:val="Echa2"/>
    <w:basedOn w:val="TableNormal"/>
    <w:uiPriority w:val="99"/>
    <w:rsid w:val="00D12B48"/>
    <w:tblPr>
      <w:tblStyleRowBandSize w:val="1"/>
      <w:tblStyleColBandSize w:val="1"/>
      <w:tblBorders>
        <w:top w:val="single" w:sz="24" w:space="0" w:color="FFFFFF"/>
        <w:left w:val="single" w:sz="24" w:space="0" w:color="FFFFFF"/>
        <w:bottom w:val="single" w:sz="24" w:space="0" w:color="FFFFFF"/>
        <w:right w:val="single" w:sz="24" w:space="0" w:color="FFFFFF"/>
        <w:insideV w:val="single" w:sz="24" w:space="0" w:color="FFFFFF"/>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Verdana" w:hAnsi="Verdana"/>
      </w:rPr>
    </w:tblStylePr>
    <w:tblStylePr w:type="band2Horz">
      <w:tblPr/>
      <w:tcPr>
        <w:tcBorders>
          <w:top w:val="nil"/>
          <w:left w:val="single" w:sz="18" w:space="0" w:color="FFFFFF"/>
          <w:bottom w:val="nil"/>
          <w:right w:val="single" w:sz="18" w:space="0" w:color="FFFFFF"/>
          <w:insideH w:val="nil"/>
          <w:insideV w:val="single" w:sz="18" w:space="0" w:color="FFFFFF"/>
          <w:tl2br w:val="nil"/>
          <w:tr2bl w:val="nil"/>
        </w:tcBorders>
        <w:shd w:val="clear" w:color="auto" w:fill="D7EFFA"/>
      </w:tcPr>
    </w:tblStylePr>
  </w:style>
  <w:style w:type="table" w:customStyle="1" w:styleId="Echa3">
    <w:name w:val="Echa3"/>
    <w:basedOn w:val="ECHA"/>
    <w:uiPriority w:val="99"/>
    <w:rsid w:val="00D12B48"/>
    <w:tblPr>
      <w:tblStyleColBandSize w:val="1"/>
      <w:tblBorders>
        <w:top w:val="single" w:sz="12" w:space="0" w:color="FFFFFF"/>
        <w:left w:val="single" w:sz="12" w:space="0" w:color="FFFFFF"/>
        <w:bottom w:val="single" w:sz="12" w:space="0" w:color="FFFFFF"/>
        <w:right w:val="none" w:sz="0" w:space="0" w:color="auto"/>
        <w:insideV w:val="none" w:sz="0" w:space="0" w:color="auto"/>
      </w:tblBorders>
    </w:tblPr>
    <w:tcPr>
      <w:shd w:val="clear" w:color="auto" w:fill="auto"/>
    </w:tcPr>
    <w:tblStylePr w:type="firstRow">
      <w:pPr>
        <w:wordWrap/>
        <w:jc w:val="center"/>
      </w:pPr>
      <w:rPr>
        <w:rFonts w:ascii="Verdana" w:hAnsi="Verdana"/>
        <w:b/>
        <w:color w:val="FFFFFF"/>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0046AD"/>
      </w:tcPr>
    </w:tblStylePr>
    <w:tblStylePr w:type="lastRow">
      <w:rPr>
        <w:rFonts w:ascii="Verdana" w:hAnsi="Verdana"/>
      </w:rPr>
    </w:tblStylePr>
    <w:tblStylePr w:type="firstCol">
      <w:rPr>
        <w:rFonts w:ascii="Verdana" w:hAnsi="Verdana"/>
        <w:color w:val="FFFFFF"/>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0046AD"/>
      </w:tcPr>
    </w:tblStylePr>
    <w:tblStylePr w:type="band2Horz">
      <w:tblPr/>
      <w:tcPr>
        <w:tcBorders>
          <w:top w:val="nil"/>
          <w:left w:val="single" w:sz="24" w:space="0" w:color="FFFFFF"/>
          <w:bottom w:val="nil"/>
          <w:right w:val="single" w:sz="24" w:space="0" w:color="FFFFFF"/>
          <w:insideH w:val="nil"/>
          <w:insideV w:val="single" w:sz="24" w:space="0" w:color="FFFFFF"/>
          <w:tl2br w:val="nil"/>
          <w:tr2bl w:val="nil"/>
        </w:tcBorders>
        <w:shd w:val="clear" w:color="auto" w:fill="D7EFFA"/>
      </w:tcPr>
    </w:tblStylePr>
    <w:tblStylePr w:type="nwCell">
      <w:rPr>
        <w:rFonts w:ascii="Verdana" w:hAnsi="Verdana"/>
      </w:rPr>
    </w:tblStylePr>
  </w:style>
  <w:style w:type="table" w:customStyle="1" w:styleId="Echa4">
    <w:name w:val="Echa4"/>
    <w:basedOn w:val="TableNormal"/>
    <w:uiPriority w:val="99"/>
    <w:rsid w:val="00CB2A56"/>
    <w:rPr>
      <w:sz w:val="24"/>
    </w:rPr>
    <w:tblPr/>
    <w:tblStylePr w:type="firstRow">
      <w:rPr>
        <w:rFonts w:ascii="Verdana" w:hAnsi="Verdana"/>
        <w:b/>
      </w:rPr>
      <w:tblPr/>
      <w:tcPr>
        <w:tcBorders>
          <w:top w:val="single" w:sz="12" w:space="0" w:color="FF9900"/>
          <w:bottom w:val="single" w:sz="12" w:space="0" w:color="FF9900"/>
        </w:tcBorders>
      </w:tcPr>
    </w:tblStylePr>
  </w:style>
  <w:style w:type="table" w:customStyle="1" w:styleId="Echa5">
    <w:name w:val="Echa5"/>
    <w:basedOn w:val="TableNormal"/>
    <w:uiPriority w:val="99"/>
    <w:rsid w:val="00B72A06"/>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wordWrap/>
        <w:jc w:val="center"/>
      </w:pPr>
      <w:rPr>
        <w:rFonts w:ascii="Verdana" w:hAnsi="Verdana"/>
        <w:b/>
        <w:i w:val="0"/>
        <w:color w:val="000000"/>
      </w:rPr>
      <w:tblPr/>
      <w:tcPr>
        <w:shd w:val="clear" w:color="auto" w:fill="D7EFFA"/>
        <w:tcMar>
          <w:top w:w="113" w:type="dxa"/>
          <w:left w:w="113" w:type="dxa"/>
          <w:bottom w:w="113" w:type="dxa"/>
          <w:right w:w="113" w:type="dxa"/>
        </w:tcMar>
        <w:vAlign w:val="center"/>
      </w:tcPr>
    </w:tblStylePr>
  </w:style>
  <w:style w:type="character" w:styleId="PlaceholderText">
    <w:name w:val="Placeholder Text"/>
    <w:basedOn w:val="DefaultParagraphFont"/>
    <w:uiPriority w:val="99"/>
    <w:semiHidden/>
    <w:rsid w:val="003C3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1291211087">
      <w:bodyDiv w:val="1"/>
      <w:marLeft w:val="0"/>
      <w:marRight w:val="0"/>
      <w:marTop w:val="0"/>
      <w:marBottom w:val="0"/>
      <w:divBdr>
        <w:top w:val="none" w:sz="0" w:space="0" w:color="auto"/>
        <w:left w:val="none" w:sz="0" w:space="0" w:color="auto"/>
        <w:bottom w:val="none" w:sz="0" w:space="0" w:color="auto"/>
        <w:right w:val="none" w:sz="0" w:space="0" w:color="auto"/>
      </w:divBdr>
    </w:div>
    <w:div w:id="2003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a_ms_office_theme">
  <a:themeElements>
    <a:clrScheme name="Echa">
      <a:dk1>
        <a:srgbClr val="000000"/>
      </a:dk1>
      <a:lt1>
        <a:srgbClr val="FFFFFF"/>
      </a:lt1>
      <a:dk2>
        <a:srgbClr val="0046AD"/>
      </a:dk2>
      <a:lt2>
        <a:srgbClr val="D7EFFA"/>
      </a:lt2>
      <a:accent1>
        <a:srgbClr val="0046AD"/>
      </a:accent1>
      <a:accent2>
        <a:srgbClr val="008BC8"/>
      </a:accent2>
      <a:accent3>
        <a:srgbClr val="D7EFFA"/>
      </a:accent3>
      <a:accent4>
        <a:srgbClr val="FFCC00"/>
      </a:accent4>
      <a:accent5>
        <a:srgbClr val="FF9900"/>
      </a:accent5>
      <a:accent6>
        <a:srgbClr val="00708A"/>
      </a:accent6>
      <a:hlink>
        <a:srgbClr val="008BC8"/>
      </a:hlink>
      <a:folHlink>
        <a:srgbClr val="B4D0E0"/>
      </a:folHlink>
    </a:clrScheme>
    <a:fontScheme name="Ech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CHASecClassTaxHTField0 xmlns="1a101ee2-a8a8-4e0f-bfd9-aff15f9bc83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IconOverlay xmlns="http://schemas.microsoft.com/sharepoint/v4" xsi:nil="true"/>
    <ECHACategoryTaxHTField0 xmlns="1a101ee2-a8a8-4e0f-bfd9-aff15f9bc839">
      <Terms xmlns="http://schemas.microsoft.com/office/infopath/2007/PartnerControls"/>
    </ECHACategoryTaxHTField0>
    <TaxCatchAll xmlns="b80ede5c-af4c-4bf2-9a87-706a3579dc11">
      <Value>1</Value>
    </TaxCatchAll>
    <ECHADocumentTypeTaxHTField0 xmlns="1a101ee2-a8a8-4e0f-bfd9-aff15f9bc839">
      <Terms xmlns="http://schemas.microsoft.com/office/infopath/2007/PartnerControls"/>
    </ECHADocumentTypeTaxHTField0>
    <ECHAProcessTaxHTField0 xmlns="1a101ee2-a8a8-4e0f-bfd9-aff15f9bc839">
      <Terms xmlns="http://schemas.microsoft.com/office/infopath/2007/PartnerControls">
        <TermInfo xmlns="http://schemas.microsoft.com/office/infopath/2007/PartnerControls">
          <TermName xmlns="http://schemas.microsoft.com/office/infopath/2007/PartnerControls">10.02 Production and Implementation of Communication outputs</TermName>
          <TermId xmlns="http://schemas.microsoft.com/office/infopath/2007/PartnerControls">0979686c-f827-4cff-a947-2fd9d24cc3a4</TermId>
        </TermInfo>
      </Terms>
    </ECHAProcessTaxHTField0>
    <_dlc_DocId xmlns="b80ede5c-af4c-4bf2-9a87-706a3579dc11">ACTV10-10-103023</_dlc_DocId>
    <_dlc_DocIdUrl xmlns="b80ede5c-af4c-4bf2-9a87-706a3579dc11">
      <Url>https://activity.echa.europa.eu/sites/act-10/process-10-12/_layouts/15/DocIdRedir.aspx?ID=ACTV10-10-103023</Url>
      <Description>ACTV10-10-103023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FAEB87D17E6294EB61B3D88BCB3558E" ma:contentTypeVersion="18" ma:contentTypeDescription="Content type for ECHA process documents" ma:contentTypeScope="" ma:versionID="949aacd1a7e500258f3551451891ccdd">
  <xsd:schema xmlns:xsd="http://www.w3.org/2001/XMLSchema" xmlns:xs="http://www.w3.org/2001/XMLSchema" xmlns:p="http://schemas.microsoft.com/office/2006/metadata/properties" xmlns:ns2="1a101ee2-a8a8-4e0f-bfd9-aff15f9bc839" xmlns:ns3="b80ede5c-af4c-4bf2-9a87-706a3579dc11" xmlns:ns4="http://schemas.microsoft.com/sharepoint/v4" xmlns:ns5="da01d6c0-408c-4112-a2c4-2d2026ac4ca5" targetNamespace="http://schemas.microsoft.com/office/2006/metadata/properties" ma:root="true" ma:fieldsID="8d286497485743cfaf7ffae5e6c426c7" ns2:_="" ns3:_="" ns4:_="" ns5:_="">
    <xsd:import namespace="1a101ee2-a8a8-4e0f-bfd9-aff15f9bc839"/>
    <xsd:import namespace="b80ede5c-af4c-4bf2-9a87-706a3579dc11"/>
    <xsd:import namespace="http://schemas.microsoft.com/sharepoint/v4"/>
    <xsd:import namespace="da01d6c0-408c-4112-a2c4-2d2026ac4ca5"/>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01ee2-a8a8-4e0f-bfd9-aff15f9bc839"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nillable="true" ma:taxonomy="true" ma:internalName="ab0eb6f132fb4a769815f72efb98c81d" ma:taxonomyFieldName="ECHASecClass" ma:displayName="Security classification" ma:readOnly="false"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42e49345-dbec-4f99-ae5c-0d1330abc637}" ma:internalName="TaxCatchAll" ma:showField="CatchAllData" ma:web="1a101ee2-a8a8-4e0f-bfd9-aff15f9bc83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2e49345-dbec-4f99-ae5c-0d1330abc637}" ma:internalName="TaxCatchAllLabel" ma:readOnly="true" ma:showField="CatchAllDataLabel" ma:web="1a101ee2-a8a8-4e0f-bfd9-aff15f9bc8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1d6c0-408c-4112-a2c4-2d2026ac4ca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29578A-1B6A-4D26-A652-2F986D38A085}">
  <ds:schemaRefs>
    <ds:schemaRef ds:uri="http://schemas.openxmlformats.org/officeDocument/2006/bibliography"/>
  </ds:schemaRefs>
</ds:datastoreItem>
</file>

<file path=customXml/itemProps2.xml><?xml version="1.0" encoding="utf-8"?>
<ds:datastoreItem xmlns:ds="http://schemas.openxmlformats.org/officeDocument/2006/customXml" ds:itemID="{73D254EB-3E81-461B-9BB4-9DFD53E16263}">
  <ds:schemaRefs>
    <ds:schemaRef ds:uri="http://schemas.microsoft.com/sharepoint/v3/contenttype/forms"/>
  </ds:schemaRefs>
</ds:datastoreItem>
</file>

<file path=customXml/itemProps3.xml><?xml version="1.0" encoding="utf-8"?>
<ds:datastoreItem xmlns:ds="http://schemas.openxmlformats.org/officeDocument/2006/customXml" ds:itemID="{AF3C9428-E7F8-40FA-8DC0-FE345D841711}">
  <ds:schemaRefs>
    <ds:schemaRef ds:uri="be521e37-123c-4a26-93ce-e2c9c8fd69b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cedd66e-3317-4cdc-b25e-97fde4d58d0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6016C45-7B71-469A-BFA4-5EFF028D50EE}"/>
</file>

<file path=customXml/itemProps5.xml><?xml version="1.0" encoding="utf-8"?>
<ds:datastoreItem xmlns:ds="http://schemas.openxmlformats.org/officeDocument/2006/customXml" ds:itemID="{58E4CE13-D44C-4184-9668-27C31A19A2E3}"/>
</file>

<file path=customXml/itemProps6.xml><?xml version="1.0" encoding="utf-8"?>
<ds:datastoreItem xmlns:ds="http://schemas.openxmlformats.org/officeDocument/2006/customXml" ds:itemID="{3128FADD-B07C-4791-AFFA-FD57BAED06D5}"/>
</file>

<file path=docProps/app.xml><?xml version="1.0" encoding="utf-8"?>
<Properties xmlns="http://schemas.openxmlformats.org/officeDocument/2006/extended-properties" xmlns:vt="http://schemas.openxmlformats.org/officeDocument/2006/docPropsVTypes">
  <Template>Normal.dotm</Template>
  <TotalTime>24</TotalTime>
  <Pages>8</Pages>
  <Words>3352</Words>
  <Characters>15764</Characters>
  <Application>Microsoft Office Word</Application>
  <DocSecurity>0</DocSecurity>
  <Lines>131</Lines>
  <Paragraphs>38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ECHA Template - Corporate - Word_full</vt:lpstr>
      <vt:lpstr>Company name</vt:lpstr>
    </vt:vector>
  </TitlesOfParts>
  <Company>ECHA</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 Template - Corporate - Word_full</dc:title>
  <dc:creator>PETRISOR Anca-Mirela</dc:creator>
  <cp:lastModifiedBy>ELWAN Adam</cp:lastModifiedBy>
  <cp:revision>16</cp:revision>
  <cp:lastPrinted>2011-05-20T18:01:00Z</cp:lastPrinted>
  <dcterms:created xsi:type="dcterms:W3CDTF">2023-01-20T08:51:00Z</dcterms:created>
  <dcterms:modified xsi:type="dcterms:W3CDTF">2023-01-20T09:12:00Z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0x010100B558917389A54ADDB58930FBD7E6FD57008586DED9191B4C4CBD31A5DF7F304A71007FAEB87D17E6294EB61B3D88BCB3558E</vt:lpwstr>
  </property>
  <property fmtid="{D5CDD505-2E9C-101B-9397-08002B2CF9AE}" pid="3" name="Order">
    <vt:r8>620900</vt:r8>
  </property>
  <property fmtid="{D5CDD505-2E9C-101B-9397-08002B2CF9AE}" pid="4" name="URL">
    <vt:lpwstr/>
  </property>
  <property fmtid="{D5CDD505-2E9C-101B-9397-08002B2CF9AE}" pid="5" name="xd_ProgID">
    <vt:lpwstr/>
  </property>
  <property fmtid="{D5CDD505-2E9C-101B-9397-08002B2CF9AE}" pid="6" name="TemplateUrl">
    <vt:lpwstr/>
  </property>
  <property fmtid="{D5CDD505-2E9C-101B-9397-08002B2CF9AE}" pid="7" name="ECHASecClass">
    <vt:lpwstr>1</vt:lpwstr>
  </property>
  <property fmtid="{D5CDD505-2E9C-101B-9397-08002B2CF9AE}" pid="8" name="For Staff Handbook">
    <vt:lpwstr>No</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riggerFlowInfo">
    <vt:lpwstr/>
  </property>
  <property fmtid="{D5CDD505-2E9C-101B-9397-08002B2CF9AE}" pid="13" name="ECHAProcess">
    <vt:lpwstr>3;#10.02 Production and Implementation of Communication outputs|0979686c-f827-4cff-a947-2fd9d24cc3a4</vt:lpwstr>
  </property>
  <property fmtid="{D5CDD505-2E9C-101B-9397-08002B2CF9AE}" pid="14" name="ECHADocumentType">
    <vt:lpwstr/>
  </property>
  <property fmtid="{D5CDD505-2E9C-101B-9397-08002B2CF9AE}" pid="15" name="ECHACategory">
    <vt:lpwstr/>
  </property>
  <property fmtid="{D5CDD505-2E9C-101B-9397-08002B2CF9AE}" pid="16" name="_dlc_DocIdItemGuid">
    <vt:lpwstr>a2599d1a-2e1c-4e85-b1de-07cb2b9d6977</vt:lpwstr>
  </property>
</Properties>
</file>