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CFF17" w14:textId="303EDB98" w:rsidR="0011096F" w:rsidRPr="00F85094" w:rsidRDefault="00CE34E2" w:rsidP="0011096F">
      <w:pPr>
        <w:jc w:val="right"/>
        <w:rPr>
          <w:rFonts w:ascii="Verdana" w:hAnsi="Verdana" w:cs="Arial"/>
          <w:sz w:val="20"/>
          <w:szCs w:val="20"/>
        </w:rPr>
      </w:pPr>
      <w:bookmarkStart w:id="0" w:name="_GoBack"/>
      <w:bookmarkEnd w:id="0"/>
      <w:r>
        <w:rPr>
          <w:noProof/>
        </w:rPr>
        <w:drawing>
          <wp:anchor distT="0" distB="0" distL="114300" distR="114300" simplePos="0" relativeHeight="251659264" behindDoc="1" locked="0" layoutInCell="1" allowOverlap="1" wp14:anchorId="11D5FB2E" wp14:editId="37ADBC4C">
            <wp:simplePos x="0" y="0"/>
            <wp:positionH relativeFrom="page">
              <wp:posOffset>817245</wp:posOffset>
            </wp:positionH>
            <wp:positionV relativeFrom="page">
              <wp:posOffset>464185</wp:posOffset>
            </wp:positionV>
            <wp:extent cx="2082800" cy="533400"/>
            <wp:effectExtent l="19050" t="0" r="0" b="0"/>
            <wp:wrapNone/>
            <wp:docPr id="5" name="Picture 5"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ha_logo"/>
                    <pic:cNvPicPr>
                      <a:picLocks noChangeAspect="1" noChangeArrowheads="1"/>
                    </pic:cNvPicPr>
                  </pic:nvPicPr>
                  <pic:blipFill>
                    <a:blip r:embed="rId8" cstate="print"/>
                    <a:srcRect/>
                    <a:stretch>
                      <a:fillRect/>
                    </a:stretch>
                  </pic:blipFill>
                  <pic:spPr bwMode="auto">
                    <a:xfrm>
                      <a:off x="0" y="0"/>
                      <a:ext cx="2082800" cy="533400"/>
                    </a:xfrm>
                    <a:prstGeom prst="rect">
                      <a:avLst/>
                    </a:prstGeom>
                    <a:noFill/>
                    <a:ln w="9525">
                      <a:noFill/>
                      <a:miter lim="800000"/>
                      <a:headEnd/>
                      <a:tailEnd/>
                    </a:ln>
                  </pic:spPr>
                </pic:pic>
              </a:graphicData>
            </a:graphic>
          </wp:anchor>
        </w:drawing>
      </w:r>
      <w:r w:rsidR="0011096F" w:rsidRPr="00F85094">
        <w:rPr>
          <w:szCs w:val="22"/>
        </w:rPr>
        <w:tab/>
      </w:r>
      <w:r w:rsidR="0011096F" w:rsidRPr="00F85094">
        <w:rPr>
          <w:szCs w:val="22"/>
        </w:rPr>
        <w:tab/>
      </w:r>
      <w:r w:rsidR="00110A3D">
        <w:rPr>
          <w:rFonts w:ascii="Verdana" w:hAnsi="Verdana"/>
          <w:sz w:val="20"/>
          <w:szCs w:val="20"/>
        </w:rPr>
        <w:t>17</w:t>
      </w:r>
      <w:r w:rsidR="00F76A5A" w:rsidRPr="00F76A5A">
        <w:rPr>
          <w:rFonts w:ascii="Verdana" w:hAnsi="Verdana"/>
          <w:sz w:val="20"/>
          <w:szCs w:val="20"/>
        </w:rPr>
        <w:t xml:space="preserve"> November</w:t>
      </w:r>
      <w:r w:rsidR="00756CD5">
        <w:rPr>
          <w:rFonts w:ascii="Verdana" w:hAnsi="Verdana"/>
          <w:sz w:val="20"/>
          <w:szCs w:val="20"/>
        </w:rPr>
        <w:t xml:space="preserve"> </w:t>
      </w:r>
      <w:r w:rsidR="00F53EE1">
        <w:rPr>
          <w:rFonts w:ascii="Verdana" w:hAnsi="Verdana"/>
          <w:sz w:val="20"/>
          <w:szCs w:val="20"/>
        </w:rPr>
        <w:t>201</w:t>
      </w:r>
      <w:r w:rsidR="004134AC">
        <w:rPr>
          <w:rFonts w:ascii="Verdana" w:hAnsi="Verdana"/>
          <w:sz w:val="20"/>
          <w:szCs w:val="20"/>
        </w:rPr>
        <w:t>7</w:t>
      </w:r>
    </w:p>
    <w:p w14:paraId="41BCFF18" w14:textId="3A386F3A" w:rsidR="0011096F" w:rsidRDefault="00555818" w:rsidP="0011096F">
      <w:pPr>
        <w:autoSpaceDE w:val="0"/>
        <w:autoSpaceDN w:val="0"/>
        <w:adjustRightInd w:val="0"/>
        <w:spacing w:after="60" w:line="240" w:lineRule="atLeast"/>
        <w:jc w:val="right"/>
        <w:rPr>
          <w:rFonts w:ascii="Verdana" w:hAnsi="Verdana" w:cs="Arial"/>
          <w:sz w:val="20"/>
          <w:szCs w:val="20"/>
        </w:rPr>
      </w:pPr>
      <w:r>
        <w:rPr>
          <w:rFonts w:ascii="Verdana" w:hAnsi="Verdana" w:cs="Arial"/>
          <w:sz w:val="20"/>
          <w:szCs w:val="20"/>
        </w:rPr>
        <w:t>SE</w:t>
      </w:r>
      <w:r w:rsidR="0011096F" w:rsidRPr="00F85094">
        <w:rPr>
          <w:rFonts w:ascii="Verdana" w:hAnsi="Verdana" w:cs="Arial"/>
          <w:sz w:val="20"/>
          <w:szCs w:val="20"/>
        </w:rPr>
        <w:t>AC/</w:t>
      </w:r>
      <w:r w:rsidR="00A048E9" w:rsidRPr="00F85094">
        <w:rPr>
          <w:rFonts w:ascii="Verdana" w:hAnsi="Verdana" w:cs="Arial"/>
          <w:sz w:val="20"/>
          <w:szCs w:val="20"/>
        </w:rPr>
        <w:t>A/</w:t>
      </w:r>
      <w:r w:rsidR="00616CD9" w:rsidRPr="00F85094">
        <w:rPr>
          <w:rFonts w:ascii="Verdana" w:hAnsi="Verdana" w:cs="Arial"/>
          <w:sz w:val="20"/>
          <w:szCs w:val="20"/>
        </w:rPr>
        <w:t>3</w:t>
      </w:r>
      <w:r w:rsidR="00897010">
        <w:rPr>
          <w:rFonts w:ascii="Verdana" w:hAnsi="Verdana" w:cs="Arial"/>
          <w:sz w:val="20"/>
          <w:szCs w:val="20"/>
        </w:rPr>
        <w:t>7</w:t>
      </w:r>
      <w:r w:rsidR="003A4437" w:rsidRPr="00F85094">
        <w:rPr>
          <w:rFonts w:ascii="Verdana" w:hAnsi="Verdana" w:cs="Arial"/>
          <w:sz w:val="20"/>
          <w:szCs w:val="20"/>
        </w:rPr>
        <w:t>/201</w:t>
      </w:r>
      <w:r w:rsidR="00262216">
        <w:rPr>
          <w:rFonts w:ascii="Verdana" w:hAnsi="Verdana" w:cs="Arial"/>
          <w:sz w:val="20"/>
          <w:szCs w:val="20"/>
        </w:rPr>
        <w:t>7</w:t>
      </w:r>
    </w:p>
    <w:p w14:paraId="41BCFF19" w14:textId="77777777" w:rsidR="00607A4F" w:rsidRPr="00F85094" w:rsidRDefault="00607A4F" w:rsidP="0011096F">
      <w:pPr>
        <w:autoSpaceDE w:val="0"/>
        <w:autoSpaceDN w:val="0"/>
        <w:adjustRightInd w:val="0"/>
        <w:spacing w:after="60" w:line="240" w:lineRule="atLeast"/>
        <w:jc w:val="right"/>
        <w:rPr>
          <w:rFonts w:ascii="Verdana" w:hAnsi="Verdana" w:cs="Arial"/>
          <w:sz w:val="20"/>
          <w:szCs w:val="20"/>
        </w:rPr>
      </w:pPr>
    </w:p>
    <w:p w14:paraId="41BCFF1A" w14:textId="77777777" w:rsidR="0011096F" w:rsidRPr="00F85094" w:rsidRDefault="0011096F" w:rsidP="0011096F">
      <w:pPr>
        <w:pStyle w:val="Header"/>
        <w:rPr>
          <w:rFonts w:ascii="Verdana" w:hAnsi="Verdana"/>
          <w:szCs w:val="22"/>
        </w:rPr>
      </w:pPr>
    </w:p>
    <w:p w14:paraId="41BCFF1B" w14:textId="77777777" w:rsidR="00C5710A" w:rsidRPr="00F85094" w:rsidRDefault="00C5710A" w:rsidP="0041246A">
      <w:pPr>
        <w:rPr>
          <w:rFonts w:ascii="Verdana" w:hAnsi="Verdana" w:cs="Arial"/>
          <w:b/>
          <w:sz w:val="20"/>
          <w:szCs w:val="20"/>
        </w:rPr>
      </w:pPr>
    </w:p>
    <w:p w14:paraId="41BCFF1C" w14:textId="059E5305" w:rsidR="00DC1718" w:rsidRPr="00F85094" w:rsidRDefault="00F76A5A" w:rsidP="00DC1718">
      <w:pPr>
        <w:spacing w:before="120" w:after="120"/>
        <w:jc w:val="center"/>
        <w:rPr>
          <w:rFonts w:ascii="Verdana" w:hAnsi="Verdana" w:cs="Arial"/>
          <w:b/>
          <w:sz w:val="24"/>
        </w:rPr>
      </w:pPr>
      <w:r>
        <w:rPr>
          <w:rFonts w:ascii="Verdana" w:hAnsi="Verdana" w:cs="Arial"/>
          <w:b/>
          <w:sz w:val="24"/>
        </w:rPr>
        <w:t>Final</w:t>
      </w:r>
      <w:r w:rsidR="00192237" w:rsidRPr="00F85094">
        <w:rPr>
          <w:rFonts w:ascii="Verdana" w:hAnsi="Verdana" w:cs="Arial"/>
          <w:b/>
          <w:sz w:val="24"/>
        </w:rPr>
        <w:t xml:space="preserve"> </w:t>
      </w:r>
      <w:r w:rsidR="00C75AEF" w:rsidRPr="00F85094">
        <w:rPr>
          <w:rFonts w:ascii="Verdana" w:hAnsi="Verdana" w:cs="Arial"/>
          <w:b/>
          <w:sz w:val="24"/>
        </w:rPr>
        <w:t>Draft Agenda</w:t>
      </w:r>
    </w:p>
    <w:p w14:paraId="41BCFF1D" w14:textId="53C15C56" w:rsidR="00456416" w:rsidRPr="00F85094" w:rsidRDefault="00B64CAC" w:rsidP="00DC1718">
      <w:pPr>
        <w:spacing w:before="120" w:after="120"/>
        <w:jc w:val="center"/>
        <w:rPr>
          <w:rFonts w:ascii="Verdana" w:hAnsi="Verdana" w:cs="Arial"/>
          <w:b/>
          <w:sz w:val="24"/>
        </w:rPr>
      </w:pPr>
      <w:r w:rsidRPr="00F85094">
        <w:rPr>
          <w:rFonts w:ascii="Verdana" w:hAnsi="Verdana" w:cs="Arial"/>
          <w:b/>
          <w:sz w:val="24"/>
        </w:rPr>
        <w:t>3</w:t>
      </w:r>
      <w:r w:rsidR="00897010">
        <w:rPr>
          <w:rFonts w:ascii="Verdana" w:hAnsi="Verdana" w:cs="Arial"/>
          <w:b/>
          <w:sz w:val="24"/>
        </w:rPr>
        <w:t>7</w:t>
      </w:r>
      <w:r w:rsidR="00262216" w:rsidRPr="00262216">
        <w:rPr>
          <w:rFonts w:ascii="Verdana" w:hAnsi="Verdana" w:cs="Arial"/>
          <w:b/>
          <w:sz w:val="24"/>
          <w:vertAlign w:val="superscript"/>
        </w:rPr>
        <w:t>th</w:t>
      </w:r>
      <w:r w:rsidR="00262216">
        <w:rPr>
          <w:rFonts w:ascii="Verdana" w:hAnsi="Verdana" w:cs="Arial"/>
          <w:b/>
          <w:sz w:val="24"/>
        </w:rPr>
        <w:t xml:space="preserve"> </w:t>
      </w:r>
      <w:r w:rsidR="00456416" w:rsidRPr="00F85094">
        <w:rPr>
          <w:rFonts w:ascii="Verdana" w:hAnsi="Verdana" w:cs="Arial"/>
          <w:b/>
          <w:sz w:val="24"/>
        </w:rPr>
        <w:t xml:space="preserve">meeting of the </w:t>
      </w:r>
      <w:r w:rsidR="00555818" w:rsidRPr="0041246A">
        <w:rPr>
          <w:rFonts w:ascii="Verdana" w:hAnsi="Verdana" w:cs="Arial"/>
          <w:b/>
          <w:sz w:val="24"/>
        </w:rPr>
        <w:t>Committ</w:t>
      </w:r>
      <w:r w:rsidR="00B249AB">
        <w:rPr>
          <w:rFonts w:ascii="Verdana" w:hAnsi="Verdana" w:cs="Arial"/>
          <w:b/>
          <w:sz w:val="24"/>
        </w:rPr>
        <w:t>ee for Socio-economic Analysis</w:t>
      </w:r>
    </w:p>
    <w:p w14:paraId="41BCFF1E" w14:textId="77777777" w:rsidR="006D6B97" w:rsidRPr="00370383" w:rsidRDefault="006D6B97" w:rsidP="00155E31">
      <w:pPr>
        <w:autoSpaceDE w:val="0"/>
        <w:autoSpaceDN w:val="0"/>
        <w:adjustRightInd w:val="0"/>
        <w:spacing w:after="60" w:line="240" w:lineRule="atLeast"/>
        <w:jc w:val="center"/>
        <w:rPr>
          <w:rFonts w:ascii="Verdana" w:hAnsi="Verdana" w:cs="Arial"/>
          <w:b/>
          <w:sz w:val="24"/>
          <w:highlight w:val="yellow"/>
        </w:rPr>
      </w:pPr>
    </w:p>
    <w:p w14:paraId="41BCFF20" w14:textId="32A86AE5" w:rsidR="00370383" w:rsidRPr="00FF74E9" w:rsidRDefault="00897010" w:rsidP="00370383">
      <w:pPr>
        <w:autoSpaceDE w:val="0"/>
        <w:autoSpaceDN w:val="0"/>
        <w:adjustRightInd w:val="0"/>
        <w:spacing w:after="60" w:line="240" w:lineRule="atLeast"/>
        <w:jc w:val="center"/>
        <w:rPr>
          <w:rFonts w:ascii="Verdana" w:hAnsi="Verdana" w:cs="Arial"/>
          <w:b/>
          <w:sz w:val="24"/>
        </w:rPr>
      </w:pPr>
      <w:r w:rsidRPr="007A3B48">
        <w:rPr>
          <w:rFonts w:ascii="Verdana" w:hAnsi="Verdana" w:cs="Arial"/>
          <w:b/>
          <w:sz w:val="24"/>
        </w:rPr>
        <w:t xml:space="preserve">27 </w:t>
      </w:r>
      <w:r w:rsidR="007A3B48" w:rsidRPr="007A3B48">
        <w:rPr>
          <w:rFonts w:ascii="Verdana" w:hAnsi="Verdana" w:cs="Arial"/>
          <w:b/>
          <w:sz w:val="24"/>
        </w:rPr>
        <w:t xml:space="preserve">-30 </w:t>
      </w:r>
      <w:r w:rsidRPr="007A3B48">
        <w:rPr>
          <w:rFonts w:ascii="Verdana" w:hAnsi="Verdana" w:cs="Arial"/>
          <w:b/>
          <w:sz w:val="24"/>
        </w:rPr>
        <w:t>November</w:t>
      </w:r>
      <w:r w:rsidR="00A94414" w:rsidRPr="007A3B48">
        <w:rPr>
          <w:rFonts w:ascii="Verdana" w:hAnsi="Verdana" w:cs="Arial"/>
          <w:b/>
          <w:sz w:val="24"/>
        </w:rPr>
        <w:t xml:space="preserve"> </w:t>
      </w:r>
      <w:r w:rsidR="00370383" w:rsidRPr="007A3B48">
        <w:rPr>
          <w:rFonts w:ascii="Verdana" w:hAnsi="Verdana" w:cs="Arial"/>
          <w:b/>
          <w:sz w:val="24"/>
        </w:rPr>
        <w:t>201</w:t>
      </w:r>
      <w:r w:rsidR="00262216" w:rsidRPr="007A3B48">
        <w:rPr>
          <w:rFonts w:ascii="Verdana" w:hAnsi="Verdana" w:cs="Arial"/>
          <w:b/>
          <w:sz w:val="24"/>
        </w:rPr>
        <w:t>7</w:t>
      </w:r>
    </w:p>
    <w:p w14:paraId="41BCFF21" w14:textId="77777777" w:rsidR="00370383" w:rsidRPr="00FF74E9" w:rsidRDefault="00370383" w:rsidP="00370383">
      <w:pPr>
        <w:autoSpaceDE w:val="0"/>
        <w:autoSpaceDN w:val="0"/>
        <w:adjustRightInd w:val="0"/>
        <w:spacing w:after="60" w:line="240" w:lineRule="atLeast"/>
        <w:jc w:val="center"/>
        <w:rPr>
          <w:rFonts w:ascii="Verdana" w:hAnsi="Verdana" w:cs="Arial"/>
          <w:b/>
          <w:sz w:val="24"/>
        </w:rPr>
      </w:pPr>
      <w:r w:rsidRPr="00FF74E9">
        <w:rPr>
          <w:rFonts w:ascii="Verdana" w:hAnsi="Verdana" w:cs="Arial"/>
          <w:b/>
          <w:sz w:val="24"/>
        </w:rPr>
        <w:t>ECHA Conference Centre (Annankatu 18, Helsinki)</w:t>
      </w:r>
    </w:p>
    <w:p w14:paraId="41BCFF22" w14:textId="77777777" w:rsidR="00370383" w:rsidRPr="00FF74E9" w:rsidRDefault="00370383" w:rsidP="00370383">
      <w:pPr>
        <w:autoSpaceDE w:val="0"/>
        <w:autoSpaceDN w:val="0"/>
        <w:adjustRightInd w:val="0"/>
        <w:spacing w:after="60" w:line="240" w:lineRule="atLeast"/>
        <w:jc w:val="center"/>
        <w:rPr>
          <w:rFonts w:ascii="Verdana" w:hAnsi="Verdana" w:cs="Arial"/>
          <w:b/>
          <w:sz w:val="24"/>
        </w:rPr>
      </w:pPr>
    </w:p>
    <w:p w14:paraId="41BCFF23" w14:textId="1C42BA87" w:rsidR="00370383" w:rsidRPr="007A3B48" w:rsidRDefault="00897010" w:rsidP="00370383">
      <w:pPr>
        <w:jc w:val="center"/>
        <w:rPr>
          <w:rFonts w:ascii="Verdana" w:hAnsi="Verdana" w:cs="Arial"/>
          <w:b/>
          <w:sz w:val="24"/>
        </w:rPr>
      </w:pPr>
      <w:r w:rsidRPr="007A3B48">
        <w:rPr>
          <w:rFonts w:ascii="Verdana" w:hAnsi="Verdana" w:cs="Arial"/>
          <w:b/>
          <w:sz w:val="24"/>
        </w:rPr>
        <w:t>27</w:t>
      </w:r>
      <w:r w:rsidR="00262216" w:rsidRPr="007A3B48">
        <w:rPr>
          <w:rFonts w:ascii="Verdana" w:hAnsi="Verdana" w:cs="Arial"/>
          <w:b/>
          <w:sz w:val="24"/>
        </w:rPr>
        <w:t xml:space="preserve"> </w:t>
      </w:r>
      <w:r w:rsidRPr="007A3B48">
        <w:rPr>
          <w:rFonts w:ascii="Verdana" w:hAnsi="Verdana" w:cs="Arial"/>
          <w:b/>
          <w:sz w:val="24"/>
        </w:rPr>
        <w:t>November</w:t>
      </w:r>
      <w:r w:rsidR="00262216" w:rsidRPr="007A3B48">
        <w:rPr>
          <w:rFonts w:ascii="Verdana" w:hAnsi="Verdana" w:cs="Arial"/>
          <w:b/>
          <w:sz w:val="24"/>
        </w:rPr>
        <w:t xml:space="preserve"> </w:t>
      </w:r>
      <w:r w:rsidR="0033771D" w:rsidRPr="007A3B48">
        <w:rPr>
          <w:rFonts w:ascii="Verdana" w:hAnsi="Verdana" w:cs="Arial"/>
          <w:b/>
          <w:sz w:val="24"/>
        </w:rPr>
        <w:t>starts</w:t>
      </w:r>
      <w:r w:rsidR="00370383" w:rsidRPr="007A3B48">
        <w:rPr>
          <w:rFonts w:ascii="Verdana" w:hAnsi="Verdana" w:cs="Arial"/>
          <w:b/>
          <w:sz w:val="24"/>
        </w:rPr>
        <w:t xml:space="preserve"> at </w:t>
      </w:r>
      <w:r w:rsidR="00461959" w:rsidRPr="007A3B48">
        <w:rPr>
          <w:rFonts w:ascii="Verdana" w:hAnsi="Verdana" w:cs="Arial"/>
          <w:b/>
          <w:sz w:val="24"/>
        </w:rPr>
        <w:t>14</w:t>
      </w:r>
      <w:r w:rsidR="00370383" w:rsidRPr="007A3B48">
        <w:rPr>
          <w:rFonts w:ascii="Verdana" w:hAnsi="Verdana" w:cs="Arial"/>
          <w:b/>
          <w:sz w:val="24"/>
        </w:rPr>
        <w:t>.00</w:t>
      </w:r>
    </w:p>
    <w:p w14:paraId="41BCFF26" w14:textId="6BAAF0BB" w:rsidR="00370383" w:rsidRPr="00A94414" w:rsidRDefault="007A3B48" w:rsidP="00370383">
      <w:pPr>
        <w:jc w:val="center"/>
        <w:rPr>
          <w:rFonts w:ascii="Verdana" w:hAnsi="Verdana" w:cs="Arial"/>
          <w:b/>
          <w:sz w:val="24"/>
        </w:rPr>
      </w:pPr>
      <w:r>
        <w:rPr>
          <w:rFonts w:ascii="Verdana" w:hAnsi="Verdana" w:cs="Arial"/>
          <w:b/>
          <w:sz w:val="24"/>
        </w:rPr>
        <w:t>30 November</w:t>
      </w:r>
      <w:r w:rsidR="00A94414" w:rsidRPr="007A3B48">
        <w:rPr>
          <w:rFonts w:ascii="Verdana" w:hAnsi="Verdana" w:cs="Arial"/>
          <w:b/>
          <w:sz w:val="24"/>
        </w:rPr>
        <w:t xml:space="preserve"> </w:t>
      </w:r>
      <w:r w:rsidR="0033771D" w:rsidRPr="007A3B48">
        <w:rPr>
          <w:rFonts w:ascii="Verdana" w:hAnsi="Verdana" w:cs="Arial"/>
          <w:b/>
          <w:sz w:val="24"/>
        </w:rPr>
        <w:t>ends</w:t>
      </w:r>
      <w:r w:rsidR="00370383" w:rsidRPr="007A3B48">
        <w:rPr>
          <w:rFonts w:ascii="Verdana" w:hAnsi="Verdana" w:cs="Arial"/>
          <w:b/>
          <w:sz w:val="24"/>
        </w:rPr>
        <w:t xml:space="preserve"> at </w:t>
      </w:r>
      <w:r w:rsidR="004D7B8E" w:rsidRPr="007A3B48">
        <w:rPr>
          <w:rFonts w:ascii="Verdana" w:hAnsi="Verdana" w:cs="Arial"/>
          <w:b/>
          <w:sz w:val="24"/>
        </w:rPr>
        <w:t>1</w:t>
      </w:r>
      <w:r>
        <w:rPr>
          <w:rFonts w:ascii="Verdana" w:hAnsi="Verdana" w:cs="Arial"/>
          <w:b/>
          <w:sz w:val="24"/>
        </w:rPr>
        <w:t>3</w:t>
      </w:r>
      <w:r w:rsidR="008314A2" w:rsidRPr="007A3B48">
        <w:rPr>
          <w:rFonts w:ascii="Verdana" w:hAnsi="Verdana" w:cs="Arial"/>
          <w:b/>
          <w:sz w:val="24"/>
        </w:rPr>
        <w:t>.</w:t>
      </w:r>
      <w:r w:rsidR="00632541" w:rsidRPr="007A3B48">
        <w:rPr>
          <w:rFonts w:ascii="Verdana" w:hAnsi="Verdana" w:cs="Arial"/>
          <w:b/>
          <w:sz w:val="24"/>
        </w:rPr>
        <w:t>0</w:t>
      </w:r>
      <w:r w:rsidR="008314A2" w:rsidRPr="007A3B48">
        <w:rPr>
          <w:rFonts w:ascii="Verdana" w:hAnsi="Verdana" w:cs="Arial"/>
          <w:b/>
          <w:sz w:val="24"/>
        </w:rPr>
        <w:t>0</w:t>
      </w:r>
    </w:p>
    <w:p w14:paraId="41BCFF27" w14:textId="77777777" w:rsidR="00772A5E" w:rsidRPr="00A94414" w:rsidRDefault="00772A5E" w:rsidP="00CD0DFF">
      <w:pPr>
        <w:rPr>
          <w:rFonts w:ascii="Verdana" w:hAnsi="Verdana" w:cs="Arial"/>
          <w:b/>
          <w:szCs w:val="22"/>
          <w:u w:val="single"/>
        </w:rPr>
      </w:pPr>
    </w:p>
    <w:p w14:paraId="41BCFF28" w14:textId="77777777" w:rsidR="00B42739" w:rsidRPr="00370383" w:rsidRDefault="00B42739" w:rsidP="00B42739">
      <w:pPr>
        <w:jc w:val="center"/>
        <w:rPr>
          <w:rFonts w:ascii="Verdana" w:hAnsi="Verdana" w:cs="Arial"/>
          <w:b/>
          <w:szCs w:val="22"/>
          <w:highlight w:val="yellow"/>
          <w:u w:val="single"/>
        </w:rPr>
      </w:pPr>
    </w:p>
    <w:p w14:paraId="41BCFF29" w14:textId="77777777" w:rsidR="00B42739" w:rsidRPr="00370383" w:rsidRDefault="00B42739" w:rsidP="00B42739">
      <w:pPr>
        <w:jc w:val="center"/>
        <w:rPr>
          <w:rFonts w:ascii="Verdana" w:hAnsi="Verdana" w:cs="Arial"/>
          <w:b/>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2"/>
      </w:tblGrid>
      <w:tr w:rsidR="00B42739" w:rsidRPr="00E87435" w14:paraId="41BCFF2B" w14:textId="77777777" w:rsidTr="00C74FFD">
        <w:tc>
          <w:tcPr>
            <w:tcW w:w="8522" w:type="dxa"/>
            <w:shd w:val="clear" w:color="auto" w:fill="CCCCCC"/>
          </w:tcPr>
          <w:p w14:paraId="41BCFF2A" w14:textId="77777777" w:rsidR="00B42739" w:rsidRPr="00E87435" w:rsidRDefault="00B42739" w:rsidP="00C74FFD">
            <w:pPr>
              <w:autoSpaceDE w:val="0"/>
              <w:autoSpaceDN w:val="0"/>
              <w:adjustRightInd w:val="0"/>
              <w:spacing w:after="60" w:line="240" w:lineRule="atLeast"/>
              <w:rPr>
                <w:rFonts w:ascii="Verdana" w:hAnsi="Verdana" w:cs="Arial"/>
                <w:color w:val="000000"/>
                <w:sz w:val="20"/>
                <w:szCs w:val="20"/>
              </w:rPr>
            </w:pPr>
            <w:r w:rsidRPr="00E87435">
              <w:rPr>
                <w:rFonts w:ascii="Verdana" w:hAnsi="Verdana" w:cs="Arial"/>
                <w:b/>
                <w:color w:val="000000"/>
                <w:sz w:val="20"/>
                <w:szCs w:val="20"/>
              </w:rPr>
              <w:t>Item 1 – Welcome and Apologies</w:t>
            </w:r>
          </w:p>
        </w:tc>
      </w:tr>
    </w:tbl>
    <w:p w14:paraId="41BCFF2C" w14:textId="77777777" w:rsidR="00B42739" w:rsidRPr="00E87435" w:rsidRDefault="00B42739" w:rsidP="00B42739">
      <w:pPr>
        <w:autoSpaceDE w:val="0"/>
        <w:autoSpaceDN w:val="0"/>
        <w:adjustRightInd w:val="0"/>
        <w:spacing w:after="60" w:line="240" w:lineRule="atLeast"/>
        <w:ind w:left="357"/>
        <w:rPr>
          <w:rFonts w:ascii="Verdana" w:hAnsi="Verdana" w:cs="Arial"/>
          <w:sz w:val="20"/>
          <w:szCs w:val="20"/>
        </w:rPr>
      </w:pPr>
    </w:p>
    <w:p w14:paraId="5E561073" w14:textId="77777777" w:rsidR="005D5A69" w:rsidRPr="00E87435" w:rsidRDefault="005D5A69" w:rsidP="005D5A69">
      <w:pPr>
        <w:autoSpaceDE w:val="0"/>
        <w:autoSpaceDN w:val="0"/>
        <w:adjustRightInd w:val="0"/>
        <w:spacing w:after="60" w:line="240" w:lineRule="atLeast"/>
        <w:ind w:left="357"/>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2"/>
      </w:tblGrid>
      <w:tr w:rsidR="005D5A69" w:rsidRPr="00E87435" w14:paraId="7A0B139E" w14:textId="77777777" w:rsidTr="00853C2E">
        <w:tc>
          <w:tcPr>
            <w:tcW w:w="8522" w:type="dxa"/>
            <w:shd w:val="clear" w:color="auto" w:fill="CCCCCC"/>
          </w:tcPr>
          <w:p w14:paraId="26C1F61A" w14:textId="06FEBE38" w:rsidR="005D5A69" w:rsidRPr="00E87435" w:rsidRDefault="005D5A69" w:rsidP="005D5A69">
            <w:pPr>
              <w:autoSpaceDE w:val="0"/>
              <w:autoSpaceDN w:val="0"/>
              <w:adjustRightInd w:val="0"/>
              <w:spacing w:after="60" w:line="240" w:lineRule="atLeast"/>
              <w:rPr>
                <w:rFonts w:ascii="Verdana" w:hAnsi="Verdana" w:cs="Arial"/>
                <w:b/>
                <w:color w:val="000000"/>
                <w:sz w:val="20"/>
                <w:szCs w:val="20"/>
              </w:rPr>
            </w:pPr>
            <w:r>
              <w:rPr>
                <w:rFonts w:ascii="Verdana" w:hAnsi="Verdana" w:cs="Arial"/>
                <w:b/>
                <w:color w:val="000000"/>
                <w:sz w:val="20"/>
                <w:szCs w:val="20"/>
              </w:rPr>
              <w:t>Item 2 – Adoption of the Agenda</w:t>
            </w:r>
          </w:p>
        </w:tc>
      </w:tr>
    </w:tbl>
    <w:p w14:paraId="15FC7BE1" w14:textId="77777777" w:rsidR="005D5A69" w:rsidRPr="00370383" w:rsidRDefault="005D5A69" w:rsidP="005D5A69">
      <w:pPr>
        <w:autoSpaceDE w:val="0"/>
        <w:autoSpaceDN w:val="0"/>
        <w:adjustRightInd w:val="0"/>
        <w:spacing w:after="60" w:line="240" w:lineRule="atLeast"/>
        <w:jc w:val="right"/>
        <w:rPr>
          <w:rFonts w:ascii="Verdana" w:hAnsi="Verdana" w:cs="Arial"/>
          <w:b/>
          <w:i/>
          <w:sz w:val="20"/>
          <w:szCs w:val="20"/>
          <w:highlight w:val="yellow"/>
        </w:rPr>
      </w:pPr>
    </w:p>
    <w:p w14:paraId="1229145F" w14:textId="77777777" w:rsidR="005D5A69" w:rsidRPr="00E87435" w:rsidRDefault="005D5A69" w:rsidP="005D5A69">
      <w:pPr>
        <w:autoSpaceDE w:val="0"/>
        <w:autoSpaceDN w:val="0"/>
        <w:adjustRightInd w:val="0"/>
        <w:spacing w:after="60" w:line="240" w:lineRule="atLeast"/>
        <w:jc w:val="right"/>
        <w:rPr>
          <w:rFonts w:ascii="Verdana" w:hAnsi="Verdana" w:cs="Arial"/>
          <w:b/>
          <w:i/>
          <w:sz w:val="20"/>
          <w:szCs w:val="20"/>
        </w:rPr>
      </w:pPr>
      <w:r>
        <w:rPr>
          <w:rFonts w:ascii="Verdana" w:hAnsi="Verdana" w:cs="Arial"/>
          <w:b/>
          <w:i/>
          <w:sz w:val="20"/>
          <w:szCs w:val="20"/>
        </w:rPr>
        <w:t>SE</w:t>
      </w:r>
      <w:r w:rsidRPr="00E87435">
        <w:rPr>
          <w:rFonts w:ascii="Verdana" w:hAnsi="Verdana" w:cs="Arial"/>
          <w:b/>
          <w:i/>
          <w:sz w:val="20"/>
          <w:szCs w:val="20"/>
        </w:rPr>
        <w:t>AC/A/3</w:t>
      </w:r>
      <w:r>
        <w:rPr>
          <w:rFonts w:ascii="Verdana" w:hAnsi="Verdana" w:cs="Arial"/>
          <w:b/>
          <w:i/>
          <w:sz w:val="20"/>
          <w:szCs w:val="20"/>
        </w:rPr>
        <w:t>6/2017</w:t>
      </w:r>
    </w:p>
    <w:p w14:paraId="4CFF4BBD" w14:textId="77777777" w:rsidR="005D5A69" w:rsidRPr="00E87435" w:rsidRDefault="005D5A69" w:rsidP="005D5A69">
      <w:pPr>
        <w:autoSpaceDE w:val="0"/>
        <w:autoSpaceDN w:val="0"/>
        <w:adjustRightInd w:val="0"/>
        <w:spacing w:after="60" w:line="240" w:lineRule="atLeast"/>
        <w:jc w:val="right"/>
        <w:rPr>
          <w:rFonts w:ascii="Verdana" w:hAnsi="Verdana" w:cs="Arial"/>
          <w:b/>
          <w:i/>
          <w:sz w:val="20"/>
          <w:szCs w:val="20"/>
        </w:rPr>
      </w:pPr>
      <w:r w:rsidRPr="00E87435">
        <w:rPr>
          <w:rFonts w:ascii="Verdana" w:hAnsi="Verdana" w:cs="Arial"/>
          <w:b/>
          <w:i/>
          <w:sz w:val="20"/>
          <w:szCs w:val="20"/>
        </w:rPr>
        <w:t>For adoption</w:t>
      </w:r>
    </w:p>
    <w:p w14:paraId="79097995" w14:textId="77777777" w:rsidR="005D5A69" w:rsidRPr="00370383" w:rsidRDefault="005D5A69" w:rsidP="005D5A69">
      <w:pPr>
        <w:autoSpaceDE w:val="0"/>
        <w:autoSpaceDN w:val="0"/>
        <w:adjustRightInd w:val="0"/>
        <w:spacing w:after="60" w:line="240" w:lineRule="atLeast"/>
        <w:jc w:val="right"/>
        <w:rPr>
          <w:rFonts w:ascii="Verdana" w:hAnsi="Verdana" w:cs="Arial"/>
          <w:b/>
          <w:i/>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2"/>
      </w:tblGrid>
      <w:tr w:rsidR="005D5A69" w:rsidRPr="00DA7A3A" w14:paraId="02CD37F9" w14:textId="77777777" w:rsidTr="00853C2E">
        <w:tc>
          <w:tcPr>
            <w:tcW w:w="8522" w:type="dxa"/>
            <w:shd w:val="clear" w:color="auto" w:fill="CCCCCC"/>
          </w:tcPr>
          <w:p w14:paraId="7B8A46DB" w14:textId="6543D610" w:rsidR="005D5A69" w:rsidRPr="00DA7A3A" w:rsidRDefault="005D5A69" w:rsidP="005D5A69">
            <w:pPr>
              <w:autoSpaceDE w:val="0"/>
              <w:autoSpaceDN w:val="0"/>
              <w:adjustRightInd w:val="0"/>
              <w:spacing w:after="60" w:line="240" w:lineRule="atLeast"/>
              <w:rPr>
                <w:rFonts w:ascii="Verdana" w:hAnsi="Verdana" w:cs="Arial"/>
                <w:b/>
                <w:color w:val="000000"/>
                <w:sz w:val="20"/>
                <w:szCs w:val="20"/>
              </w:rPr>
            </w:pPr>
            <w:r w:rsidRPr="00DA7A3A">
              <w:rPr>
                <w:rFonts w:ascii="Verdana" w:hAnsi="Verdana" w:cs="Arial"/>
                <w:b/>
                <w:color w:val="000000"/>
                <w:sz w:val="20"/>
                <w:szCs w:val="20"/>
              </w:rPr>
              <w:t xml:space="preserve">Item </w:t>
            </w:r>
            <w:r>
              <w:rPr>
                <w:rFonts w:ascii="Verdana" w:hAnsi="Verdana" w:cs="Arial"/>
                <w:b/>
                <w:color w:val="000000"/>
                <w:sz w:val="20"/>
                <w:szCs w:val="20"/>
              </w:rPr>
              <w:t>3</w:t>
            </w:r>
            <w:r w:rsidRPr="00DA7A3A">
              <w:rPr>
                <w:rFonts w:ascii="Verdana" w:hAnsi="Verdana" w:cs="Arial"/>
                <w:b/>
                <w:color w:val="000000"/>
                <w:sz w:val="20"/>
                <w:szCs w:val="20"/>
              </w:rPr>
              <w:t xml:space="preserve"> – Declarations of conf</w:t>
            </w:r>
            <w:r>
              <w:rPr>
                <w:rFonts w:ascii="Verdana" w:hAnsi="Verdana" w:cs="Arial"/>
                <w:b/>
                <w:color w:val="000000"/>
                <w:sz w:val="20"/>
                <w:szCs w:val="20"/>
              </w:rPr>
              <w:t>licts of interest to the Agenda</w:t>
            </w:r>
          </w:p>
        </w:tc>
      </w:tr>
    </w:tbl>
    <w:p w14:paraId="15E8FB0A" w14:textId="77777777" w:rsidR="005D5A69" w:rsidRPr="00DA7A3A" w:rsidRDefault="005D5A69" w:rsidP="005D5A69">
      <w:pPr>
        <w:autoSpaceDE w:val="0"/>
        <w:autoSpaceDN w:val="0"/>
        <w:adjustRightInd w:val="0"/>
        <w:spacing w:after="60" w:line="240" w:lineRule="atLeast"/>
        <w:jc w:val="right"/>
        <w:rPr>
          <w:rFonts w:ascii="Verdana" w:hAnsi="Verdana" w:cs="Arial"/>
          <w:b/>
          <w:i/>
          <w:szCs w:val="22"/>
        </w:rPr>
      </w:pPr>
    </w:p>
    <w:p w14:paraId="41BCFF37" w14:textId="77777777" w:rsidR="00B42739" w:rsidRPr="00DA7A3A" w:rsidRDefault="00B42739" w:rsidP="00B42739">
      <w:pPr>
        <w:autoSpaceDE w:val="0"/>
        <w:autoSpaceDN w:val="0"/>
        <w:adjustRightInd w:val="0"/>
        <w:spacing w:after="60" w:line="240" w:lineRule="atLeast"/>
        <w:ind w:left="1080" w:hanging="540"/>
        <w:rPr>
          <w:rFonts w:ascii="Verdana" w:hAnsi="Verdana"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2"/>
      </w:tblGrid>
      <w:tr w:rsidR="00B42739" w:rsidRPr="00DA7A3A" w14:paraId="41BCFF39" w14:textId="77777777" w:rsidTr="00C74FFD">
        <w:tc>
          <w:tcPr>
            <w:tcW w:w="8522" w:type="dxa"/>
            <w:shd w:val="clear" w:color="auto" w:fill="CCCCCC"/>
          </w:tcPr>
          <w:p w14:paraId="41BCFF38" w14:textId="3C9212AE" w:rsidR="00B42739" w:rsidRPr="00DA7A3A" w:rsidRDefault="00B42739" w:rsidP="00897010">
            <w:pPr>
              <w:autoSpaceDE w:val="0"/>
              <w:autoSpaceDN w:val="0"/>
              <w:adjustRightInd w:val="0"/>
              <w:spacing w:after="60" w:line="240" w:lineRule="atLeast"/>
              <w:rPr>
                <w:rFonts w:ascii="Verdana" w:hAnsi="Verdana" w:cs="Arial"/>
                <w:color w:val="000000"/>
                <w:sz w:val="20"/>
                <w:szCs w:val="20"/>
              </w:rPr>
            </w:pPr>
            <w:r w:rsidRPr="00DA7A3A">
              <w:rPr>
                <w:rFonts w:ascii="Verdana" w:hAnsi="Verdana" w:cs="Arial"/>
                <w:b/>
                <w:color w:val="000000"/>
                <w:sz w:val="20"/>
                <w:szCs w:val="20"/>
              </w:rPr>
              <w:t xml:space="preserve">Item </w:t>
            </w:r>
            <w:r w:rsidR="00897010">
              <w:rPr>
                <w:rFonts w:ascii="Verdana" w:hAnsi="Verdana" w:cs="Arial"/>
                <w:b/>
                <w:color w:val="000000"/>
                <w:sz w:val="20"/>
                <w:szCs w:val="20"/>
              </w:rPr>
              <w:t>4</w:t>
            </w:r>
            <w:r w:rsidRPr="00DA7A3A">
              <w:rPr>
                <w:rFonts w:ascii="Verdana" w:hAnsi="Verdana" w:cs="Arial"/>
                <w:b/>
                <w:color w:val="000000"/>
                <w:sz w:val="20"/>
                <w:szCs w:val="20"/>
              </w:rPr>
              <w:t xml:space="preserve"> – Report from other ECHA bodies and activities</w:t>
            </w:r>
          </w:p>
        </w:tc>
      </w:tr>
    </w:tbl>
    <w:p w14:paraId="41BCFF3A" w14:textId="77777777" w:rsidR="00B42739" w:rsidRPr="00DA7A3A" w:rsidRDefault="00B42739" w:rsidP="00B42739">
      <w:pPr>
        <w:autoSpaceDE w:val="0"/>
        <w:autoSpaceDN w:val="0"/>
        <w:adjustRightInd w:val="0"/>
        <w:spacing w:after="60" w:line="240" w:lineRule="atLeast"/>
        <w:ind w:left="1080" w:hanging="540"/>
        <w:rPr>
          <w:rFonts w:ascii="Verdana" w:hAnsi="Verdana" w:cs="Arial"/>
          <w:color w:val="000000"/>
          <w:sz w:val="20"/>
          <w:szCs w:val="20"/>
        </w:rPr>
      </w:pPr>
      <w:r w:rsidRPr="00DA7A3A">
        <w:rPr>
          <w:rFonts w:ascii="Verdana" w:hAnsi="Verdana" w:cs="Arial"/>
          <w:color w:val="000000"/>
          <w:sz w:val="20"/>
          <w:szCs w:val="20"/>
        </w:rPr>
        <w:t xml:space="preserve"> </w:t>
      </w:r>
    </w:p>
    <w:p w14:paraId="41BCFF3B" w14:textId="155208C4" w:rsidR="00762EFA" w:rsidRPr="009639C5" w:rsidRDefault="00B42739" w:rsidP="00D4480E">
      <w:pPr>
        <w:numPr>
          <w:ilvl w:val="0"/>
          <w:numId w:val="16"/>
        </w:numPr>
        <w:autoSpaceDE w:val="0"/>
        <w:autoSpaceDN w:val="0"/>
        <w:adjustRightInd w:val="0"/>
        <w:spacing w:after="60" w:line="240" w:lineRule="atLeast"/>
        <w:ind w:left="709" w:hanging="425"/>
        <w:jc w:val="both"/>
        <w:rPr>
          <w:rFonts w:ascii="Verdana" w:hAnsi="Verdana" w:cs="Arial"/>
          <w:sz w:val="20"/>
          <w:szCs w:val="20"/>
        </w:rPr>
      </w:pPr>
      <w:r w:rsidRPr="00DA7A3A">
        <w:rPr>
          <w:rFonts w:ascii="Verdana" w:hAnsi="Verdana" w:cs="Arial"/>
          <w:sz w:val="20"/>
          <w:szCs w:val="20"/>
        </w:rPr>
        <w:t xml:space="preserve">Report on </w:t>
      </w:r>
      <w:r w:rsidR="00555818">
        <w:rPr>
          <w:rFonts w:ascii="Verdana" w:hAnsi="Verdana" w:cs="Arial"/>
          <w:sz w:val="20"/>
          <w:szCs w:val="20"/>
        </w:rPr>
        <w:t>SEAC-</w:t>
      </w:r>
      <w:r w:rsidR="009639C5">
        <w:rPr>
          <w:rFonts w:ascii="Verdana" w:hAnsi="Verdana" w:cs="Arial"/>
          <w:sz w:val="20"/>
          <w:szCs w:val="20"/>
        </w:rPr>
        <w:t>3</w:t>
      </w:r>
      <w:r w:rsidR="00897010">
        <w:rPr>
          <w:rFonts w:ascii="Verdana" w:hAnsi="Verdana" w:cs="Arial"/>
          <w:sz w:val="20"/>
          <w:szCs w:val="20"/>
        </w:rPr>
        <w:t>6</w:t>
      </w:r>
      <w:r w:rsidRPr="00DA7A3A">
        <w:rPr>
          <w:rFonts w:ascii="Verdana" w:hAnsi="Verdana" w:cs="Arial"/>
          <w:sz w:val="20"/>
          <w:szCs w:val="20"/>
        </w:rPr>
        <w:t xml:space="preserve"> action points, written procedures</w:t>
      </w:r>
      <w:r>
        <w:rPr>
          <w:rFonts w:ascii="Verdana" w:hAnsi="Verdana" w:cs="Arial"/>
          <w:sz w:val="20"/>
          <w:szCs w:val="20"/>
        </w:rPr>
        <w:t xml:space="preserve"> and</w:t>
      </w:r>
      <w:r w:rsidRPr="00DA7A3A">
        <w:rPr>
          <w:rFonts w:ascii="Verdana" w:hAnsi="Verdana" w:cs="Arial"/>
          <w:sz w:val="20"/>
          <w:szCs w:val="20"/>
        </w:rPr>
        <w:t xml:space="preserve"> update on </w:t>
      </w:r>
      <w:r>
        <w:rPr>
          <w:rFonts w:ascii="Verdana" w:hAnsi="Verdana" w:cs="Arial"/>
          <w:sz w:val="20"/>
          <w:szCs w:val="20"/>
        </w:rPr>
        <w:t xml:space="preserve">other </w:t>
      </w:r>
      <w:r w:rsidR="00DD7742">
        <w:rPr>
          <w:rFonts w:ascii="Verdana" w:hAnsi="Verdana" w:cs="Arial"/>
          <w:sz w:val="20"/>
          <w:szCs w:val="20"/>
        </w:rPr>
        <w:t>ECHA bodies</w:t>
      </w:r>
    </w:p>
    <w:p w14:paraId="41BCFF3C" w14:textId="5847EA2D" w:rsidR="00A90166" w:rsidRPr="00F76A5A" w:rsidRDefault="00F76A5A" w:rsidP="00A90166">
      <w:pPr>
        <w:autoSpaceDE w:val="0"/>
        <w:autoSpaceDN w:val="0"/>
        <w:adjustRightInd w:val="0"/>
        <w:spacing w:after="60" w:line="240" w:lineRule="atLeast"/>
        <w:ind w:left="1211"/>
        <w:jc w:val="right"/>
        <w:rPr>
          <w:rFonts w:ascii="Verdana" w:hAnsi="Verdana" w:cs="Arial"/>
          <w:b/>
          <w:i/>
          <w:sz w:val="20"/>
          <w:szCs w:val="20"/>
          <w:lang w:val="et-EE"/>
        </w:rPr>
      </w:pPr>
      <w:r>
        <w:rPr>
          <w:rFonts w:ascii="Verdana" w:hAnsi="Verdana" w:cs="Arial"/>
          <w:b/>
          <w:i/>
          <w:sz w:val="20"/>
          <w:szCs w:val="20"/>
        </w:rPr>
        <w:t>SEAC</w:t>
      </w:r>
      <w:r>
        <w:rPr>
          <w:rFonts w:ascii="Verdana" w:hAnsi="Verdana" w:cs="Arial"/>
          <w:b/>
          <w:i/>
          <w:sz w:val="20"/>
          <w:szCs w:val="20"/>
          <w:lang w:val="et-EE"/>
        </w:rPr>
        <w:t>/37/2017/01</w:t>
      </w:r>
    </w:p>
    <w:p w14:paraId="41BCFF3D" w14:textId="2DD7EA5D" w:rsidR="00B42739" w:rsidRDefault="000B0930" w:rsidP="00B42739">
      <w:pPr>
        <w:autoSpaceDE w:val="0"/>
        <w:autoSpaceDN w:val="0"/>
        <w:adjustRightInd w:val="0"/>
        <w:spacing w:after="60" w:line="240" w:lineRule="atLeast"/>
        <w:jc w:val="right"/>
        <w:rPr>
          <w:rFonts w:ascii="Verdana" w:hAnsi="Verdana" w:cs="Arial"/>
          <w:b/>
          <w:i/>
          <w:sz w:val="20"/>
          <w:szCs w:val="20"/>
        </w:rPr>
      </w:pPr>
      <w:r>
        <w:rPr>
          <w:rFonts w:ascii="Verdana" w:hAnsi="Verdana" w:cs="Arial"/>
          <w:b/>
          <w:i/>
          <w:sz w:val="20"/>
          <w:szCs w:val="20"/>
        </w:rPr>
        <w:t>For information</w:t>
      </w:r>
    </w:p>
    <w:p w14:paraId="0B96B3B8" w14:textId="77777777" w:rsidR="00C24909" w:rsidRDefault="00C24909" w:rsidP="00E10443">
      <w:pPr>
        <w:autoSpaceDE w:val="0"/>
        <w:autoSpaceDN w:val="0"/>
        <w:adjustRightInd w:val="0"/>
        <w:spacing w:after="60" w:line="240" w:lineRule="atLeast"/>
        <w:jc w:val="right"/>
        <w:rPr>
          <w:rFonts w:ascii="Verdana" w:hAnsi="Verdana"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2"/>
      </w:tblGrid>
      <w:tr w:rsidR="00B42739" w:rsidRPr="00A15755" w14:paraId="41BCFF43" w14:textId="77777777" w:rsidTr="00C74FFD">
        <w:tc>
          <w:tcPr>
            <w:tcW w:w="8522" w:type="dxa"/>
            <w:shd w:val="clear" w:color="auto" w:fill="CCCCCC"/>
          </w:tcPr>
          <w:p w14:paraId="41BCFF42" w14:textId="7E828A56" w:rsidR="00B42739" w:rsidRPr="00A15755" w:rsidRDefault="00B42739" w:rsidP="00C24909">
            <w:pPr>
              <w:autoSpaceDE w:val="0"/>
              <w:autoSpaceDN w:val="0"/>
              <w:adjustRightInd w:val="0"/>
              <w:spacing w:after="60" w:line="240" w:lineRule="atLeast"/>
              <w:rPr>
                <w:rFonts w:ascii="Verdana" w:hAnsi="Verdana" w:cs="Arial"/>
                <w:color w:val="000000"/>
                <w:sz w:val="20"/>
                <w:szCs w:val="20"/>
              </w:rPr>
            </w:pPr>
            <w:r w:rsidRPr="00A15755">
              <w:rPr>
                <w:rFonts w:ascii="Verdana" w:hAnsi="Verdana" w:cs="Arial"/>
                <w:b/>
                <w:color w:val="000000"/>
                <w:sz w:val="20"/>
                <w:szCs w:val="20"/>
              </w:rPr>
              <w:t xml:space="preserve">Item </w:t>
            </w:r>
            <w:r w:rsidR="00897010">
              <w:rPr>
                <w:rFonts w:ascii="Verdana" w:hAnsi="Verdana" w:cs="Arial"/>
                <w:b/>
                <w:color w:val="000000"/>
                <w:sz w:val="20"/>
                <w:szCs w:val="20"/>
              </w:rPr>
              <w:t>5</w:t>
            </w:r>
            <w:r w:rsidRPr="00A15755">
              <w:rPr>
                <w:rFonts w:ascii="Verdana" w:hAnsi="Verdana" w:cs="Arial"/>
                <w:b/>
                <w:color w:val="000000"/>
                <w:sz w:val="20"/>
                <w:szCs w:val="20"/>
              </w:rPr>
              <w:t xml:space="preserve"> – Restrictions</w:t>
            </w:r>
          </w:p>
        </w:tc>
      </w:tr>
    </w:tbl>
    <w:p w14:paraId="41BCFF44" w14:textId="77777777" w:rsidR="007819C8" w:rsidRDefault="007819C8" w:rsidP="00B42739">
      <w:pPr>
        <w:autoSpaceDE w:val="0"/>
        <w:autoSpaceDN w:val="0"/>
        <w:adjustRightInd w:val="0"/>
        <w:spacing w:after="60" w:line="240" w:lineRule="atLeast"/>
        <w:jc w:val="both"/>
        <w:rPr>
          <w:rFonts w:ascii="Verdana" w:hAnsi="Verdana" w:cs="Arial"/>
          <w:b/>
          <w:sz w:val="20"/>
          <w:szCs w:val="20"/>
          <w:highlight w:val="yellow"/>
        </w:rPr>
      </w:pPr>
    </w:p>
    <w:p w14:paraId="41BCFF45" w14:textId="70CB9962" w:rsidR="00B42739" w:rsidRPr="00D335BA" w:rsidRDefault="00B42739" w:rsidP="00D335BA">
      <w:pPr>
        <w:pStyle w:val="ListParagraph"/>
        <w:numPr>
          <w:ilvl w:val="1"/>
          <w:numId w:val="30"/>
        </w:numPr>
        <w:autoSpaceDE w:val="0"/>
        <w:autoSpaceDN w:val="0"/>
        <w:adjustRightInd w:val="0"/>
        <w:spacing w:after="60" w:line="240" w:lineRule="atLeast"/>
        <w:jc w:val="both"/>
        <w:rPr>
          <w:rFonts w:ascii="Verdana" w:hAnsi="Verdana" w:cs="Arial"/>
          <w:b/>
          <w:sz w:val="20"/>
          <w:szCs w:val="20"/>
        </w:rPr>
      </w:pPr>
      <w:r w:rsidRPr="00D335BA">
        <w:rPr>
          <w:rFonts w:ascii="Verdana" w:hAnsi="Verdana" w:cs="Arial"/>
          <w:b/>
          <w:sz w:val="20"/>
          <w:szCs w:val="20"/>
        </w:rPr>
        <w:t>Restriction Annex XV dossiers</w:t>
      </w:r>
    </w:p>
    <w:p w14:paraId="584A67DB" w14:textId="77777777" w:rsidR="00D4480E" w:rsidRPr="00897010" w:rsidRDefault="00D4480E" w:rsidP="00D4480E">
      <w:pPr>
        <w:pStyle w:val="ListParagraph"/>
        <w:tabs>
          <w:tab w:val="left" w:pos="1560"/>
        </w:tabs>
        <w:autoSpaceDE w:val="0"/>
        <w:autoSpaceDN w:val="0"/>
        <w:adjustRightInd w:val="0"/>
        <w:spacing w:after="60" w:line="240" w:lineRule="atLeast"/>
        <w:jc w:val="both"/>
        <w:rPr>
          <w:rFonts w:ascii="Verdana" w:hAnsi="Verdana" w:cs="Arial"/>
          <w:b/>
          <w:sz w:val="20"/>
          <w:szCs w:val="20"/>
        </w:rPr>
      </w:pPr>
    </w:p>
    <w:p w14:paraId="439A016A" w14:textId="65A6423E" w:rsidR="00D4480E" w:rsidRPr="00D4480E" w:rsidRDefault="00D4480E" w:rsidP="00D4480E">
      <w:pPr>
        <w:pStyle w:val="ListParagraph"/>
        <w:numPr>
          <w:ilvl w:val="0"/>
          <w:numId w:val="22"/>
        </w:numPr>
        <w:autoSpaceDE w:val="0"/>
        <w:autoSpaceDN w:val="0"/>
        <w:adjustRightInd w:val="0"/>
        <w:spacing w:after="60" w:line="240" w:lineRule="atLeast"/>
        <w:ind w:left="1134" w:firstLine="0"/>
        <w:rPr>
          <w:rFonts w:ascii="Verdana" w:hAnsi="Verdana" w:cs="Arial"/>
          <w:color w:val="000000"/>
          <w:sz w:val="20"/>
          <w:szCs w:val="20"/>
        </w:rPr>
      </w:pPr>
      <w:r w:rsidRPr="00D4480E">
        <w:rPr>
          <w:rFonts w:ascii="Verdana" w:hAnsi="Verdana" w:cs="Arial"/>
          <w:sz w:val="20"/>
          <w:szCs w:val="20"/>
        </w:rPr>
        <w:t>Conformity check and key issues discussion</w:t>
      </w:r>
    </w:p>
    <w:p w14:paraId="55077608" w14:textId="77777777" w:rsidR="00D4480E" w:rsidRPr="00D4480E" w:rsidRDefault="00D4480E" w:rsidP="00D4480E">
      <w:pPr>
        <w:pStyle w:val="ListParagraph"/>
        <w:autoSpaceDE w:val="0"/>
        <w:autoSpaceDN w:val="0"/>
        <w:adjustRightInd w:val="0"/>
        <w:spacing w:after="60" w:line="240" w:lineRule="atLeast"/>
        <w:ind w:left="1134"/>
        <w:rPr>
          <w:rFonts w:ascii="Verdana" w:hAnsi="Verdana" w:cs="Arial"/>
          <w:color w:val="000000"/>
          <w:sz w:val="20"/>
          <w:szCs w:val="20"/>
        </w:rPr>
      </w:pPr>
    </w:p>
    <w:p w14:paraId="06350678" w14:textId="37AEA9E7" w:rsidR="00D4480E" w:rsidRPr="00D4480E" w:rsidRDefault="00D4480E" w:rsidP="00D4480E">
      <w:pPr>
        <w:pStyle w:val="ListParagraph"/>
        <w:numPr>
          <w:ilvl w:val="0"/>
          <w:numId w:val="23"/>
        </w:numPr>
        <w:tabs>
          <w:tab w:val="left" w:pos="1843"/>
        </w:tabs>
        <w:autoSpaceDE w:val="0"/>
        <w:autoSpaceDN w:val="0"/>
        <w:adjustRightInd w:val="0"/>
        <w:spacing w:after="60" w:line="240" w:lineRule="atLeast"/>
        <w:rPr>
          <w:rFonts w:ascii="Verdana" w:hAnsi="Verdana" w:cs="Arial"/>
          <w:color w:val="000000"/>
          <w:sz w:val="20"/>
          <w:szCs w:val="20"/>
        </w:rPr>
      </w:pPr>
      <w:r w:rsidRPr="00D4480E">
        <w:rPr>
          <w:rFonts w:ascii="Verdana" w:hAnsi="Verdana" w:cs="Arial"/>
          <w:sz w:val="20"/>
          <w:szCs w:val="20"/>
        </w:rPr>
        <w:t>Substances used in tattoo inks and permanent make-up</w:t>
      </w:r>
    </w:p>
    <w:p w14:paraId="3B45DD98" w14:textId="5F84BA68" w:rsidR="00D4480E" w:rsidRPr="00D4480E" w:rsidRDefault="00D4480E" w:rsidP="00D4480E">
      <w:pPr>
        <w:pStyle w:val="ListParagraph"/>
        <w:numPr>
          <w:ilvl w:val="0"/>
          <w:numId w:val="23"/>
        </w:numPr>
        <w:tabs>
          <w:tab w:val="left" w:pos="1843"/>
        </w:tabs>
        <w:autoSpaceDE w:val="0"/>
        <w:autoSpaceDN w:val="0"/>
        <w:adjustRightInd w:val="0"/>
        <w:spacing w:after="60" w:line="240" w:lineRule="atLeast"/>
        <w:rPr>
          <w:rFonts w:ascii="Verdana" w:hAnsi="Verdana" w:cs="Arial"/>
          <w:color w:val="000000"/>
          <w:sz w:val="20"/>
          <w:szCs w:val="20"/>
        </w:rPr>
      </w:pPr>
      <w:r w:rsidRPr="00D4480E">
        <w:rPr>
          <w:rFonts w:ascii="Verdana" w:hAnsi="Verdana" w:cs="Arial"/>
          <w:color w:val="000000"/>
          <w:sz w:val="20"/>
          <w:szCs w:val="20"/>
        </w:rPr>
        <w:t>C</w:t>
      </w:r>
      <w:r w:rsidR="00273AAA">
        <w:rPr>
          <w:rFonts w:ascii="Verdana" w:hAnsi="Verdana" w:cs="Arial"/>
          <w:color w:val="000000"/>
          <w:sz w:val="20"/>
          <w:szCs w:val="20"/>
        </w:rPr>
        <w:t>9-</w:t>
      </w:r>
      <w:r w:rsidRPr="00D4480E">
        <w:rPr>
          <w:rFonts w:ascii="Verdana" w:hAnsi="Verdana" w:cs="Arial"/>
          <w:color w:val="000000"/>
          <w:sz w:val="20"/>
          <w:szCs w:val="20"/>
        </w:rPr>
        <w:t>14 PFCAs, their salts and related substances</w:t>
      </w:r>
    </w:p>
    <w:p w14:paraId="0252EC4F" w14:textId="77777777" w:rsidR="00D4480E" w:rsidRDefault="00D4480E" w:rsidP="00D4480E">
      <w:pPr>
        <w:autoSpaceDE w:val="0"/>
        <w:autoSpaceDN w:val="0"/>
        <w:adjustRightInd w:val="0"/>
        <w:spacing w:after="60" w:line="240" w:lineRule="atLeast"/>
        <w:ind w:left="851"/>
        <w:jc w:val="right"/>
        <w:rPr>
          <w:rFonts w:ascii="Verdana" w:hAnsi="Verdana" w:cs="Arial"/>
          <w:color w:val="000000"/>
          <w:sz w:val="20"/>
          <w:szCs w:val="20"/>
        </w:rPr>
      </w:pPr>
      <w:r w:rsidRPr="00636129">
        <w:rPr>
          <w:rFonts w:ascii="Verdana" w:hAnsi="Verdana" w:cs="Arial"/>
          <w:b/>
          <w:i/>
          <w:sz w:val="20"/>
          <w:szCs w:val="20"/>
        </w:rPr>
        <w:t>For agreement</w:t>
      </w:r>
    </w:p>
    <w:p w14:paraId="7721AAE9" w14:textId="77777777" w:rsidR="00855781" w:rsidRDefault="00855781" w:rsidP="00855781">
      <w:pPr>
        <w:pStyle w:val="ListParagraph"/>
        <w:autoSpaceDE w:val="0"/>
        <w:autoSpaceDN w:val="0"/>
        <w:adjustRightInd w:val="0"/>
        <w:spacing w:after="60" w:line="240" w:lineRule="atLeast"/>
        <w:jc w:val="both"/>
        <w:rPr>
          <w:rFonts w:ascii="Verdana" w:hAnsi="Verdana" w:cs="Arial"/>
          <w:b/>
          <w:sz w:val="20"/>
          <w:szCs w:val="20"/>
        </w:rPr>
      </w:pPr>
    </w:p>
    <w:p w14:paraId="406DE115" w14:textId="77777777" w:rsidR="00D335BA" w:rsidRPr="00B5030A" w:rsidRDefault="00D335BA" w:rsidP="00855781">
      <w:pPr>
        <w:pStyle w:val="ListParagraph"/>
        <w:autoSpaceDE w:val="0"/>
        <w:autoSpaceDN w:val="0"/>
        <w:adjustRightInd w:val="0"/>
        <w:spacing w:after="60" w:line="240" w:lineRule="atLeast"/>
        <w:jc w:val="both"/>
        <w:rPr>
          <w:rFonts w:ascii="Verdana" w:hAnsi="Verdana" w:cs="Arial"/>
          <w:b/>
          <w:sz w:val="20"/>
          <w:szCs w:val="20"/>
        </w:rPr>
      </w:pPr>
    </w:p>
    <w:p w14:paraId="77063130" w14:textId="77777777" w:rsidR="00D4480E" w:rsidRPr="00D4480E" w:rsidRDefault="00D4480E" w:rsidP="00D4480E">
      <w:pPr>
        <w:autoSpaceDE w:val="0"/>
        <w:autoSpaceDN w:val="0"/>
        <w:adjustRightInd w:val="0"/>
        <w:spacing w:after="60" w:line="240" w:lineRule="atLeast"/>
        <w:rPr>
          <w:rFonts w:ascii="Verdana" w:hAnsi="Verdana" w:cs="Arial"/>
          <w:color w:val="000000"/>
          <w:sz w:val="20"/>
          <w:szCs w:val="20"/>
        </w:rPr>
      </w:pPr>
    </w:p>
    <w:p w14:paraId="41BCFF4B" w14:textId="1A47EFFE" w:rsidR="009639C5" w:rsidRDefault="00D4480E" w:rsidP="00D4480E">
      <w:pPr>
        <w:pStyle w:val="ListParagraph"/>
        <w:autoSpaceDE w:val="0"/>
        <w:autoSpaceDN w:val="0"/>
        <w:adjustRightInd w:val="0"/>
        <w:spacing w:after="60" w:line="240" w:lineRule="atLeast"/>
        <w:ind w:left="1080"/>
        <w:rPr>
          <w:rFonts w:ascii="Verdana" w:hAnsi="Verdana" w:cs="Arial"/>
          <w:color w:val="000000"/>
          <w:sz w:val="20"/>
          <w:szCs w:val="20"/>
        </w:rPr>
      </w:pPr>
      <w:r>
        <w:rPr>
          <w:rFonts w:ascii="Verdana" w:hAnsi="Verdana" w:cs="Arial"/>
          <w:color w:val="000000"/>
          <w:sz w:val="20"/>
          <w:szCs w:val="20"/>
        </w:rPr>
        <w:lastRenderedPageBreak/>
        <w:t xml:space="preserve">b) </w:t>
      </w:r>
      <w:r w:rsidR="00B5030A" w:rsidRPr="00855781">
        <w:rPr>
          <w:rFonts w:ascii="Verdana" w:hAnsi="Verdana" w:cs="Arial"/>
          <w:color w:val="000000"/>
          <w:sz w:val="20"/>
          <w:szCs w:val="20"/>
        </w:rPr>
        <w:t>Opinion development</w:t>
      </w:r>
    </w:p>
    <w:p w14:paraId="66F50A63" w14:textId="77777777" w:rsidR="00D4480E" w:rsidRPr="00855781" w:rsidRDefault="00D4480E" w:rsidP="00D4480E">
      <w:pPr>
        <w:pStyle w:val="ListParagraph"/>
        <w:autoSpaceDE w:val="0"/>
        <w:autoSpaceDN w:val="0"/>
        <w:adjustRightInd w:val="0"/>
        <w:spacing w:after="60" w:line="240" w:lineRule="atLeast"/>
        <w:ind w:left="1080"/>
        <w:rPr>
          <w:rFonts w:ascii="Verdana" w:hAnsi="Verdana" w:cs="Arial"/>
          <w:color w:val="000000"/>
          <w:sz w:val="20"/>
          <w:szCs w:val="20"/>
        </w:rPr>
      </w:pPr>
    </w:p>
    <w:p w14:paraId="60CD9E9A" w14:textId="3E546DC3" w:rsidR="00E62727" w:rsidRDefault="00E62727" w:rsidP="00D4480E">
      <w:pPr>
        <w:pStyle w:val="ListParagraph"/>
        <w:numPr>
          <w:ilvl w:val="2"/>
          <w:numId w:val="19"/>
        </w:numPr>
        <w:autoSpaceDE w:val="0"/>
        <w:autoSpaceDN w:val="0"/>
        <w:adjustRightInd w:val="0"/>
        <w:spacing w:after="60" w:line="240" w:lineRule="atLeast"/>
        <w:jc w:val="both"/>
        <w:rPr>
          <w:rFonts w:ascii="Verdana" w:hAnsi="Verdana" w:cs="Arial"/>
          <w:color w:val="000000"/>
          <w:sz w:val="20"/>
          <w:szCs w:val="20"/>
        </w:rPr>
      </w:pPr>
      <w:r>
        <w:rPr>
          <w:rFonts w:ascii="Verdana" w:hAnsi="Verdana" w:cs="Arial"/>
          <w:color w:val="000000"/>
          <w:sz w:val="20"/>
          <w:szCs w:val="20"/>
        </w:rPr>
        <w:t xml:space="preserve">Diisocyanates – </w:t>
      </w:r>
      <w:r w:rsidR="00897010">
        <w:rPr>
          <w:rFonts w:ascii="Verdana" w:hAnsi="Verdana" w:cs="Arial"/>
          <w:color w:val="000000"/>
          <w:sz w:val="20"/>
          <w:szCs w:val="20"/>
        </w:rPr>
        <w:t>third</w:t>
      </w:r>
      <w:r>
        <w:rPr>
          <w:rFonts w:ascii="Verdana" w:hAnsi="Verdana" w:cs="Arial"/>
          <w:color w:val="000000"/>
          <w:sz w:val="20"/>
          <w:szCs w:val="20"/>
        </w:rPr>
        <w:t xml:space="preserve"> draft opinion</w:t>
      </w:r>
    </w:p>
    <w:p w14:paraId="0189D8E2" w14:textId="12B1A3E6" w:rsidR="00E62727" w:rsidRPr="00897010" w:rsidRDefault="00E62727" w:rsidP="00D4480E">
      <w:pPr>
        <w:pStyle w:val="ListParagraph"/>
        <w:numPr>
          <w:ilvl w:val="2"/>
          <w:numId w:val="19"/>
        </w:numPr>
        <w:autoSpaceDE w:val="0"/>
        <w:autoSpaceDN w:val="0"/>
        <w:adjustRightInd w:val="0"/>
        <w:spacing w:after="60" w:line="240" w:lineRule="atLeast"/>
        <w:rPr>
          <w:rFonts w:ascii="Verdana" w:hAnsi="Verdana" w:cs="Arial"/>
          <w:b/>
          <w:i/>
          <w:color w:val="000000"/>
          <w:sz w:val="20"/>
          <w:szCs w:val="20"/>
        </w:rPr>
      </w:pPr>
      <w:r w:rsidRPr="00FF74E9">
        <w:rPr>
          <w:rFonts w:ascii="Verdana" w:hAnsi="Verdana" w:cs="Arial"/>
          <w:color w:val="000000"/>
          <w:sz w:val="20"/>
          <w:szCs w:val="20"/>
        </w:rPr>
        <w:t xml:space="preserve">Lead and lead compounds in PVC – </w:t>
      </w:r>
      <w:r w:rsidR="00897010">
        <w:rPr>
          <w:rFonts w:ascii="Verdana" w:hAnsi="Verdana" w:cs="Arial"/>
          <w:color w:val="000000"/>
          <w:sz w:val="20"/>
          <w:szCs w:val="20"/>
        </w:rPr>
        <w:t>third</w:t>
      </w:r>
      <w:r w:rsidRPr="00FF74E9">
        <w:rPr>
          <w:rFonts w:ascii="Verdana" w:hAnsi="Verdana" w:cs="Arial"/>
          <w:color w:val="000000"/>
          <w:sz w:val="20"/>
          <w:szCs w:val="20"/>
        </w:rPr>
        <w:t xml:space="preserve"> draft opinion</w:t>
      </w:r>
    </w:p>
    <w:p w14:paraId="0F45065F" w14:textId="01F0212B" w:rsidR="00897010" w:rsidRPr="00897010" w:rsidRDefault="00897010" w:rsidP="00897010">
      <w:pPr>
        <w:pStyle w:val="ListParagraph"/>
        <w:autoSpaceDE w:val="0"/>
        <w:autoSpaceDN w:val="0"/>
        <w:adjustRightInd w:val="0"/>
        <w:spacing w:after="60" w:line="240" w:lineRule="atLeast"/>
        <w:ind w:left="1080"/>
        <w:jc w:val="right"/>
        <w:rPr>
          <w:rFonts w:ascii="Verdana" w:hAnsi="Verdana" w:cs="Arial"/>
          <w:b/>
          <w:i/>
          <w:color w:val="000000"/>
          <w:sz w:val="20"/>
          <w:szCs w:val="20"/>
        </w:rPr>
      </w:pPr>
      <w:r w:rsidRPr="00897010">
        <w:rPr>
          <w:rFonts w:ascii="Verdana" w:hAnsi="Verdana" w:cs="Arial"/>
          <w:b/>
          <w:i/>
          <w:color w:val="000000"/>
          <w:sz w:val="20"/>
          <w:szCs w:val="20"/>
        </w:rPr>
        <w:t xml:space="preserve">For </w:t>
      </w:r>
      <w:r>
        <w:rPr>
          <w:rFonts w:ascii="Verdana" w:hAnsi="Verdana" w:cs="Arial"/>
          <w:b/>
          <w:i/>
          <w:color w:val="000000"/>
          <w:sz w:val="20"/>
          <w:szCs w:val="20"/>
        </w:rPr>
        <w:t>agreement</w:t>
      </w:r>
    </w:p>
    <w:p w14:paraId="43E97AD5" w14:textId="77777777" w:rsidR="00897010" w:rsidRPr="00C24909" w:rsidRDefault="00897010" w:rsidP="00897010">
      <w:pPr>
        <w:pStyle w:val="ListParagraph"/>
        <w:autoSpaceDE w:val="0"/>
        <w:autoSpaceDN w:val="0"/>
        <w:adjustRightInd w:val="0"/>
        <w:spacing w:after="60" w:line="240" w:lineRule="atLeast"/>
        <w:ind w:left="2520"/>
        <w:rPr>
          <w:rFonts w:ascii="Verdana" w:hAnsi="Verdana" w:cs="Arial"/>
          <w:b/>
          <w:i/>
          <w:color w:val="000000"/>
          <w:sz w:val="20"/>
          <w:szCs w:val="20"/>
        </w:rPr>
      </w:pPr>
    </w:p>
    <w:p w14:paraId="1E39E1FC" w14:textId="40306586" w:rsidR="00C24909" w:rsidRPr="00FF74E9" w:rsidRDefault="00C24909" w:rsidP="00D4480E">
      <w:pPr>
        <w:pStyle w:val="ListParagraph"/>
        <w:numPr>
          <w:ilvl w:val="2"/>
          <w:numId w:val="19"/>
        </w:numPr>
        <w:autoSpaceDE w:val="0"/>
        <w:autoSpaceDN w:val="0"/>
        <w:adjustRightInd w:val="0"/>
        <w:spacing w:after="60" w:line="240" w:lineRule="atLeast"/>
        <w:rPr>
          <w:rFonts w:ascii="Verdana" w:hAnsi="Verdana" w:cs="Arial"/>
          <w:b/>
          <w:i/>
          <w:color w:val="000000"/>
          <w:sz w:val="20"/>
          <w:szCs w:val="20"/>
        </w:rPr>
      </w:pPr>
      <w:r>
        <w:rPr>
          <w:rFonts w:ascii="Verdana" w:hAnsi="Verdana" w:cs="Arial"/>
          <w:color w:val="000000"/>
          <w:sz w:val="20"/>
          <w:szCs w:val="20"/>
        </w:rPr>
        <w:t>Lea</w:t>
      </w:r>
      <w:r w:rsidR="00897010">
        <w:rPr>
          <w:rFonts w:ascii="Verdana" w:hAnsi="Verdana" w:cs="Arial"/>
          <w:color w:val="000000"/>
          <w:sz w:val="20"/>
          <w:szCs w:val="20"/>
        </w:rPr>
        <w:t>d and lead compounds in shot – second</w:t>
      </w:r>
      <w:r>
        <w:rPr>
          <w:rFonts w:ascii="Verdana" w:hAnsi="Verdana" w:cs="Arial"/>
          <w:color w:val="000000"/>
          <w:sz w:val="20"/>
          <w:szCs w:val="20"/>
        </w:rPr>
        <w:t xml:space="preserve"> draft opinion</w:t>
      </w:r>
    </w:p>
    <w:p w14:paraId="41BCFF4E" w14:textId="36E559B0" w:rsidR="000168A5" w:rsidRDefault="00555818" w:rsidP="00BF5112">
      <w:pPr>
        <w:autoSpaceDE w:val="0"/>
        <w:autoSpaceDN w:val="0"/>
        <w:adjustRightInd w:val="0"/>
        <w:spacing w:after="60" w:line="240" w:lineRule="atLeast"/>
        <w:ind w:left="1080"/>
        <w:jc w:val="right"/>
        <w:rPr>
          <w:rFonts w:ascii="Verdana" w:hAnsi="Verdana" w:cs="Arial"/>
          <w:b/>
          <w:i/>
          <w:color w:val="000000"/>
          <w:sz w:val="20"/>
          <w:szCs w:val="20"/>
        </w:rPr>
      </w:pPr>
      <w:r>
        <w:rPr>
          <w:rFonts w:ascii="Verdana" w:hAnsi="Verdana" w:cs="Arial"/>
          <w:b/>
          <w:i/>
          <w:color w:val="000000"/>
          <w:sz w:val="20"/>
          <w:szCs w:val="20"/>
        </w:rPr>
        <w:t xml:space="preserve">For </w:t>
      </w:r>
      <w:r w:rsidR="00273AAA">
        <w:rPr>
          <w:rFonts w:ascii="Verdana" w:hAnsi="Verdana" w:cs="Arial"/>
          <w:b/>
          <w:i/>
          <w:color w:val="000000"/>
          <w:sz w:val="20"/>
          <w:szCs w:val="20"/>
        </w:rPr>
        <w:t>discussion</w:t>
      </w:r>
    </w:p>
    <w:p w14:paraId="41BCFF4F" w14:textId="77777777" w:rsidR="00BF5112" w:rsidRDefault="00BF5112" w:rsidP="00BF5112">
      <w:pPr>
        <w:autoSpaceDE w:val="0"/>
        <w:autoSpaceDN w:val="0"/>
        <w:adjustRightInd w:val="0"/>
        <w:spacing w:after="60" w:line="240" w:lineRule="atLeast"/>
        <w:ind w:left="1080"/>
        <w:jc w:val="right"/>
        <w:rPr>
          <w:rFonts w:ascii="Verdana" w:hAnsi="Verdana" w:cs="Arial"/>
          <w:b/>
          <w:sz w:val="20"/>
          <w:szCs w:val="20"/>
        </w:rPr>
      </w:pPr>
    </w:p>
    <w:p w14:paraId="41BCFF50" w14:textId="534246CD" w:rsidR="00B42739" w:rsidRPr="00A15755" w:rsidRDefault="00897010" w:rsidP="00B42739">
      <w:pPr>
        <w:autoSpaceDE w:val="0"/>
        <w:autoSpaceDN w:val="0"/>
        <w:adjustRightInd w:val="0"/>
        <w:spacing w:after="60" w:line="240" w:lineRule="atLeast"/>
        <w:jc w:val="both"/>
        <w:rPr>
          <w:rFonts w:ascii="Verdana" w:hAnsi="Verdana" w:cs="Arial"/>
          <w:b/>
          <w:sz w:val="20"/>
          <w:szCs w:val="20"/>
        </w:rPr>
      </w:pPr>
      <w:r>
        <w:rPr>
          <w:rFonts w:ascii="Verdana" w:hAnsi="Verdana" w:cs="Arial"/>
          <w:b/>
          <w:sz w:val="20"/>
          <w:szCs w:val="20"/>
        </w:rPr>
        <w:t>5</w:t>
      </w:r>
      <w:r w:rsidR="008A6308">
        <w:rPr>
          <w:rFonts w:ascii="Verdana" w:hAnsi="Verdana" w:cs="Arial"/>
          <w:b/>
          <w:sz w:val="20"/>
          <w:szCs w:val="20"/>
        </w:rPr>
        <w:t>.2</w:t>
      </w:r>
      <w:r w:rsidR="00B42739" w:rsidRPr="00A15755">
        <w:rPr>
          <w:rFonts w:ascii="Verdana" w:hAnsi="Verdana" w:cs="Arial"/>
          <w:b/>
          <w:sz w:val="20"/>
          <w:szCs w:val="20"/>
        </w:rPr>
        <w:tab/>
        <w:t>Appointment of (co-)rapporteurs for restriction dossiers</w:t>
      </w:r>
    </w:p>
    <w:p w14:paraId="41BCFF51" w14:textId="56CA2AF5" w:rsidR="00B42739" w:rsidRDefault="00B42739" w:rsidP="00B42739">
      <w:pPr>
        <w:autoSpaceDE w:val="0"/>
        <w:autoSpaceDN w:val="0"/>
        <w:adjustRightInd w:val="0"/>
        <w:spacing w:after="60" w:line="240" w:lineRule="atLeast"/>
        <w:ind w:left="357"/>
        <w:jc w:val="right"/>
        <w:rPr>
          <w:rFonts w:ascii="Verdana" w:hAnsi="Verdana" w:cs="Arial"/>
          <w:b/>
          <w:i/>
          <w:color w:val="000000"/>
          <w:sz w:val="20"/>
          <w:szCs w:val="20"/>
        </w:rPr>
      </w:pPr>
      <w:r w:rsidRPr="00A15755">
        <w:rPr>
          <w:rFonts w:ascii="Verdana" w:hAnsi="Verdana" w:cs="Arial"/>
          <w:b/>
          <w:i/>
          <w:color w:val="000000"/>
          <w:sz w:val="20"/>
          <w:szCs w:val="20"/>
        </w:rPr>
        <w:t xml:space="preserve">For </w:t>
      </w:r>
      <w:r w:rsidR="00C24909">
        <w:rPr>
          <w:rFonts w:ascii="Verdana" w:hAnsi="Verdana" w:cs="Arial"/>
          <w:b/>
          <w:i/>
          <w:color w:val="000000"/>
          <w:sz w:val="20"/>
          <w:szCs w:val="20"/>
        </w:rPr>
        <w:t>information</w:t>
      </w:r>
    </w:p>
    <w:p w14:paraId="41BCFF52" w14:textId="77777777" w:rsidR="00B42739" w:rsidRPr="00A15755" w:rsidRDefault="00B42739" w:rsidP="00B42739">
      <w:pPr>
        <w:autoSpaceDE w:val="0"/>
        <w:autoSpaceDN w:val="0"/>
        <w:adjustRightInd w:val="0"/>
        <w:spacing w:after="60" w:line="240" w:lineRule="atLeast"/>
        <w:ind w:left="1080" w:hanging="540"/>
        <w:rPr>
          <w:rFonts w:ascii="Verdana" w:hAnsi="Verdana"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2"/>
      </w:tblGrid>
      <w:tr w:rsidR="00B42739" w:rsidRPr="00A15755" w14:paraId="41BCFF54" w14:textId="77777777" w:rsidTr="00C74FFD">
        <w:tc>
          <w:tcPr>
            <w:tcW w:w="8522" w:type="dxa"/>
            <w:shd w:val="clear" w:color="auto" w:fill="CCCCCC"/>
          </w:tcPr>
          <w:p w14:paraId="41BCFF53" w14:textId="7A88F520" w:rsidR="00B42739" w:rsidRPr="00A15755" w:rsidRDefault="00B42739" w:rsidP="00897010">
            <w:pPr>
              <w:autoSpaceDE w:val="0"/>
              <w:autoSpaceDN w:val="0"/>
              <w:adjustRightInd w:val="0"/>
              <w:spacing w:after="60" w:line="240" w:lineRule="atLeast"/>
              <w:rPr>
                <w:rFonts w:ascii="Verdana" w:hAnsi="Verdana" w:cs="Arial"/>
                <w:color w:val="000000"/>
                <w:sz w:val="20"/>
                <w:szCs w:val="20"/>
              </w:rPr>
            </w:pPr>
            <w:r w:rsidRPr="00A15755">
              <w:rPr>
                <w:rFonts w:ascii="Verdana" w:hAnsi="Verdana" w:cs="Arial"/>
                <w:b/>
                <w:color w:val="000000"/>
                <w:sz w:val="20"/>
                <w:szCs w:val="20"/>
              </w:rPr>
              <w:t xml:space="preserve">Item </w:t>
            </w:r>
            <w:r w:rsidR="00897010">
              <w:rPr>
                <w:rFonts w:ascii="Verdana" w:hAnsi="Verdana" w:cs="Arial"/>
                <w:b/>
                <w:color w:val="000000"/>
                <w:sz w:val="20"/>
                <w:szCs w:val="20"/>
              </w:rPr>
              <w:t>6</w:t>
            </w:r>
            <w:r w:rsidRPr="00A15755">
              <w:rPr>
                <w:rFonts w:ascii="Verdana" w:hAnsi="Verdana" w:cs="Arial"/>
                <w:b/>
                <w:color w:val="000000"/>
                <w:sz w:val="20"/>
                <w:szCs w:val="20"/>
              </w:rPr>
              <w:t xml:space="preserve"> – Authorisation</w:t>
            </w:r>
          </w:p>
        </w:tc>
      </w:tr>
    </w:tbl>
    <w:p w14:paraId="41BCFF55" w14:textId="77777777" w:rsidR="00B42739" w:rsidRPr="00370383" w:rsidRDefault="00B42739" w:rsidP="00B42739">
      <w:pPr>
        <w:autoSpaceDE w:val="0"/>
        <w:autoSpaceDN w:val="0"/>
        <w:adjustRightInd w:val="0"/>
        <w:spacing w:after="60" w:line="240" w:lineRule="atLeast"/>
        <w:jc w:val="both"/>
        <w:rPr>
          <w:rFonts w:ascii="Verdana" w:hAnsi="Verdana" w:cs="Arial"/>
          <w:b/>
          <w:sz w:val="20"/>
          <w:szCs w:val="20"/>
          <w:highlight w:val="yellow"/>
        </w:rPr>
      </w:pPr>
    </w:p>
    <w:p w14:paraId="41BCFF56" w14:textId="43EADEBA" w:rsidR="000168A5" w:rsidRDefault="00897010" w:rsidP="003674AF">
      <w:pPr>
        <w:autoSpaceDE w:val="0"/>
        <w:autoSpaceDN w:val="0"/>
        <w:adjustRightInd w:val="0"/>
        <w:spacing w:after="60" w:line="240" w:lineRule="atLeast"/>
        <w:jc w:val="both"/>
        <w:rPr>
          <w:rFonts w:ascii="Verdana" w:hAnsi="Verdana" w:cs="Arial"/>
          <w:b/>
          <w:sz w:val="20"/>
          <w:szCs w:val="20"/>
        </w:rPr>
      </w:pPr>
      <w:r>
        <w:rPr>
          <w:rFonts w:ascii="Verdana" w:hAnsi="Verdana" w:cs="Arial"/>
          <w:b/>
          <w:sz w:val="20"/>
          <w:szCs w:val="20"/>
        </w:rPr>
        <w:t>6</w:t>
      </w:r>
      <w:r w:rsidR="002A1311" w:rsidRPr="00B177A0">
        <w:rPr>
          <w:rFonts w:ascii="Verdana" w:hAnsi="Verdana" w:cs="Arial"/>
          <w:b/>
          <w:sz w:val="20"/>
          <w:szCs w:val="20"/>
        </w:rPr>
        <w:t>.1</w:t>
      </w:r>
      <w:r w:rsidR="00B42739" w:rsidRPr="00B177A0">
        <w:rPr>
          <w:rFonts w:ascii="Verdana" w:hAnsi="Verdana" w:cs="Arial"/>
          <w:b/>
          <w:sz w:val="20"/>
          <w:szCs w:val="20"/>
        </w:rPr>
        <w:tab/>
        <w:t>General authorisation issues</w:t>
      </w:r>
    </w:p>
    <w:p w14:paraId="013AF3F8" w14:textId="77777777" w:rsidR="00520B2B" w:rsidRDefault="00520B2B" w:rsidP="00520B2B">
      <w:pPr>
        <w:pStyle w:val="ListParagraph"/>
        <w:autoSpaceDE w:val="0"/>
        <w:autoSpaceDN w:val="0"/>
        <w:adjustRightInd w:val="0"/>
        <w:spacing w:after="60" w:line="240" w:lineRule="atLeast"/>
        <w:ind w:left="1069"/>
        <w:rPr>
          <w:rFonts w:ascii="Verdana" w:hAnsi="Verdana" w:cs="Arial"/>
          <w:sz w:val="20"/>
          <w:szCs w:val="20"/>
        </w:rPr>
      </w:pPr>
    </w:p>
    <w:p w14:paraId="51ECAC33" w14:textId="1CA1FC46" w:rsidR="00855781" w:rsidRDefault="002A532C" w:rsidP="00D4480E">
      <w:pPr>
        <w:pStyle w:val="ListParagraph"/>
        <w:numPr>
          <w:ilvl w:val="0"/>
          <w:numId w:val="18"/>
        </w:numPr>
        <w:autoSpaceDE w:val="0"/>
        <w:autoSpaceDN w:val="0"/>
        <w:adjustRightInd w:val="0"/>
        <w:spacing w:after="60" w:line="240" w:lineRule="atLeast"/>
        <w:jc w:val="both"/>
        <w:rPr>
          <w:rFonts w:ascii="Verdana" w:hAnsi="Verdana" w:cs="Arial"/>
          <w:sz w:val="20"/>
          <w:szCs w:val="20"/>
        </w:rPr>
      </w:pPr>
      <w:r w:rsidRPr="009E23F6">
        <w:rPr>
          <w:rFonts w:ascii="Verdana" w:hAnsi="Verdana" w:cs="Arial"/>
          <w:sz w:val="20"/>
          <w:szCs w:val="20"/>
        </w:rPr>
        <w:t>Update on incoming/future applications</w:t>
      </w:r>
    </w:p>
    <w:p w14:paraId="0D57BF9B" w14:textId="6A466790" w:rsidR="005219E2" w:rsidRDefault="005219E2" w:rsidP="00D4480E">
      <w:pPr>
        <w:pStyle w:val="ListParagraph"/>
        <w:numPr>
          <w:ilvl w:val="0"/>
          <w:numId w:val="18"/>
        </w:numPr>
        <w:autoSpaceDE w:val="0"/>
        <w:autoSpaceDN w:val="0"/>
        <w:adjustRightInd w:val="0"/>
        <w:spacing w:after="60" w:line="240" w:lineRule="atLeast"/>
        <w:jc w:val="both"/>
        <w:rPr>
          <w:rFonts w:ascii="Verdana" w:hAnsi="Verdana" w:cs="Arial"/>
          <w:sz w:val="20"/>
          <w:szCs w:val="20"/>
        </w:rPr>
      </w:pPr>
      <w:r>
        <w:rPr>
          <w:rFonts w:ascii="Verdana" w:hAnsi="Verdana" w:cs="Arial"/>
          <w:sz w:val="20"/>
          <w:szCs w:val="20"/>
        </w:rPr>
        <w:t xml:space="preserve">Report from the AfA </w:t>
      </w:r>
      <w:r w:rsidR="000B0930">
        <w:rPr>
          <w:rFonts w:ascii="Verdana" w:hAnsi="Verdana" w:cs="Arial"/>
          <w:sz w:val="20"/>
          <w:szCs w:val="20"/>
        </w:rPr>
        <w:t>Stock-taking Conference</w:t>
      </w:r>
    </w:p>
    <w:p w14:paraId="352757A3" w14:textId="703EE973" w:rsidR="000449F5" w:rsidRDefault="000449F5" w:rsidP="00D4480E">
      <w:pPr>
        <w:pStyle w:val="ListParagraph"/>
        <w:numPr>
          <w:ilvl w:val="0"/>
          <w:numId w:val="18"/>
        </w:numPr>
        <w:autoSpaceDE w:val="0"/>
        <w:autoSpaceDN w:val="0"/>
        <w:adjustRightInd w:val="0"/>
        <w:spacing w:after="60" w:line="240" w:lineRule="atLeast"/>
        <w:jc w:val="both"/>
        <w:rPr>
          <w:rFonts w:ascii="Verdana" w:hAnsi="Verdana" w:cs="Arial"/>
          <w:sz w:val="20"/>
          <w:szCs w:val="20"/>
        </w:rPr>
      </w:pPr>
      <w:r>
        <w:rPr>
          <w:rFonts w:ascii="Verdana" w:hAnsi="Verdana" w:cs="Arial"/>
          <w:sz w:val="20"/>
          <w:szCs w:val="20"/>
        </w:rPr>
        <w:t xml:space="preserve">Lines to take for </w:t>
      </w:r>
      <w:r w:rsidR="00F76A5A">
        <w:rPr>
          <w:rFonts w:ascii="Verdana" w:hAnsi="Verdana" w:cs="Arial"/>
          <w:sz w:val="20"/>
          <w:szCs w:val="20"/>
        </w:rPr>
        <w:t>environmental</w:t>
      </w:r>
      <w:r>
        <w:rPr>
          <w:rFonts w:ascii="Verdana" w:hAnsi="Verdana" w:cs="Arial"/>
          <w:sz w:val="20"/>
          <w:szCs w:val="20"/>
        </w:rPr>
        <w:t xml:space="preserve"> EDs</w:t>
      </w:r>
    </w:p>
    <w:p w14:paraId="6053898D" w14:textId="7FD0C036" w:rsidR="009E23F6" w:rsidRPr="009E23F6" w:rsidRDefault="009E23F6" w:rsidP="009E23F6">
      <w:pPr>
        <w:pStyle w:val="ListParagraph"/>
        <w:autoSpaceDE w:val="0"/>
        <w:autoSpaceDN w:val="0"/>
        <w:adjustRightInd w:val="0"/>
        <w:spacing w:after="60" w:line="240" w:lineRule="atLeast"/>
        <w:ind w:left="1069"/>
        <w:jc w:val="right"/>
        <w:rPr>
          <w:rFonts w:ascii="Verdana" w:hAnsi="Verdana" w:cs="Arial"/>
          <w:b/>
          <w:i/>
          <w:sz w:val="20"/>
          <w:szCs w:val="20"/>
        </w:rPr>
      </w:pPr>
      <w:r>
        <w:rPr>
          <w:rFonts w:ascii="Verdana" w:hAnsi="Verdana" w:cs="Arial"/>
          <w:b/>
          <w:i/>
          <w:sz w:val="20"/>
          <w:szCs w:val="20"/>
        </w:rPr>
        <w:t>For information</w:t>
      </w:r>
    </w:p>
    <w:p w14:paraId="41BCFF59" w14:textId="008529E2" w:rsidR="00C8568A" w:rsidRDefault="00C8568A" w:rsidP="00C8568A">
      <w:pPr>
        <w:autoSpaceDE w:val="0"/>
        <w:autoSpaceDN w:val="0"/>
        <w:adjustRightInd w:val="0"/>
        <w:spacing w:after="60" w:line="240" w:lineRule="atLeast"/>
        <w:jc w:val="right"/>
        <w:rPr>
          <w:rFonts w:ascii="Verdana" w:hAnsi="Verdana" w:cs="Arial"/>
          <w:b/>
          <w:i/>
          <w:sz w:val="20"/>
          <w:szCs w:val="20"/>
        </w:rPr>
      </w:pPr>
    </w:p>
    <w:p w14:paraId="41BCFF63" w14:textId="77777777" w:rsidR="00C8568A" w:rsidRPr="009B54EC" w:rsidRDefault="00C8568A" w:rsidP="00B42739">
      <w:pPr>
        <w:autoSpaceDE w:val="0"/>
        <w:autoSpaceDN w:val="0"/>
        <w:adjustRightInd w:val="0"/>
        <w:spacing w:after="60" w:line="240" w:lineRule="atLeast"/>
        <w:jc w:val="right"/>
        <w:rPr>
          <w:rFonts w:ascii="Verdana" w:hAnsi="Verdana" w:cs="Arial"/>
          <w:b/>
          <w:i/>
          <w:sz w:val="20"/>
          <w:szCs w:val="20"/>
        </w:rPr>
      </w:pPr>
    </w:p>
    <w:p w14:paraId="41BCFF64" w14:textId="0025A019" w:rsidR="00B42739" w:rsidRDefault="00B42739" w:rsidP="00D4480E">
      <w:pPr>
        <w:pStyle w:val="ListParagraph"/>
        <w:numPr>
          <w:ilvl w:val="1"/>
          <w:numId w:val="21"/>
        </w:numPr>
        <w:autoSpaceDE w:val="0"/>
        <w:autoSpaceDN w:val="0"/>
        <w:adjustRightInd w:val="0"/>
        <w:spacing w:after="60" w:line="240" w:lineRule="atLeast"/>
        <w:jc w:val="both"/>
        <w:rPr>
          <w:rFonts w:ascii="Verdana" w:hAnsi="Verdana" w:cs="Arial"/>
          <w:b/>
          <w:color w:val="000000"/>
          <w:sz w:val="20"/>
          <w:szCs w:val="20"/>
        </w:rPr>
      </w:pPr>
      <w:r w:rsidRPr="00897010">
        <w:rPr>
          <w:rFonts w:ascii="Verdana" w:hAnsi="Verdana" w:cs="Arial"/>
          <w:b/>
          <w:color w:val="000000"/>
          <w:sz w:val="20"/>
          <w:szCs w:val="20"/>
        </w:rPr>
        <w:t>Au</w:t>
      </w:r>
      <w:r w:rsidR="008C09DF" w:rsidRPr="00897010">
        <w:rPr>
          <w:rFonts w:ascii="Verdana" w:hAnsi="Verdana" w:cs="Arial"/>
          <w:b/>
          <w:color w:val="000000"/>
          <w:sz w:val="20"/>
          <w:szCs w:val="20"/>
        </w:rPr>
        <w:t>thorisation applications</w:t>
      </w:r>
    </w:p>
    <w:p w14:paraId="119EDF30" w14:textId="77777777" w:rsidR="00D4480E" w:rsidRPr="00897010" w:rsidRDefault="00D4480E" w:rsidP="00D4480E">
      <w:pPr>
        <w:pStyle w:val="ListParagraph"/>
        <w:autoSpaceDE w:val="0"/>
        <w:autoSpaceDN w:val="0"/>
        <w:adjustRightInd w:val="0"/>
        <w:spacing w:after="60" w:line="240" w:lineRule="atLeast"/>
        <w:jc w:val="both"/>
        <w:rPr>
          <w:rFonts w:ascii="Verdana" w:hAnsi="Verdana" w:cs="Arial"/>
          <w:b/>
          <w:color w:val="000000"/>
          <w:sz w:val="20"/>
          <w:szCs w:val="20"/>
        </w:rPr>
      </w:pPr>
    </w:p>
    <w:p w14:paraId="7340AAB9" w14:textId="77777777" w:rsidR="00D4480E" w:rsidRDefault="00D4480E" w:rsidP="00D4480E">
      <w:pPr>
        <w:numPr>
          <w:ilvl w:val="0"/>
          <w:numId w:val="25"/>
        </w:numPr>
        <w:autoSpaceDE w:val="0"/>
        <w:autoSpaceDN w:val="0"/>
        <w:adjustRightInd w:val="0"/>
        <w:spacing w:after="60" w:line="240" w:lineRule="atLeast"/>
        <w:jc w:val="both"/>
        <w:rPr>
          <w:rFonts w:ascii="Verdana" w:hAnsi="Verdana" w:cs="Arial"/>
          <w:color w:val="000000"/>
          <w:sz w:val="20"/>
          <w:szCs w:val="20"/>
        </w:rPr>
      </w:pPr>
      <w:r w:rsidRPr="00EE6D5A">
        <w:rPr>
          <w:rFonts w:ascii="Verdana" w:hAnsi="Verdana" w:cs="Arial"/>
          <w:color w:val="000000"/>
          <w:sz w:val="20"/>
          <w:szCs w:val="20"/>
        </w:rPr>
        <w:t>Discussion on key issues</w:t>
      </w:r>
    </w:p>
    <w:p w14:paraId="16E4EDD6" w14:textId="77777777" w:rsidR="00D4480E" w:rsidRPr="00EE6D5A" w:rsidRDefault="00D4480E" w:rsidP="00D4480E">
      <w:pPr>
        <w:autoSpaceDE w:val="0"/>
        <w:autoSpaceDN w:val="0"/>
        <w:adjustRightInd w:val="0"/>
        <w:spacing w:after="60" w:line="240" w:lineRule="atLeast"/>
        <w:ind w:left="1084"/>
        <w:jc w:val="both"/>
        <w:rPr>
          <w:rFonts w:ascii="Verdana" w:hAnsi="Verdana" w:cs="Arial"/>
          <w:color w:val="000000"/>
          <w:sz w:val="20"/>
          <w:szCs w:val="20"/>
        </w:rPr>
      </w:pPr>
    </w:p>
    <w:p w14:paraId="13ED70C2" w14:textId="2BA41C5A" w:rsidR="00D4480E" w:rsidRPr="00D4480E" w:rsidRDefault="00D4480E" w:rsidP="00D4480E">
      <w:pPr>
        <w:numPr>
          <w:ilvl w:val="0"/>
          <w:numId w:val="26"/>
        </w:numPr>
        <w:autoSpaceDE w:val="0"/>
        <w:autoSpaceDN w:val="0"/>
        <w:adjustRightInd w:val="0"/>
        <w:spacing w:after="60" w:line="240" w:lineRule="atLeast"/>
        <w:jc w:val="both"/>
        <w:rPr>
          <w:rFonts w:ascii="Verdana" w:hAnsi="Verdana" w:cs="Arial"/>
          <w:color w:val="000000"/>
          <w:sz w:val="20"/>
          <w:szCs w:val="20"/>
        </w:rPr>
      </w:pPr>
      <w:r w:rsidRPr="00D4480E">
        <w:rPr>
          <w:rFonts w:ascii="Verdana" w:hAnsi="Verdana" w:cs="Arial"/>
          <w:color w:val="000000"/>
          <w:sz w:val="20"/>
          <w:szCs w:val="20"/>
        </w:rPr>
        <w:t>PCO_IP (2 uses)</w:t>
      </w:r>
    </w:p>
    <w:p w14:paraId="170B6DCA" w14:textId="77777777" w:rsidR="00D4480E" w:rsidRPr="00EE6D5A" w:rsidRDefault="00D4480E" w:rsidP="00D4480E">
      <w:pPr>
        <w:autoSpaceDE w:val="0"/>
        <w:autoSpaceDN w:val="0"/>
        <w:adjustRightInd w:val="0"/>
        <w:spacing w:after="60" w:line="240" w:lineRule="atLeast"/>
        <w:ind w:left="1080"/>
        <w:jc w:val="right"/>
        <w:rPr>
          <w:rFonts w:ascii="Verdana" w:hAnsi="Verdana" w:cs="Arial"/>
          <w:b/>
          <w:i/>
          <w:color w:val="000000"/>
          <w:sz w:val="20"/>
          <w:szCs w:val="20"/>
        </w:rPr>
      </w:pPr>
      <w:r w:rsidRPr="00EE6D5A">
        <w:rPr>
          <w:rFonts w:ascii="Verdana" w:hAnsi="Verdana" w:cs="Arial"/>
          <w:b/>
          <w:i/>
          <w:color w:val="000000"/>
          <w:sz w:val="20"/>
          <w:szCs w:val="20"/>
        </w:rPr>
        <w:t>For discussion</w:t>
      </w:r>
    </w:p>
    <w:p w14:paraId="2C7F9169" w14:textId="77777777" w:rsidR="00D4480E" w:rsidRPr="00EE6D5A" w:rsidRDefault="00D4480E" w:rsidP="00D4480E">
      <w:pPr>
        <w:autoSpaceDE w:val="0"/>
        <w:autoSpaceDN w:val="0"/>
        <w:adjustRightInd w:val="0"/>
        <w:spacing w:after="60" w:line="240" w:lineRule="atLeast"/>
        <w:ind w:left="1080"/>
        <w:jc w:val="right"/>
        <w:rPr>
          <w:rFonts w:ascii="Verdana" w:hAnsi="Verdana" w:cs="Arial"/>
          <w:b/>
          <w:i/>
          <w:color w:val="000000"/>
          <w:sz w:val="20"/>
          <w:szCs w:val="20"/>
          <w:highlight w:val="yellow"/>
        </w:rPr>
      </w:pPr>
    </w:p>
    <w:p w14:paraId="34FA375F" w14:textId="77777777" w:rsidR="00D4480E" w:rsidRPr="00EE6D5A" w:rsidRDefault="00D4480E" w:rsidP="00D4480E">
      <w:pPr>
        <w:autoSpaceDE w:val="0"/>
        <w:autoSpaceDN w:val="0"/>
        <w:adjustRightInd w:val="0"/>
        <w:spacing w:after="60" w:line="240" w:lineRule="atLeast"/>
        <w:ind w:left="1080"/>
        <w:jc w:val="right"/>
        <w:rPr>
          <w:rFonts w:ascii="Verdana" w:hAnsi="Verdana" w:cs="Arial"/>
          <w:b/>
          <w:i/>
          <w:color w:val="000000"/>
          <w:sz w:val="20"/>
          <w:szCs w:val="20"/>
          <w:highlight w:val="yellow"/>
        </w:rPr>
      </w:pPr>
    </w:p>
    <w:p w14:paraId="7E2B0343" w14:textId="77777777" w:rsidR="00D4480E" w:rsidRDefault="00D4480E" w:rsidP="00D4480E">
      <w:pPr>
        <w:numPr>
          <w:ilvl w:val="0"/>
          <w:numId w:val="24"/>
        </w:numPr>
        <w:autoSpaceDE w:val="0"/>
        <w:autoSpaceDN w:val="0"/>
        <w:adjustRightInd w:val="0"/>
        <w:spacing w:after="60" w:line="240" w:lineRule="atLeast"/>
        <w:jc w:val="both"/>
        <w:rPr>
          <w:rFonts w:ascii="Verdana" w:hAnsi="Verdana" w:cs="Arial"/>
          <w:color w:val="000000"/>
          <w:sz w:val="20"/>
          <w:szCs w:val="20"/>
        </w:rPr>
      </w:pPr>
      <w:r w:rsidRPr="00EE6D5A">
        <w:rPr>
          <w:rFonts w:ascii="Verdana" w:hAnsi="Verdana" w:cs="Arial"/>
          <w:color w:val="000000"/>
          <w:sz w:val="20"/>
          <w:szCs w:val="20"/>
        </w:rPr>
        <w:t>Agreement on draft opinions</w:t>
      </w:r>
    </w:p>
    <w:p w14:paraId="6784E376" w14:textId="77777777" w:rsidR="00D4480E" w:rsidRPr="00EE6D5A" w:rsidRDefault="00D4480E" w:rsidP="00D4480E">
      <w:pPr>
        <w:autoSpaceDE w:val="0"/>
        <w:autoSpaceDN w:val="0"/>
        <w:adjustRightInd w:val="0"/>
        <w:spacing w:after="60" w:line="240" w:lineRule="atLeast"/>
        <w:ind w:left="1080"/>
        <w:jc w:val="both"/>
        <w:rPr>
          <w:rFonts w:ascii="Verdana" w:hAnsi="Verdana" w:cs="Arial"/>
          <w:color w:val="000000"/>
          <w:sz w:val="20"/>
          <w:szCs w:val="20"/>
        </w:rPr>
      </w:pPr>
    </w:p>
    <w:p w14:paraId="532913AE"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CT_Hapoc (4 uses)</w:t>
      </w:r>
    </w:p>
    <w:p w14:paraId="69E4DB3E"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CT_Hapoc_2 (1 use)</w:t>
      </w:r>
    </w:p>
    <w:p w14:paraId="0BBBBBFC"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CT_Hapoc_3 (1 use)</w:t>
      </w:r>
    </w:p>
    <w:p w14:paraId="3C275996"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SD_Hapoc (1 use)</w:t>
      </w:r>
    </w:p>
    <w:p w14:paraId="61E76BBC"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EDC_Microbeads (1 use)</w:t>
      </w:r>
    </w:p>
    <w:p w14:paraId="061CE810" w14:textId="77777777" w:rsidR="00D4480E"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CT_ZFF (1 use)</w:t>
      </w:r>
    </w:p>
    <w:p w14:paraId="60E06C62" w14:textId="2924FF89" w:rsidR="00CE3228" w:rsidRPr="00CE3228" w:rsidRDefault="00CE3228" w:rsidP="00CE3228">
      <w:pPr>
        <w:autoSpaceDE w:val="0"/>
        <w:autoSpaceDN w:val="0"/>
        <w:adjustRightInd w:val="0"/>
        <w:spacing w:after="60" w:line="240" w:lineRule="atLeast"/>
        <w:ind w:left="1418"/>
        <w:jc w:val="right"/>
        <w:rPr>
          <w:rFonts w:ascii="Verdana" w:hAnsi="Verdana" w:cs="Arial"/>
          <w:b/>
          <w:i/>
          <w:color w:val="000000"/>
          <w:sz w:val="20"/>
          <w:szCs w:val="20"/>
        </w:rPr>
      </w:pPr>
      <w:r>
        <w:rPr>
          <w:rFonts w:ascii="Verdana" w:hAnsi="Verdana" w:cs="Arial"/>
          <w:b/>
          <w:i/>
          <w:color w:val="000000"/>
          <w:sz w:val="20"/>
          <w:szCs w:val="20"/>
        </w:rPr>
        <w:t>For discussion and agreement</w:t>
      </w:r>
    </w:p>
    <w:p w14:paraId="1DFF5C58"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SC_Wesco (1 use)</w:t>
      </w:r>
    </w:p>
    <w:p w14:paraId="68866E17"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DtC_Wesco (1 use)</w:t>
      </w:r>
    </w:p>
    <w:p w14:paraId="3E7D44AA" w14:textId="158104B9" w:rsidR="00D4480E" w:rsidRPr="00D4480E"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D4480E">
        <w:rPr>
          <w:rFonts w:ascii="Verdana" w:hAnsi="Verdana" w:cs="Arial"/>
          <w:color w:val="000000"/>
          <w:sz w:val="20"/>
          <w:szCs w:val="20"/>
        </w:rPr>
        <w:t>PCO_Aviall (2 uses)</w:t>
      </w:r>
    </w:p>
    <w:p w14:paraId="6E2A1EAF" w14:textId="1779D9C9" w:rsidR="00D4480E" w:rsidRDefault="00CE3228" w:rsidP="00D4480E">
      <w:pPr>
        <w:autoSpaceDE w:val="0"/>
        <w:autoSpaceDN w:val="0"/>
        <w:adjustRightInd w:val="0"/>
        <w:spacing w:after="60" w:line="240" w:lineRule="atLeast"/>
        <w:ind w:left="1985"/>
        <w:jc w:val="right"/>
        <w:rPr>
          <w:rFonts w:ascii="Verdana" w:hAnsi="Verdana" w:cs="Arial"/>
          <w:b/>
          <w:i/>
          <w:color w:val="000000"/>
          <w:sz w:val="20"/>
          <w:szCs w:val="20"/>
        </w:rPr>
      </w:pPr>
      <w:r>
        <w:rPr>
          <w:rFonts w:ascii="Verdana" w:hAnsi="Verdana" w:cs="Arial"/>
          <w:b/>
          <w:i/>
          <w:color w:val="000000"/>
          <w:sz w:val="20"/>
          <w:szCs w:val="20"/>
        </w:rPr>
        <w:t>For discussion</w:t>
      </w:r>
    </w:p>
    <w:p w14:paraId="38A4A09A" w14:textId="77777777" w:rsidR="00CE3228" w:rsidRDefault="00CE3228" w:rsidP="00D4480E">
      <w:pPr>
        <w:autoSpaceDE w:val="0"/>
        <w:autoSpaceDN w:val="0"/>
        <w:adjustRightInd w:val="0"/>
        <w:spacing w:after="60" w:line="240" w:lineRule="atLeast"/>
        <w:ind w:left="1985"/>
        <w:jc w:val="right"/>
        <w:rPr>
          <w:rFonts w:ascii="Verdana" w:hAnsi="Verdana" w:cs="Arial"/>
          <w:b/>
          <w:i/>
          <w:color w:val="000000"/>
          <w:sz w:val="20"/>
          <w:szCs w:val="20"/>
        </w:rPr>
      </w:pPr>
    </w:p>
    <w:p w14:paraId="1EB210B5" w14:textId="77777777" w:rsidR="00CE3228" w:rsidRDefault="00CE3228" w:rsidP="00D4480E">
      <w:pPr>
        <w:autoSpaceDE w:val="0"/>
        <w:autoSpaceDN w:val="0"/>
        <w:adjustRightInd w:val="0"/>
        <w:spacing w:after="60" w:line="240" w:lineRule="atLeast"/>
        <w:ind w:left="1985"/>
        <w:jc w:val="right"/>
        <w:rPr>
          <w:rFonts w:ascii="Verdana" w:hAnsi="Verdana" w:cs="Arial"/>
          <w:b/>
          <w:i/>
          <w:color w:val="000000"/>
          <w:sz w:val="20"/>
          <w:szCs w:val="20"/>
        </w:rPr>
      </w:pPr>
    </w:p>
    <w:p w14:paraId="3037C4A6" w14:textId="77777777" w:rsidR="00CE3228" w:rsidRDefault="00CE3228" w:rsidP="00D4480E">
      <w:pPr>
        <w:autoSpaceDE w:val="0"/>
        <w:autoSpaceDN w:val="0"/>
        <w:adjustRightInd w:val="0"/>
        <w:spacing w:after="60" w:line="240" w:lineRule="atLeast"/>
        <w:ind w:left="1985"/>
        <w:jc w:val="right"/>
        <w:rPr>
          <w:rFonts w:ascii="Verdana" w:hAnsi="Verdana" w:cs="Arial"/>
          <w:b/>
          <w:i/>
          <w:color w:val="000000"/>
          <w:sz w:val="20"/>
          <w:szCs w:val="20"/>
        </w:rPr>
      </w:pPr>
    </w:p>
    <w:p w14:paraId="667FE66D" w14:textId="77777777" w:rsidR="00CE3228" w:rsidRDefault="00CE3228" w:rsidP="00D4480E">
      <w:pPr>
        <w:autoSpaceDE w:val="0"/>
        <w:autoSpaceDN w:val="0"/>
        <w:adjustRightInd w:val="0"/>
        <w:spacing w:after="60" w:line="240" w:lineRule="atLeast"/>
        <w:ind w:left="1985"/>
        <w:jc w:val="right"/>
        <w:rPr>
          <w:rFonts w:ascii="Verdana" w:hAnsi="Verdana" w:cs="Arial"/>
          <w:b/>
          <w:i/>
          <w:color w:val="000000"/>
          <w:sz w:val="20"/>
          <w:szCs w:val="20"/>
        </w:rPr>
      </w:pPr>
    </w:p>
    <w:p w14:paraId="53B7C06F" w14:textId="77777777" w:rsidR="00CE3228" w:rsidRPr="00EE6D5A" w:rsidRDefault="00CE3228" w:rsidP="00D4480E">
      <w:pPr>
        <w:autoSpaceDE w:val="0"/>
        <w:autoSpaceDN w:val="0"/>
        <w:adjustRightInd w:val="0"/>
        <w:spacing w:after="60" w:line="240" w:lineRule="atLeast"/>
        <w:ind w:left="1985"/>
        <w:jc w:val="right"/>
        <w:rPr>
          <w:rFonts w:ascii="Verdana" w:hAnsi="Verdana" w:cs="Arial"/>
          <w:b/>
          <w:i/>
          <w:color w:val="000000"/>
          <w:sz w:val="20"/>
          <w:szCs w:val="20"/>
        </w:rPr>
      </w:pPr>
    </w:p>
    <w:p w14:paraId="60E81E47" w14:textId="77777777" w:rsidR="00D4480E" w:rsidRDefault="00D4480E" w:rsidP="00D4480E">
      <w:pPr>
        <w:numPr>
          <w:ilvl w:val="0"/>
          <w:numId w:val="24"/>
        </w:numPr>
        <w:autoSpaceDE w:val="0"/>
        <w:autoSpaceDN w:val="0"/>
        <w:adjustRightInd w:val="0"/>
        <w:spacing w:after="60" w:line="240" w:lineRule="atLeast"/>
        <w:jc w:val="both"/>
        <w:rPr>
          <w:rFonts w:ascii="Verdana" w:hAnsi="Verdana" w:cs="Arial"/>
          <w:color w:val="000000"/>
          <w:sz w:val="20"/>
          <w:szCs w:val="20"/>
        </w:rPr>
      </w:pPr>
      <w:r w:rsidRPr="00EE6D5A">
        <w:rPr>
          <w:rFonts w:ascii="Verdana" w:hAnsi="Verdana" w:cs="Arial"/>
          <w:color w:val="000000"/>
          <w:sz w:val="20"/>
          <w:szCs w:val="20"/>
        </w:rPr>
        <w:lastRenderedPageBreak/>
        <w:t>Adoption of final opinions</w:t>
      </w:r>
    </w:p>
    <w:p w14:paraId="701712F6" w14:textId="77777777" w:rsidR="00D4480E" w:rsidRPr="00EE6D5A" w:rsidRDefault="00D4480E" w:rsidP="00D4480E">
      <w:pPr>
        <w:autoSpaceDE w:val="0"/>
        <w:autoSpaceDN w:val="0"/>
        <w:adjustRightInd w:val="0"/>
        <w:spacing w:after="60" w:line="240" w:lineRule="atLeast"/>
        <w:ind w:left="1080"/>
        <w:jc w:val="both"/>
        <w:rPr>
          <w:rFonts w:ascii="Verdana" w:hAnsi="Verdana" w:cs="Arial"/>
          <w:color w:val="000000"/>
          <w:sz w:val="20"/>
          <w:szCs w:val="20"/>
        </w:rPr>
      </w:pPr>
    </w:p>
    <w:p w14:paraId="43DE69A0"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MOCA_Reachlaw (1 use)</w:t>
      </w:r>
    </w:p>
    <w:p w14:paraId="4687052D"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SC_Aviall (2 uses)</w:t>
      </w:r>
    </w:p>
    <w:p w14:paraId="44DE7852"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CT_Haas (1 use)</w:t>
      </w:r>
    </w:p>
    <w:p w14:paraId="25BACDFD" w14:textId="77777777" w:rsidR="00D4480E" w:rsidRPr="00EE6D5A"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EE6D5A">
        <w:rPr>
          <w:rFonts w:ascii="Verdana" w:hAnsi="Verdana" w:cs="Arial"/>
          <w:color w:val="000000"/>
          <w:sz w:val="20"/>
          <w:szCs w:val="20"/>
        </w:rPr>
        <w:t>SD_Haas (1 use)</w:t>
      </w:r>
    </w:p>
    <w:p w14:paraId="7D7A127E" w14:textId="15899F67" w:rsidR="00D4480E" w:rsidRPr="00D4480E" w:rsidRDefault="00D4480E" w:rsidP="00D4480E">
      <w:pPr>
        <w:numPr>
          <w:ilvl w:val="3"/>
          <w:numId w:val="24"/>
        </w:numPr>
        <w:autoSpaceDE w:val="0"/>
        <w:autoSpaceDN w:val="0"/>
        <w:adjustRightInd w:val="0"/>
        <w:spacing w:after="60" w:line="240" w:lineRule="atLeast"/>
        <w:ind w:left="1418"/>
        <w:jc w:val="both"/>
        <w:rPr>
          <w:rFonts w:ascii="Verdana" w:hAnsi="Verdana" w:cs="Arial"/>
          <w:color w:val="000000"/>
          <w:sz w:val="20"/>
          <w:szCs w:val="20"/>
        </w:rPr>
      </w:pPr>
      <w:r w:rsidRPr="00D4480E">
        <w:rPr>
          <w:rFonts w:ascii="Verdana" w:hAnsi="Verdana" w:cs="Arial"/>
          <w:color w:val="000000"/>
          <w:sz w:val="20"/>
          <w:szCs w:val="20"/>
        </w:rPr>
        <w:t>PD_Haas (1 use)</w:t>
      </w:r>
    </w:p>
    <w:p w14:paraId="4F246F6C" w14:textId="77777777" w:rsidR="00D4480E" w:rsidRPr="00EE6D5A" w:rsidRDefault="00D4480E" w:rsidP="00D4480E">
      <w:pPr>
        <w:autoSpaceDE w:val="0"/>
        <w:autoSpaceDN w:val="0"/>
        <w:adjustRightInd w:val="0"/>
        <w:spacing w:after="60" w:line="240" w:lineRule="atLeast"/>
        <w:jc w:val="right"/>
        <w:rPr>
          <w:rFonts w:ascii="Verdana" w:hAnsi="Verdana" w:cs="Arial"/>
          <w:b/>
          <w:i/>
          <w:color w:val="000000"/>
          <w:sz w:val="20"/>
          <w:szCs w:val="20"/>
        </w:rPr>
      </w:pPr>
      <w:r w:rsidRPr="00EE6D5A">
        <w:rPr>
          <w:rFonts w:ascii="Verdana" w:hAnsi="Verdana" w:cs="Arial"/>
          <w:b/>
          <w:i/>
          <w:color w:val="000000"/>
          <w:sz w:val="20"/>
          <w:szCs w:val="20"/>
        </w:rPr>
        <w:t>For discussion and adoption</w:t>
      </w:r>
    </w:p>
    <w:p w14:paraId="43D3619E" w14:textId="77777777" w:rsidR="00D4480E" w:rsidRDefault="00D4480E" w:rsidP="00D4480E">
      <w:pPr>
        <w:autoSpaceDE w:val="0"/>
        <w:autoSpaceDN w:val="0"/>
        <w:adjustRightInd w:val="0"/>
        <w:spacing w:after="60" w:line="240" w:lineRule="atLeast"/>
        <w:jc w:val="both"/>
        <w:rPr>
          <w:rFonts w:ascii="Verdana" w:hAnsi="Verdana" w:cs="Arial"/>
          <w:color w:val="000000"/>
          <w:sz w:val="20"/>
          <w:szCs w:val="20"/>
        </w:rPr>
      </w:pPr>
    </w:p>
    <w:p w14:paraId="1F54CD02" w14:textId="45BEF58B" w:rsidR="00D4480E" w:rsidRPr="00D4480E" w:rsidRDefault="00D4480E" w:rsidP="00D4480E">
      <w:pPr>
        <w:pStyle w:val="ListParagraph"/>
        <w:numPr>
          <w:ilvl w:val="1"/>
          <w:numId w:val="21"/>
        </w:numPr>
        <w:autoSpaceDE w:val="0"/>
        <w:autoSpaceDN w:val="0"/>
        <w:adjustRightInd w:val="0"/>
        <w:spacing w:after="60" w:line="240" w:lineRule="atLeast"/>
        <w:jc w:val="both"/>
        <w:rPr>
          <w:rFonts w:ascii="Verdana" w:hAnsi="Verdana" w:cs="Arial"/>
          <w:b/>
          <w:color w:val="000000"/>
          <w:sz w:val="20"/>
          <w:szCs w:val="20"/>
        </w:rPr>
      </w:pPr>
      <w:r w:rsidRPr="00D4480E">
        <w:rPr>
          <w:rFonts w:ascii="Verdana" w:hAnsi="Verdana" w:cs="Arial"/>
          <w:b/>
          <w:color w:val="000000"/>
          <w:sz w:val="20"/>
          <w:szCs w:val="20"/>
        </w:rPr>
        <w:t>Review reports</w:t>
      </w:r>
    </w:p>
    <w:p w14:paraId="13497AB4" w14:textId="77777777" w:rsidR="00D4480E" w:rsidRPr="00EE6D5A" w:rsidRDefault="00D4480E" w:rsidP="00D4480E">
      <w:pPr>
        <w:autoSpaceDE w:val="0"/>
        <w:autoSpaceDN w:val="0"/>
        <w:adjustRightInd w:val="0"/>
        <w:spacing w:after="60" w:line="240" w:lineRule="atLeast"/>
        <w:ind w:left="1080"/>
        <w:jc w:val="both"/>
        <w:rPr>
          <w:rFonts w:ascii="Verdana" w:hAnsi="Verdana" w:cs="Arial"/>
          <w:color w:val="000000"/>
          <w:sz w:val="20"/>
          <w:szCs w:val="20"/>
        </w:rPr>
      </w:pPr>
    </w:p>
    <w:p w14:paraId="04F50EFB" w14:textId="77777777" w:rsidR="00D4480E" w:rsidRDefault="00D4480E" w:rsidP="00D4480E">
      <w:pPr>
        <w:numPr>
          <w:ilvl w:val="0"/>
          <w:numId w:val="27"/>
        </w:numPr>
        <w:autoSpaceDE w:val="0"/>
        <w:autoSpaceDN w:val="0"/>
        <w:adjustRightInd w:val="0"/>
        <w:spacing w:after="60" w:line="240" w:lineRule="atLeast"/>
        <w:jc w:val="both"/>
        <w:rPr>
          <w:rFonts w:ascii="Verdana" w:hAnsi="Verdana" w:cs="Arial"/>
          <w:color w:val="000000"/>
          <w:sz w:val="20"/>
          <w:szCs w:val="20"/>
        </w:rPr>
      </w:pPr>
      <w:r w:rsidRPr="00EE6D5A">
        <w:rPr>
          <w:rFonts w:ascii="Verdana" w:hAnsi="Verdana" w:cs="Arial"/>
          <w:color w:val="000000"/>
          <w:sz w:val="20"/>
          <w:szCs w:val="20"/>
        </w:rPr>
        <w:t>Discussion on key issues</w:t>
      </w:r>
    </w:p>
    <w:p w14:paraId="0426284E" w14:textId="77777777" w:rsidR="00D4480E" w:rsidRPr="00EE6D5A" w:rsidRDefault="00D4480E" w:rsidP="00D4480E">
      <w:pPr>
        <w:autoSpaceDE w:val="0"/>
        <w:autoSpaceDN w:val="0"/>
        <w:adjustRightInd w:val="0"/>
        <w:spacing w:after="60" w:line="240" w:lineRule="atLeast"/>
        <w:ind w:left="1069"/>
        <w:jc w:val="both"/>
        <w:rPr>
          <w:rFonts w:ascii="Verdana" w:hAnsi="Verdana" w:cs="Arial"/>
          <w:color w:val="000000"/>
          <w:sz w:val="20"/>
          <w:szCs w:val="20"/>
        </w:rPr>
      </w:pPr>
    </w:p>
    <w:p w14:paraId="484C6084" w14:textId="09206E3C" w:rsidR="00D4480E" w:rsidRPr="00EE6D5A" w:rsidRDefault="00CE3228" w:rsidP="00D4480E">
      <w:pPr>
        <w:numPr>
          <w:ilvl w:val="0"/>
          <w:numId w:val="28"/>
        </w:numPr>
        <w:autoSpaceDE w:val="0"/>
        <w:autoSpaceDN w:val="0"/>
        <w:adjustRightInd w:val="0"/>
        <w:spacing w:after="60" w:line="240" w:lineRule="atLeast"/>
        <w:ind w:left="1560"/>
        <w:jc w:val="both"/>
        <w:rPr>
          <w:rFonts w:ascii="Verdana" w:hAnsi="Verdana" w:cs="Arial"/>
          <w:color w:val="000000"/>
          <w:sz w:val="20"/>
          <w:szCs w:val="20"/>
        </w:rPr>
      </w:pPr>
      <w:r>
        <w:rPr>
          <w:rFonts w:ascii="Verdana" w:hAnsi="Verdana" w:cs="Arial"/>
          <w:color w:val="000000"/>
          <w:sz w:val="20"/>
          <w:szCs w:val="20"/>
        </w:rPr>
        <w:t>RR</w:t>
      </w:r>
      <w:r>
        <w:rPr>
          <w:rFonts w:ascii="Verdana" w:hAnsi="Verdana" w:cs="Arial"/>
          <w:color w:val="000000"/>
          <w:sz w:val="20"/>
          <w:szCs w:val="20"/>
          <w:lang w:val="et-EE"/>
        </w:rPr>
        <w:t>_</w:t>
      </w:r>
      <w:r w:rsidR="00D4480E" w:rsidRPr="00EE6D5A">
        <w:rPr>
          <w:rFonts w:ascii="Verdana" w:hAnsi="Verdana" w:cs="Arial"/>
          <w:color w:val="000000"/>
          <w:sz w:val="20"/>
          <w:szCs w:val="20"/>
        </w:rPr>
        <w:t>DEHP_VINYLOOP (2 uses)</w:t>
      </w:r>
    </w:p>
    <w:p w14:paraId="14250189" w14:textId="15D4F989" w:rsidR="00D4480E" w:rsidRPr="00D4480E" w:rsidRDefault="00CE3228" w:rsidP="00D4480E">
      <w:pPr>
        <w:numPr>
          <w:ilvl w:val="0"/>
          <w:numId w:val="28"/>
        </w:numPr>
        <w:autoSpaceDE w:val="0"/>
        <w:autoSpaceDN w:val="0"/>
        <w:adjustRightInd w:val="0"/>
        <w:spacing w:after="60" w:line="240" w:lineRule="atLeast"/>
        <w:ind w:left="1560"/>
        <w:jc w:val="both"/>
        <w:rPr>
          <w:rFonts w:ascii="Verdana" w:hAnsi="Verdana" w:cs="Arial"/>
          <w:color w:val="000000"/>
          <w:sz w:val="20"/>
          <w:szCs w:val="20"/>
        </w:rPr>
      </w:pPr>
      <w:r>
        <w:rPr>
          <w:rFonts w:ascii="Verdana" w:hAnsi="Verdana" w:cs="Arial"/>
          <w:color w:val="000000"/>
          <w:sz w:val="20"/>
          <w:szCs w:val="20"/>
        </w:rPr>
        <w:t>RR_D</w:t>
      </w:r>
      <w:r w:rsidR="00D4480E" w:rsidRPr="00D4480E">
        <w:rPr>
          <w:rFonts w:ascii="Verdana" w:hAnsi="Verdana" w:cs="Arial"/>
          <w:color w:val="000000"/>
          <w:sz w:val="20"/>
          <w:szCs w:val="20"/>
        </w:rPr>
        <w:t>EHP_PP (2 uses)</w:t>
      </w:r>
    </w:p>
    <w:p w14:paraId="6AB89446" w14:textId="77777777" w:rsidR="00D4480E" w:rsidRDefault="00D4480E" w:rsidP="00D4480E">
      <w:pPr>
        <w:autoSpaceDE w:val="0"/>
        <w:autoSpaceDN w:val="0"/>
        <w:adjustRightInd w:val="0"/>
        <w:spacing w:after="60" w:line="240" w:lineRule="atLeast"/>
        <w:ind w:left="1080"/>
        <w:jc w:val="right"/>
        <w:rPr>
          <w:rFonts w:ascii="Verdana" w:hAnsi="Verdana" w:cs="Arial"/>
          <w:b/>
          <w:i/>
          <w:color w:val="000000"/>
          <w:sz w:val="20"/>
          <w:szCs w:val="20"/>
        </w:rPr>
      </w:pPr>
      <w:r w:rsidRPr="00EE6D5A">
        <w:rPr>
          <w:rFonts w:ascii="Verdana" w:hAnsi="Verdana" w:cs="Arial"/>
          <w:b/>
          <w:i/>
          <w:color w:val="000000"/>
          <w:sz w:val="20"/>
          <w:szCs w:val="20"/>
        </w:rPr>
        <w:t>For discussion</w:t>
      </w:r>
    </w:p>
    <w:p w14:paraId="41BCFF65" w14:textId="77777777" w:rsidR="00B42739" w:rsidRPr="00B177A0" w:rsidRDefault="00B42739" w:rsidP="00D4480E">
      <w:pPr>
        <w:autoSpaceDE w:val="0"/>
        <w:autoSpaceDN w:val="0"/>
        <w:adjustRightInd w:val="0"/>
        <w:spacing w:after="60" w:line="240" w:lineRule="atLeast"/>
        <w:jc w:val="both"/>
        <w:rPr>
          <w:rFonts w:ascii="Verdana" w:hAnsi="Verdana" w:cs="Arial"/>
          <w:color w:val="000000"/>
          <w:sz w:val="20"/>
          <w:szCs w:val="20"/>
        </w:rPr>
      </w:pPr>
    </w:p>
    <w:p w14:paraId="41BCFFAB" w14:textId="77777777" w:rsidR="00690132" w:rsidRPr="008C09DF" w:rsidRDefault="00690132" w:rsidP="00B42739">
      <w:pPr>
        <w:autoSpaceDE w:val="0"/>
        <w:autoSpaceDN w:val="0"/>
        <w:adjustRightInd w:val="0"/>
        <w:spacing w:after="60" w:line="240" w:lineRule="atLeast"/>
        <w:ind w:left="1440"/>
        <w:jc w:val="right"/>
        <w:rPr>
          <w:rFonts w:ascii="Verdana" w:hAnsi="Verdana" w:cs="Arial"/>
          <w:b/>
          <w:i/>
          <w:color w:val="000000"/>
          <w:sz w:val="20"/>
          <w:szCs w:val="20"/>
        </w:rPr>
      </w:pPr>
    </w:p>
    <w:p w14:paraId="41BCFFAC" w14:textId="4DCA266B" w:rsidR="00AB20BB" w:rsidRPr="00897010" w:rsidRDefault="00B42739" w:rsidP="00D4480E">
      <w:pPr>
        <w:pStyle w:val="ListParagraph"/>
        <w:numPr>
          <w:ilvl w:val="1"/>
          <w:numId w:val="21"/>
        </w:numPr>
        <w:autoSpaceDE w:val="0"/>
        <w:autoSpaceDN w:val="0"/>
        <w:adjustRightInd w:val="0"/>
        <w:spacing w:after="60" w:line="240" w:lineRule="atLeast"/>
        <w:jc w:val="both"/>
        <w:rPr>
          <w:rFonts w:ascii="Verdana" w:hAnsi="Verdana" w:cs="Arial"/>
          <w:b/>
          <w:color w:val="000000"/>
          <w:sz w:val="20"/>
          <w:szCs w:val="20"/>
        </w:rPr>
      </w:pPr>
      <w:r w:rsidRPr="00897010">
        <w:rPr>
          <w:rFonts w:ascii="Verdana" w:hAnsi="Verdana" w:cs="Arial"/>
          <w:b/>
          <w:color w:val="000000"/>
          <w:sz w:val="20"/>
          <w:szCs w:val="20"/>
        </w:rPr>
        <w:t>Appointment of (co-)rapporteurs for authorisation applications</w:t>
      </w:r>
      <w:r w:rsidR="00AC508F" w:rsidRPr="00897010">
        <w:rPr>
          <w:rFonts w:ascii="Verdana" w:hAnsi="Verdana" w:cs="Arial"/>
          <w:b/>
          <w:color w:val="000000"/>
          <w:sz w:val="20"/>
          <w:szCs w:val="20"/>
        </w:rPr>
        <w:t xml:space="preserve"> (closed session)</w:t>
      </w:r>
    </w:p>
    <w:p w14:paraId="41BCFFAD" w14:textId="60E7F8A3" w:rsidR="00AC508F" w:rsidRDefault="00F76A5A" w:rsidP="00AC508F">
      <w:pPr>
        <w:autoSpaceDE w:val="0"/>
        <w:autoSpaceDN w:val="0"/>
        <w:adjustRightInd w:val="0"/>
        <w:spacing w:after="60" w:line="240" w:lineRule="atLeast"/>
        <w:ind w:left="4820" w:firstLine="283"/>
        <w:jc w:val="right"/>
        <w:rPr>
          <w:rFonts w:ascii="Verdana" w:hAnsi="Verdana" w:cs="Arial"/>
          <w:b/>
          <w:i/>
          <w:color w:val="000000"/>
          <w:sz w:val="20"/>
          <w:szCs w:val="20"/>
        </w:rPr>
      </w:pPr>
      <w:r>
        <w:rPr>
          <w:rFonts w:ascii="Verdana" w:hAnsi="Verdana" w:cs="Arial"/>
          <w:b/>
          <w:i/>
          <w:color w:val="000000"/>
          <w:sz w:val="20"/>
          <w:szCs w:val="20"/>
        </w:rPr>
        <w:t>SEAC/37/2017/02</w:t>
      </w:r>
    </w:p>
    <w:p w14:paraId="3E3A803F" w14:textId="4B3B2765" w:rsidR="00F76A5A" w:rsidRDefault="00F76A5A" w:rsidP="00AC508F">
      <w:pPr>
        <w:autoSpaceDE w:val="0"/>
        <w:autoSpaceDN w:val="0"/>
        <w:adjustRightInd w:val="0"/>
        <w:spacing w:after="60" w:line="240" w:lineRule="atLeast"/>
        <w:ind w:left="4820" w:firstLine="283"/>
        <w:jc w:val="right"/>
        <w:rPr>
          <w:rFonts w:ascii="Verdana" w:hAnsi="Verdana" w:cs="Arial"/>
          <w:b/>
          <w:i/>
          <w:color w:val="000000"/>
          <w:sz w:val="20"/>
          <w:szCs w:val="20"/>
        </w:rPr>
      </w:pPr>
      <w:r>
        <w:rPr>
          <w:rFonts w:ascii="Verdana" w:hAnsi="Verdana" w:cs="Arial"/>
          <w:b/>
          <w:i/>
          <w:color w:val="000000"/>
          <w:sz w:val="20"/>
          <w:szCs w:val="20"/>
        </w:rPr>
        <w:t>(restricted room document)</w:t>
      </w:r>
    </w:p>
    <w:p w14:paraId="41BCFFAE" w14:textId="77777777" w:rsidR="00B42739" w:rsidRPr="00A15755" w:rsidRDefault="00B42739" w:rsidP="00B42739">
      <w:pPr>
        <w:autoSpaceDE w:val="0"/>
        <w:autoSpaceDN w:val="0"/>
        <w:adjustRightInd w:val="0"/>
        <w:spacing w:after="60" w:line="240" w:lineRule="atLeast"/>
        <w:ind w:left="5760" w:firstLine="720"/>
        <w:jc w:val="right"/>
        <w:rPr>
          <w:rFonts w:ascii="Verdana" w:hAnsi="Verdana" w:cs="Arial"/>
          <w:b/>
          <w:color w:val="000000"/>
          <w:sz w:val="20"/>
          <w:szCs w:val="20"/>
        </w:rPr>
      </w:pPr>
      <w:r w:rsidRPr="008C09DF">
        <w:rPr>
          <w:rFonts w:ascii="Verdana" w:hAnsi="Verdana" w:cs="Arial"/>
          <w:b/>
          <w:i/>
          <w:color w:val="000000"/>
          <w:sz w:val="20"/>
          <w:szCs w:val="20"/>
        </w:rPr>
        <w:t>For agreement</w:t>
      </w:r>
    </w:p>
    <w:p w14:paraId="41BCFFAF" w14:textId="77777777" w:rsidR="002C0D0F" w:rsidRDefault="002C0D0F" w:rsidP="00B42739">
      <w:pPr>
        <w:autoSpaceDE w:val="0"/>
        <w:autoSpaceDN w:val="0"/>
        <w:adjustRightInd w:val="0"/>
        <w:spacing w:after="60" w:line="240" w:lineRule="atLeast"/>
        <w:ind w:left="1211"/>
        <w:jc w:val="both"/>
        <w:rPr>
          <w:rFonts w:ascii="Verdana" w:hAnsi="Verdana" w:cs="Arial"/>
          <w:b/>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2"/>
      </w:tblGrid>
      <w:tr w:rsidR="00B42739" w:rsidRPr="00A15755" w14:paraId="41BCFFB1" w14:textId="77777777" w:rsidTr="00C74FFD">
        <w:tc>
          <w:tcPr>
            <w:tcW w:w="8522" w:type="dxa"/>
            <w:shd w:val="clear" w:color="auto" w:fill="CCCCCC"/>
          </w:tcPr>
          <w:p w14:paraId="41BCFFB0" w14:textId="69FAA661" w:rsidR="00B42739" w:rsidRPr="00A15755" w:rsidRDefault="00B42739" w:rsidP="00897010">
            <w:pPr>
              <w:autoSpaceDE w:val="0"/>
              <w:autoSpaceDN w:val="0"/>
              <w:adjustRightInd w:val="0"/>
              <w:spacing w:after="60" w:line="240" w:lineRule="atLeast"/>
              <w:jc w:val="both"/>
              <w:rPr>
                <w:rFonts w:ascii="Verdana" w:hAnsi="Verdana" w:cs="Arial"/>
                <w:b/>
                <w:color w:val="000000"/>
                <w:sz w:val="20"/>
                <w:szCs w:val="20"/>
              </w:rPr>
            </w:pPr>
            <w:r w:rsidRPr="00A15755">
              <w:rPr>
                <w:rFonts w:ascii="Verdana" w:hAnsi="Verdana" w:cs="Arial"/>
                <w:b/>
                <w:color w:val="000000"/>
                <w:sz w:val="20"/>
                <w:szCs w:val="20"/>
              </w:rPr>
              <w:t xml:space="preserve">Item </w:t>
            </w:r>
            <w:r w:rsidR="00897010">
              <w:rPr>
                <w:rFonts w:ascii="Verdana" w:hAnsi="Verdana" w:cs="Arial"/>
                <w:b/>
                <w:color w:val="000000"/>
                <w:sz w:val="20"/>
                <w:szCs w:val="20"/>
              </w:rPr>
              <w:t>7</w:t>
            </w:r>
            <w:r w:rsidRPr="00A15755">
              <w:rPr>
                <w:rFonts w:ascii="Verdana" w:hAnsi="Verdana" w:cs="Arial"/>
                <w:b/>
                <w:color w:val="000000"/>
                <w:sz w:val="20"/>
                <w:szCs w:val="20"/>
              </w:rPr>
              <w:t xml:space="preserve"> – AOB</w:t>
            </w:r>
          </w:p>
        </w:tc>
      </w:tr>
    </w:tbl>
    <w:p w14:paraId="41BCFFB2" w14:textId="77777777" w:rsidR="0057482F" w:rsidRPr="008902B9" w:rsidRDefault="0057482F" w:rsidP="0057482F">
      <w:pPr>
        <w:autoSpaceDE w:val="0"/>
        <w:autoSpaceDN w:val="0"/>
        <w:adjustRightInd w:val="0"/>
        <w:spacing w:after="60" w:line="240" w:lineRule="atLeast"/>
        <w:ind w:left="720"/>
        <w:jc w:val="both"/>
        <w:rPr>
          <w:rFonts w:ascii="Verdana" w:hAnsi="Verdana" w:cs="Arial"/>
          <w:sz w:val="20"/>
          <w:szCs w:val="20"/>
        </w:rPr>
      </w:pPr>
    </w:p>
    <w:p w14:paraId="20DAF62E" w14:textId="3363A884" w:rsidR="00A5795F" w:rsidRDefault="00A24C3E" w:rsidP="00D4480E">
      <w:pPr>
        <w:pStyle w:val="ListParagraph"/>
        <w:numPr>
          <w:ilvl w:val="0"/>
          <w:numId w:val="17"/>
        </w:numPr>
        <w:autoSpaceDE w:val="0"/>
        <w:autoSpaceDN w:val="0"/>
        <w:adjustRightInd w:val="0"/>
        <w:spacing w:after="60" w:line="240" w:lineRule="atLeast"/>
        <w:jc w:val="both"/>
        <w:rPr>
          <w:rFonts w:ascii="Verdana" w:hAnsi="Verdana" w:cs="Arial"/>
          <w:sz w:val="20"/>
          <w:szCs w:val="20"/>
        </w:rPr>
      </w:pPr>
      <w:r w:rsidRPr="00096918">
        <w:rPr>
          <w:rFonts w:ascii="Verdana" w:hAnsi="Verdana" w:cs="Arial"/>
          <w:sz w:val="20"/>
          <w:szCs w:val="20"/>
        </w:rPr>
        <w:t>Update of the work plan</w:t>
      </w:r>
    </w:p>
    <w:p w14:paraId="45F2A3E8" w14:textId="77777777" w:rsidR="00096918" w:rsidRPr="00096918" w:rsidRDefault="00096918" w:rsidP="00096918">
      <w:pPr>
        <w:pStyle w:val="ListParagraph"/>
        <w:autoSpaceDE w:val="0"/>
        <w:autoSpaceDN w:val="0"/>
        <w:adjustRightInd w:val="0"/>
        <w:spacing w:after="60" w:line="240" w:lineRule="atLeast"/>
        <w:jc w:val="both"/>
        <w:rPr>
          <w:rFonts w:ascii="Verdana" w:hAnsi="Verdana" w:cs="Arial"/>
          <w:sz w:val="20"/>
          <w:szCs w:val="20"/>
        </w:rPr>
      </w:pPr>
    </w:p>
    <w:p w14:paraId="7F1EBDBD" w14:textId="38D9F1D7" w:rsidR="00096918" w:rsidRPr="00624301" w:rsidRDefault="00096918" w:rsidP="00D4480E">
      <w:pPr>
        <w:pStyle w:val="ListParagraph"/>
        <w:numPr>
          <w:ilvl w:val="0"/>
          <w:numId w:val="17"/>
        </w:numPr>
        <w:autoSpaceDE w:val="0"/>
        <w:autoSpaceDN w:val="0"/>
        <w:adjustRightInd w:val="0"/>
        <w:spacing w:after="60" w:line="240" w:lineRule="atLeast"/>
        <w:ind w:left="709"/>
        <w:jc w:val="both"/>
        <w:rPr>
          <w:rFonts w:ascii="Verdana" w:hAnsi="Verdana" w:cs="Arial"/>
          <w:sz w:val="20"/>
          <w:szCs w:val="20"/>
        </w:rPr>
      </w:pPr>
      <w:r w:rsidRPr="00096918">
        <w:rPr>
          <w:rFonts w:ascii="Verdana" w:hAnsi="Verdana"/>
          <w:sz w:val="20"/>
          <w:szCs w:val="20"/>
        </w:rPr>
        <w:t>Austrian experience in enforcing REACH authorisation decisions</w:t>
      </w:r>
    </w:p>
    <w:p w14:paraId="60DC4034" w14:textId="77777777" w:rsidR="00624301" w:rsidRPr="00624301" w:rsidRDefault="00624301" w:rsidP="00624301">
      <w:pPr>
        <w:pStyle w:val="ListParagraph"/>
        <w:rPr>
          <w:rFonts w:ascii="Verdana" w:hAnsi="Verdana" w:cs="Arial"/>
          <w:sz w:val="20"/>
          <w:szCs w:val="20"/>
        </w:rPr>
      </w:pPr>
    </w:p>
    <w:p w14:paraId="3BD519D4" w14:textId="461CCE1B" w:rsidR="00882194" w:rsidRDefault="00882194" w:rsidP="00D4480E">
      <w:pPr>
        <w:pStyle w:val="ListParagraph"/>
        <w:numPr>
          <w:ilvl w:val="0"/>
          <w:numId w:val="17"/>
        </w:numPr>
        <w:autoSpaceDE w:val="0"/>
        <w:autoSpaceDN w:val="0"/>
        <w:adjustRightInd w:val="0"/>
        <w:spacing w:after="60" w:line="240" w:lineRule="atLeast"/>
        <w:ind w:left="709"/>
        <w:jc w:val="both"/>
        <w:rPr>
          <w:rFonts w:ascii="Verdana" w:hAnsi="Verdana" w:cs="Arial"/>
          <w:sz w:val="20"/>
          <w:szCs w:val="20"/>
        </w:rPr>
      </w:pPr>
      <w:r>
        <w:rPr>
          <w:rFonts w:ascii="Verdana" w:hAnsi="Verdana" w:cs="Arial"/>
          <w:sz w:val="20"/>
          <w:szCs w:val="20"/>
        </w:rPr>
        <w:t>Report from the Impact Assessment Scoping Group meeting</w:t>
      </w:r>
    </w:p>
    <w:p w14:paraId="794CAF0E" w14:textId="77777777" w:rsidR="00882194" w:rsidRPr="00882194" w:rsidRDefault="00882194" w:rsidP="00882194">
      <w:pPr>
        <w:pStyle w:val="ListParagraph"/>
        <w:rPr>
          <w:rFonts w:ascii="Verdana" w:hAnsi="Verdana" w:cs="Arial"/>
          <w:sz w:val="20"/>
          <w:szCs w:val="20"/>
        </w:rPr>
      </w:pPr>
    </w:p>
    <w:p w14:paraId="6E62D6ED" w14:textId="2FDB937B" w:rsidR="00624301" w:rsidRDefault="00624301" w:rsidP="00D4480E">
      <w:pPr>
        <w:pStyle w:val="ListParagraph"/>
        <w:numPr>
          <w:ilvl w:val="0"/>
          <w:numId w:val="17"/>
        </w:numPr>
        <w:autoSpaceDE w:val="0"/>
        <w:autoSpaceDN w:val="0"/>
        <w:adjustRightInd w:val="0"/>
        <w:spacing w:after="60" w:line="240" w:lineRule="atLeast"/>
        <w:ind w:left="709"/>
        <w:jc w:val="both"/>
        <w:rPr>
          <w:rFonts w:ascii="Verdana" w:hAnsi="Verdana" w:cs="Arial"/>
          <w:sz w:val="20"/>
          <w:szCs w:val="20"/>
        </w:rPr>
      </w:pPr>
      <w:r>
        <w:rPr>
          <w:rFonts w:ascii="Verdana" w:hAnsi="Verdana" w:cs="Arial"/>
          <w:sz w:val="20"/>
          <w:szCs w:val="20"/>
        </w:rPr>
        <w:t>Coaching on presentation skills</w:t>
      </w:r>
    </w:p>
    <w:p w14:paraId="729CD651" w14:textId="77777777" w:rsidR="00F76A5A" w:rsidRPr="00F76A5A" w:rsidRDefault="00F76A5A" w:rsidP="00F76A5A">
      <w:pPr>
        <w:pStyle w:val="ListParagraph"/>
        <w:rPr>
          <w:rFonts w:ascii="Verdana" w:hAnsi="Verdana" w:cs="Arial"/>
          <w:sz w:val="20"/>
          <w:szCs w:val="20"/>
        </w:rPr>
      </w:pPr>
    </w:p>
    <w:p w14:paraId="37632C07" w14:textId="27973856" w:rsidR="00F76A5A" w:rsidRPr="00096918" w:rsidRDefault="00F76A5A" w:rsidP="00D4480E">
      <w:pPr>
        <w:pStyle w:val="ListParagraph"/>
        <w:numPr>
          <w:ilvl w:val="0"/>
          <w:numId w:val="17"/>
        </w:numPr>
        <w:autoSpaceDE w:val="0"/>
        <w:autoSpaceDN w:val="0"/>
        <w:adjustRightInd w:val="0"/>
        <w:spacing w:after="60" w:line="240" w:lineRule="atLeast"/>
        <w:ind w:left="709"/>
        <w:jc w:val="both"/>
        <w:rPr>
          <w:rFonts w:ascii="Verdana" w:hAnsi="Verdana" w:cs="Arial"/>
          <w:sz w:val="20"/>
          <w:szCs w:val="20"/>
        </w:rPr>
      </w:pPr>
      <w:r>
        <w:rPr>
          <w:rFonts w:ascii="Verdana" w:hAnsi="Verdana" w:cs="Arial"/>
          <w:sz w:val="20"/>
          <w:szCs w:val="20"/>
        </w:rPr>
        <w:t>Update on ECHA new building project</w:t>
      </w:r>
    </w:p>
    <w:p w14:paraId="41BCFFB4" w14:textId="77777777" w:rsidR="00A24C3E" w:rsidRPr="00FC4E57" w:rsidRDefault="00A24C3E" w:rsidP="00DF1853">
      <w:pPr>
        <w:autoSpaceDE w:val="0"/>
        <w:autoSpaceDN w:val="0"/>
        <w:adjustRightInd w:val="0"/>
        <w:spacing w:after="60" w:line="240" w:lineRule="atLeast"/>
        <w:ind w:left="720"/>
        <w:jc w:val="right"/>
        <w:rPr>
          <w:rFonts w:ascii="Verdana" w:hAnsi="Verdana" w:cs="Arial"/>
          <w:b/>
          <w:i/>
          <w:sz w:val="20"/>
          <w:szCs w:val="20"/>
        </w:rPr>
      </w:pPr>
      <w:r w:rsidRPr="00FC4E57">
        <w:rPr>
          <w:rFonts w:ascii="Verdana" w:hAnsi="Verdana" w:cs="Arial"/>
          <w:b/>
          <w:i/>
          <w:sz w:val="20"/>
          <w:szCs w:val="20"/>
        </w:rPr>
        <w:t>For information</w:t>
      </w:r>
    </w:p>
    <w:p w14:paraId="41BCFFB6" w14:textId="77777777" w:rsidR="00203A03" w:rsidRPr="008902B9" w:rsidRDefault="00203A03" w:rsidP="00DF1853">
      <w:pPr>
        <w:autoSpaceDE w:val="0"/>
        <w:autoSpaceDN w:val="0"/>
        <w:adjustRightInd w:val="0"/>
        <w:spacing w:after="60" w:line="240" w:lineRule="atLeast"/>
        <w:ind w:left="720"/>
        <w:jc w:val="right"/>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2"/>
      </w:tblGrid>
      <w:tr w:rsidR="00B42739" w:rsidRPr="00A15755" w14:paraId="41BCFFC3" w14:textId="77777777" w:rsidTr="00C74FFD">
        <w:tc>
          <w:tcPr>
            <w:tcW w:w="8522" w:type="dxa"/>
            <w:shd w:val="clear" w:color="auto" w:fill="CCCCCC"/>
          </w:tcPr>
          <w:p w14:paraId="41BCFFC2" w14:textId="72D5CF71" w:rsidR="00B42739" w:rsidRPr="00A15755" w:rsidRDefault="00B42739" w:rsidP="00897010">
            <w:pPr>
              <w:autoSpaceDE w:val="0"/>
              <w:autoSpaceDN w:val="0"/>
              <w:adjustRightInd w:val="0"/>
              <w:spacing w:after="60" w:line="240" w:lineRule="atLeast"/>
              <w:jc w:val="both"/>
              <w:rPr>
                <w:rFonts w:ascii="Verdana" w:hAnsi="Verdana" w:cs="Arial"/>
                <w:b/>
                <w:color w:val="000000"/>
                <w:sz w:val="20"/>
                <w:szCs w:val="20"/>
              </w:rPr>
            </w:pPr>
            <w:r w:rsidRPr="00A15755">
              <w:rPr>
                <w:rFonts w:ascii="Verdana" w:hAnsi="Verdana" w:cs="Arial"/>
                <w:b/>
                <w:color w:val="000000"/>
                <w:sz w:val="20"/>
                <w:szCs w:val="20"/>
              </w:rPr>
              <w:t xml:space="preserve">Item </w:t>
            </w:r>
            <w:r w:rsidR="00897010">
              <w:rPr>
                <w:rFonts w:ascii="Verdana" w:hAnsi="Verdana" w:cs="Arial"/>
                <w:b/>
                <w:color w:val="000000"/>
                <w:sz w:val="20"/>
                <w:szCs w:val="20"/>
              </w:rPr>
              <w:t>8</w:t>
            </w:r>
            <w:r w:rsidRPr="00A15755">
              <w:rPr>
                <w:rFonts w:ascii="Verdana" w:hAnsi="Verdana" w:cs="Arial"/>
                <w:b/>
                <w:color w:val="000000"/>
                <w:sz w:val="20"/>
                <w:szCs w:val="20"/>
              </w:rPr>
              <w:t xml:space="preserve"> – Action points and main conclusions of </w:t>
            </w:r>
            <w:r w:rsidR="00C92A8F">
              <w:rPr>
                <w:rFonts w:ascii="Verdana" w:hAnsi="Verdana" w:cs="Arial"/>
                <w:b/>
                <w:color w:val="000000"/>
                <w:sz w:val="20"/>
                <w:szCs w:val="20"/>
              </w:rPr>
              <w:t>SE</w:t>
            </w:r>
            <w:r w:rsidRPr="00A15755">
              <w:rPr>
                <w:rFonts w:ascii="Verdana" w:hAnsi="Verdana" w:cs="Arial"/>
                <w:b/>
                <w:color w:val="000000"/>
                <w:sz w:val="20"/>
                <w:szCs w:val="20"/>
              </w:rPr>
              <w:t>AC-3</w:t>
            </w:r>
            <w:r w:rsidR="00897010">
              <w:rPr>
                <w:rFonts w:ascii="Verdana" w:hAnsi="Verdana" w:cs="Arial"/>
                <w:b/>
                <w:color w:val="000000"/>
                <w:sz w:val="20"/>
                <w:szCs w:val="20"/>
              </w:rPr>
              <w:t>7</w:t>
            </w:r>
          </w:p>
        </w:tc>
      </w:tr>
    </w:tbl>
    <w:p w14:paraId="41BCFFC4" w14:textId="77777777" w:rsidR="00B42739" w:rsidRPr="00A15755" w:rsidRDefault="00B42739" w:rsidP="00B42739">
      <w:pPr>
        <w:autoSpaceDE w:val="0"/>
        <w:autoSpaceDN w:val="0"/>
        <w:adjustRightInd w:val="0"/>
        <w:spacing w:after="60" w:line="240" w:lineRule="atLeast"/>
        <w:ind w:left="357"/>
        <w:rPr>
          <w:rFonts w:ascii="Verdana" w:hAnsi="Verdana" w:cs="Arial"/>
          <w:color w:val="000000"/>
          <w:sz w:val="20"/>
          <w:szCs w:val="20"/>
        </w:rPr>
      </w:pPr>
    </w:p>
    <w:p w14:paraId="41BCFFC5" w14:textId="577413C7" w:rsidR="00B42739" w:rsidRPr="00987020" w:rsidRDefault="00B42739" w:rsidP="00630C02">
      <w:pPr>
        <w:pStyle w:val="ListParagraph"/>
        <w:autoSpaceDE w:val="0"/>
        <w:autoSpaceDN w:val="0"/>
        <w:adjustRightInd w:val="0"/>
        <w:spacing w:after="60" w:line="240" w:lineRule="atLeast"/>
        <w:rPr>
          <w:rFonts w:ascii="Verdana" w:hAnsi="Verdana" w:cs="Arial"/>
          <w:sz w:val="20"/>
          <w:szCs w:val="20"/>
        </w:rPr>
      </w:pPr>
      <w:r w:rsidRPr="00987020">
        <w:rPr>
          <w:rFonts w:ascii="Verdana" w:hAnsi="Verdana" w:cs="Arial"/>
          <w:sz w:val="20"/>
          <w:szCs w:val="20"/>
        </w:rPr>
        <w:t>Table with Conclusions and Action points</w:t>
      </w:r>
      <w:r w:rsidR="00D90E59" w:rsidRPr="00987020">
        <w:rPr>
          <w:rFonts w:ascii="Verdana" w:hAnsi="Verdana" w:cs="Arial"/>
          <w:sz w:val="20"/>
          <w:szCs w:val="20"/>
        </w:rPr>
        <w:t xml:space="preserve"> from </w:t>
      </w:r>
      <w:r w:rsidR="00C92A8F" w:rsidRPr="00987020">
        <w:rPr>
          <w:rFonts w:ascii="Verdana" w:hAnsi="Verdana" w:cs="Arial"/>
          <w:sz w:val="20"/>
          <w:szCs w:val="20"/>
        </w:rPr>
        <w:t>SE</w:t>
      </w:r>
      <w:r w:rsidR="00D90E59" w:rsidRPr="00987020">
        <w:rPr>
          <w:rFonts w:ascii="Verdana" w:hAnsi="Verdana" w:cs="Arial"/>
          <w:sz w:val="20"/>
          <w:szCs w:val="20"/>
        </w:rPr>
        <w:t>AC-3</w:t>
      </w:r>
      <w:r w:rsidR="00897010">
        <w:rPr>
          <w:rFonts w:ascii="Verdana" w:hAnsi="Verdana" w:cs="Arial"/>
          <w:sz w:val="20"/>
          <w:szCs w:val="20"/>
        </w:rPr>
        <w:t>7</w:t>
      </w:r>
    </w:p>
    <w:p w14:paraId="659E06D6" w14:textId="20B7A402" w:rsidR="00AF2F5B" w:rsidRPr="000A0DCC" w:rsidRDefault="00B42739" w:rsidP="006E35CF">
      <w:pPr>
        <w:ind w:left="6480" w:firstLine="720"/>
      </w:pPr>
      <w:r w:rsidRPr="00C92A8F">
        <w:rPr>
          <w:rFonts w:ascii="Verdana" w:hAnsi="Verdana" w:cs="Arial"/>
          <w:b/>
          <w:i/>
          <w:color w:val="000000"/>
          <w:sz w:val="20"/>
          <w:szCs w:val="20"/>
        </w:rPr>
        <w:t>For ad</w:t>
      </w:r>
      <w:r w:rsidR="00CE34E2">
        <w:rPr>
          <w:rFonts w:ascii="Verdana" w:hAnsi="Verdana" w:cs="Arial"/>
          <w:b/>
          <w:i/>
          <w:color w:val="000000"/>
          <w:sz w:val="20"/>
          <w:szCs w:val="20"/>
        </w:rPr>
        <w:t>optio</w:t>
      </w:r>
      <w:r w:rsidR="006E35CF">
        <w:rPr>
          <w:rFonts w:ascii="Verdana" w:hAnsi="Verdana" w:cs="Arial"/>
          <w:b/>
          <w:i/>
          <w:color w:val="000000"/>
          <w:sz w:val="20"/>
          <w:szCs w:val="20"/>
        </w:rPr>
        <w:t>n</w:t>
      </w:r>
    </w:p>
    <w:sectPr w:rsidR="00AF2F5B" w:rsidRPr="000A0DCC" w:rsidSect="006E35CF">
      <w:footnotePr>
        <w:numFmt w:val="chicago"/>
      </w:foot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D0200" w14:textId="77777777" w:rsidR="00C77125" w:rsidRDefault="00C77125">
      <w:r>
        <w:separator/>
      </w:r>
    </w:p>
  </w:endnote>
  <w:endnote w:type="continuationSeparator" w:id="0">
    <w:p w14:paraId="41BD0201" w14:textId="77777777" w:rsidR="00C77125" w:rsidRDefault="00C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01FE" w14:textId="77777777" w:rsidR="00C77125" w:rsidRDefault="00C77125">
      <w:r>
        <w:separator/>
      </w:r>
    </w:p>
  </w:footnote>
  <w:footnote w:type="continuationSeparator" w:id="0">
    <w:p w14:paraId="41BD01FF" w14:textId="77777777" w:rsidR="00C77125" w:rsidRDefault="00C77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FD3F8A"/>
    <w:multiLevelType w:val="multilevel"/>
    <w:tmpl w:val="E460D7B8"/>
    <w:lvl w:ilvl="0">
      <w:start w:val="1"/>
      <w:numFmt w:val="lowerLetter"/>
      <w:lvlText w:val="%1)"/>
      <w:lvlJc w:val="left"/>
      <w:pPr>
        <w:ind w:left="360" w:hanging="360"/>
      </w:pPr>
      <w:rPr>
        <w:rFonts w:ascii="Verdana" w:eastAsia="Times New Roman" w:hAnsi="Verdana" w:cs="Arial"/>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5A0F4B"/>
    <w:multiLevelType w:val="hybridMultilevel"/>
    <w:tmpl w:val="E4DC8C9E"/>
    <w:lvl w:ilvl="0" w:tplc="E1BC9600">
      <w:start w:val="1"/>
      <w:numFmt w:val="lowerLetter"/>
      <w:lvlText w:val="%1)"/>
      <w:lvlJc w:val="left"/>
      <w:pPr>
        <w:ind w:left="1084" w:hanging="37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75249AE"/>
    <w:multiLevelType w:val="hybridMultilevel"/>
    <w:tmpl w:val="228822EE"/>
    <w:lvl w:ilvl="0" w:tplc="7758E234">
      <w:start w:val="1"/>
      <w:numFmt w:val="lowerLetter"/>
      <w:lvlText w:val="%1)"/>
      <w:lvlJc w:val="left"/>
      <w:pPr>
        <w:ind w:left="720" w:hanging="360"/>
      </w:pPr>
      <w:rPr>
        <w:rFonts w:ascii="Verdana" w:eastAsia="Times New Roman" w:hAnsi="Verdana" w:cs="Arial"/>
        <w:b w:val="0"/>
      </w:rPr>
    </w:lvl>
    <w:lvl w:ilvl="1" w:tplc="4E7696C0">
      <w:start w:val="1"/>
      <w:numFmt w:val="decimal"/>
      <w:lvlText w:val="%2)"/>
      <w:lvlJc w:val="left"/>
      <w:pPr>
        <w:ind w:left="1440" w:hanging="360"/>
      </w:pPr>
      <w:rPr>
        <w:rFonts w:ascii="Verdana" w:eastAsia="Times New Roman" w:hAnsi="Verdana"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D295E"/>
    <w:multiLevelType w:val="hybridMultilevel"/>
    <w:tmpl w:val="88D4B23E"/>
    <w:lvl w:ilvl="0" w:tplc="7A2EA77A">
      <w:start w:val="1"/>
      <w:numFmt w:val="lowerLetter"/>
      <w:lvlText w:val="%1)"/>
      <w:lvlJc w:val="left"/>
      <w:pPr>
        <w:ind w:left="1080" w:hanging="360"/>
      </w:pPr>
      <w:rPr>
        <w:b w:val="0"/>
        <w:i w:val="0"/>
      </w:rPr>
    </w:lvl>
    <w:lvl w:ilvl="1" w:tplc="08090019">
      <w:start w:val="1"/>
      <w:numFmt w:val="lowerLetter"/>
      <w:lvlText w:val="%2."/>
      <w:lvlJc w:val="left"/>
      <w:pPr>
        <w:ind w:left="1800" w:hanging="360"/>
      </w:pPr>
    </w:lvl>
    <w:lvl w:ilvl="2" w:tplc="7054A30C">
      <w:start w:val="1"/>
      <w:numFmt w:val="decimal"/>
      <w:lvlText w:val="%3)"/>
      <w:lvlJc w:val="left"/>
      <w:pPr>
        <w:ind w:left="2520" w:hanging="180"/>
      </w:pPr>
      <w:rPr>
        <w:rFonts w:hint="default"/>
        <w:b w:val="0"/>
        <w:i w:val="0"/>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7C161A8"/>
    <w:multiLevelType w:val="hybridMultilevel"/>
    <w:tmpl w:val="D5EC55FE"/>
    <w:lvl w:ilvl="0" w:tplc="8738F54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97105B3"/>
    <w:multiLevelType w:val="hybridMultilevel"/>
    <w:tmpl w:val="AB743242"/>
    <w:lvl w:ilvl="0" w:tplc="366E7EC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5F7754D"/>
    <w:multiLevelType w:val="hybridMultilevel"/>
    <w:tmpl w:val="1D28FF58"/>
    <w:lvl w:ilvl="0" w:tplc="6EDE9AB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6470D3C"/>
    <w:multiLevelType w:val="hybridMultilevel"/>
    <w:tmpl w:val="26D07134"/>
    <w:lvl w:ilvl="0" w:tplc="944CAF22">
      <w:start w:val="1"/>
      <w:numFmt w:val="lowerLetter"/>
      <w:lvlText w:val="%1)"/>
      <w:lvlJc w:val="left"/>
      <w:pPr>
        <w:ind w:left="1920" w:hanging="360"/>
      </w:pPr>
      <w:rPr>
        <w:rFonts w:hint="default"/>
        <w:color w:val="auto"/>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E7B23D7"/>
    <w:multiLevelType w:val="multilevel"/>
    <w:tmpl w:val="60B8F5D6"/>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2B845CE"/>
    <w:multiLevelType w:val="hybridMultilevel"/>
    <w:tmpl w:val="2E5E2276"/>
    <w:lvl w:ilvl="0" w:tplc="AC48E3A8">
      <w:start w:val="1"/>
      <w:numFmt w:val="decimal"/>
      <w:lvlText w:val="%1)"/>
      <w:lvlJc w:val="left"/>
      <w:pPr>
        <w:ind w:left="2052" w:hanging="360"/>
      </w:pPr>
      <w:rPr>
        <w:rFonts w:hint="default"/>
        <w:color w:val="auto"/>
      </w:rPr>
    </w:lvl>
    <w:lvl w:ilvl="1" w:tplc="08090019" w:tentative="1">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abstractNum w:abstractNumId="1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C716CA"/>
    <w:multiLevelType w:val="multilevel"/>
    <w:tmpl w:val="0226B5E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89C705C"/>
    <w:multiLevelType w:val="hybridMultilevel"/>
    <w:tmpl w:val="AF4EDA2E"/>
    <w:lvl w:ilvl="0" w:tplc="AC9EC38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9E2B7E"/>
    <w:multiLevelType w:val="multilevel"/>
    <w:tmpl w:val="8B8028EC"/>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15:restartNumberingAfterBreak="0">
    <w:nsid w:val="6F513987"/>
    <w:multiLevelType w:val="hybridMultilevel"/>
    <w:tmpl w:val="910AD28A"/>
    <w:lvl w:ilvl="0" w:tplc="45E2737C">
      <w:start w:val="2"/>
      <w:numFmt w:val="lowerLetter"/>
      <w:lvlText w:val="%1)"/>
      <w:lvlJc w:val="left"/>
      <w:pPr>
        <w:ind w:left="1080" w:hanging="360"/>
      </w:pPr>
      <w:rPr>
        <w:rFonts w:hint="default"/>
      </w:rPr>
    </w:lvl>
    <w:lvl w:ilvl="1" w:tplc="B4800B9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0D2621"/>
    <w:multiLevelType w:val="hybridMultilevel"/>
    <w:tmpl w:val="209EBAE6"/>
    <w:lvl w:ilvl="0" w:tplc="B40CA32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1"/>
  </w:num>
  <w:num w:numId="2">
    <w:abstractNumId w:val="13"/>
  </w:num>
  <w:num w:numId="3">
    <w:abstractNumId w:val="10"/>
  </w:num>
  <w:num w:numId="4">
    <w:abstractNumId w:val="4"/>
  </w:num>
  <w:num w:numId="5">
    <w:abstractNumId w:val="3"/>
  </w:num>
  <w:num w:numId="6">
    <w:abstractNumId w:val="22"/>
  </w:num>
  <w:num w:numId="7">
    <w:abstractNumId w:val="24"/>
  </w:num>
  <w:num w:numId="8">
    <w:abstractNumId w:val="23"/>
  </w:num>
  <w:num w:numId="9">
    <w:abstractNumId w:val="27"/>
  </w:num>
  <w:num w:numId="10">
    <w:abstractNumId w:val="7"/>
  </w:num>
  <w:num w:numId="11">
    <w:abstractNumId w:val="15"/>
  </w:num>
  <w:num w:numId="12">
    <w:abstractNumId w:val="18"/>
  </w:num>
  <w:num w:numId="13">
    <w:abstractNumId w:val="17"/>
  </w:num>
  <w:num w:numId="14">
    <w:abstractNumId w:val="0"/>
  </w:num>
  <w:num w:numId="15">
    <w:abstractNumId w:val="19"/>
  </w:num>
  <w:num w:numId="16">
    <w:abstractNumId w:val="9"/>
  </w:num>
  <w:num w:numId="17">
    <w:abstractNumId w:val="5"/>
  </w:num>
  <w:num w:numId="18">
    <w:abstractNumId w:val="29"/>
  </w:num>
  <w:num w:numId="19">
    <w:abstractNumId w:val="6"/>
  </w:num>
  <w:num w:numId="20">
    <w:abstractNumId w:val="1"/>
  </w:num>
  <w:num w:numId="21">
    <w:abstractNumId w:val="14"/>
  </w:num>
  <w:num w:numId="22">
    <w:abstractNumId w:val="12"/>
  </w:num>
  <w:num w:numId="23">
    <w:abstractNumId w:val="16"/>
  </w:num>
  <w:num w:numId="24">
    <w:abstractNumId w:val="28"/>
  </w:num>
  <w:num w:numId="25">
    <w:abstractNumId w:val="2"/>
  </w:num>
  <w:num w:numId="26">
    <w:abstractNumId w:val="8"/>
  </w:num>
  <w:num w:numId="27">
    <w:abstractNumId w:val="11"/>
  </w:num>
  <w:num w:numId="28">
    <w:abstractNumId w:val="25"/>
  </w:num>
  <w:num w:numId="29">
    <w:abstractNumId w:val="26"/>
  </w:num>
  <w:num w:numId="3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16"/>
    <w:rsid w:val="000014EC"/>
    <w:rsid w:val="00002664"/>
    <w:rsid w:val="000039B0"/>
    <w:rsid w:val="00003F88"/>
    <w:rsid w:val="00004B19"/>
    <w:rsid w:val="000064D7"/>
    <w:rsid w:val="0000744C"/>
    <w:rsid w:val="00010C83"/>
    <w:rsid w:val="0001124A"/>
    <w:rsid w:val="00011B98"/>
    <w:rsid w:val="00011CF6"/>
    <w:rsid w:val="00012DD4"/>
    <w:rsid w:val="00014164"/>
    <w:rsid w:val="00014699"/>
    <w:rsid w:val="00015FC4"/>
    <w:rsid w:val="000168A5"/>
    <w:rsid w:val="00020601"/>
    <w:rsid w:val="00020BE2"/>
    <w:rsid w:val="000211E8"/>
    <w:rsid w:val="00022010"/>
    <w:rsid w:val="0002313A"/>
    <w:rsid w:val="000236FC"/>
    <w:rsid w:val="0002477C"/>
    <w:rsid w:val="00024994"/>
    <w:rsid w:val="00024D57"/>
    <w:rsid w:val="00025220"/>
    <w:rsid w:val="00025CC6"/>
    <w:rsid w:val="00026F4A"/>
    <w:rsid w:val="00027A6D"/>
    <w:rsid w:val="00030142"/>
    <w:rsid w:val="00030E53"/>
    <w:rsid w:val="00033611"/>
    <w:rsid w:val="0003365C"/>
    <w:rsid w:val="000348EC"/>
    <w:rsid w:val="00034FE8"/>
    <w:rsid w:val="00035CF1"/>
    <w:rsid w:val="000368FD"/>
    <w:rsid w:val="00037ADC"/>
    <w:rsid w:val="00037E5D"/>
    <w:rsid w:val="00041818"/>
    <w:rsid w:val="000419FD"/>
    <w:rsid w:val="00042476"/>
    <w:rsid w:val="00044699"/>
    <w:rsid w:val="000446D0"/>
    <w:rsid w:val="000449F5"/>
    <w:rsid w:val="000459FE"/>
    <w:rsid w:val="00045D23"/>
    <w:rsid w:val="00046FC3"/>
    <w:rsid w:val="00050A06"/>
    <w:rsid w:val="00053DC0"/>
    <w:rsid w:val="00054056"/>
    <w:rsid w:val="000542D3"/>
    <w:rsid w:val="00055168"/>
    <w:rsid w:val="00057541"/>
    <w:rsid w:val="00057547"/>
    <w:rsid w:val="00057A95"/>
    <w:rsid w:val="00060848"/>
    <w:rsid w:val="00060A4C"/>
    <w:rsid w:val="00060CD5"/>
    <w:rsid w:val="00062089"/>
    <w:rsid w:val="000628DE"/>
    <w:rsid w:val="00062BFC"/>
    <w:rsid w:val="00063015"/>
    <w:rsid w:val="000635E1"/>
    <w:rsid w:val="00065401"/>
    <w:rsid w:val="0006562F"/>
    <w:rsid w:val="00070A02"/>
    <w:rsid w:val="00071204"/>
    <w:rsid w:val="0007166B"/>
    <w:rsid w:val="00072622"/>
    <w:rsid w:val="000728A8"/>
    <w:rsid w:val="0007357A"/>
    <w:rsid w:val="00073C74"/>
    <w:rsid w:val="00074B48"/>
    <w:rsid w:val="00074CBC"/>
    <w:rsid w:val="00075704"/>
    <w:rsid w:val="0007637C"/>
    <w:rsid w:val="00076C3B"/>
    <w:rsid w:val="0007712E"/>
    <w:rsid w:val="0007716F"/>
    <w:rsid w:val="000771E6"/>
    <w:rsid w:val="00077225"/>
    <w:rsid w:val="000773EF"/>
    <w:rsid w:val="00081A8F"/>
    <w:rsid w:val="000824A8"/>
    <w:rsid w:val="00083989"/>
    <w:rsid w:val="00083AC8"/>
    <w:rsid w:val="00083F3E"/>
    <w:rsid w:val="0008505C"/>
    <w:rsid w:val="00085A91"/>
    <w:rsid w:val="0008701D"/>
    <w:rsid w:val="00087EAF"/>
    <w:rsid w:val="000904AB"/>
    <w:rsid w:val="00090830"/>
    <w:rsid w:val="00091A70"/>
    <w:rsid w:val="00091D6B"/>
    <w:rsid w:val="00092B27"/>
    <w:rsid w:val="00094854"/>
    <w:rsid w:val="0009543A"/>
    <w:rsid w:val="00096918"/>
    <w:rsid w:val="00097EC3"/>
    <w:rsid w:val="000A08E0"/>
    <w:rsid w:val="000A0DCC"/>
    <w:rsid w:val="000A1B77"/>
    <w:rsid w:val="000A3AAF"/>
    <w:rsid w:val="000A3E4C"/>
    <w:rsid w:val="000A41D8"/>
    <w:rsid w:val="000A4394"/>
    <w:rsid w:val="000A4416"/>
    <w:rsid w:val="000A44BB"/>
    <w:rsid w:val="000A46F0"/>
    <w:rsid w:val="000A49B0"/>
    <w:rsid w:val="000A4D23"/>
    <w:rsid w:val="000A4FC6"/>
    <w:rsid w:val="000A6DB4"/>
    <w:rsid w:val="000A72B5"/>
    <w:rsid w:val="000A7575"/>
    <w:rsid w:val="000B0022"/>
    <w:rsid w:val="000B0930"/>
    <w:rsid w:val="000B0C95"/>
    <w:rsid w:val="000B0D3B"/>
    <w:rsid w:val="000B1101"/>
    <w:rsid w:val="000B1A6C"/>
    <w:rsid w:val="000B1C7A"/>
    <w:rsid w:val="000B1E5B"/>
    <w:rsid w:val="000B26E0"/>
    <w:rsid w:val="000B2BEC"/>
    <w:rsid w:val="000B3FE8"/>
    <w:rsid w:val="000B415A"/>
    <w:rsid w:val="000B775C"/>
    <w:rsid w:val="000B7833"/>
    <w:rsid w:val="000C2228"/>
    <w:rsid w:val="000C2656"/>
    <w:rsid w:val="000C2FE1"/>
    <w:rsid w:val="000C35A7"/>
    <w:rsid w:val="000C37E8"/>
    <w:rsid w:val="000C3947"/>
    <w:rsid w:val="000C402F"/>
    <w:rsid w:val="000C4CCF"/>
    <w:rsid w:val="000C6BE7"/>
    <w:rsid w:val="000C7537"/>
    <w:rsid w:val="000C7554"/>
    <w:rsid w:val="000D01CC"/>
    <w:rsid w:val="000D042B"/>
    <w:rsid w:val="000D0843"/>
    <w:rsid w:val="000D0C1C"/>
    <w:rsid w:val="000D1365"/>
    <w:rsid w:val="000D1407"/>
    <w:rsid w:val="000D3456"/>
    <w:rsid w:val="000D3736"/>
    <w:rsid w:val="000D561B"/>
    <w:rsid w:val="000D68C1"/>
    <w:rsid w:val="000D70A1"/>
    <w:rsid w:val="000D78CD"/>
    <w:rsid w:val="000E14DA"/>
    <w:rsid w:val="000E1A3B"/>
    <w:rsid w:val="000E21E9"/>
    <w:rsid w:val="000E413A"/>
    <w:rsid w:val="000E4EC5"/>
    <w:rsid w:val="000E50AA"/>
    <w:rsid w:val="000E581B"/>
    <w:rsid w:val="000E66E1"/>
    <w:rsid w:val="000E6CC1"/>
    <w:rsid w:val="000E713C"/>
    <w:rsid w:val="000F16B0"/>
    <w:rsid w:val="000F3C52"/>
    <w:rsid w:val="000F3FE9"/>
    <w:rsid w:val="000F5597"/>
    <w:rsid w:val="000F581A"/>
    <w:rsid w:val="000F5974"/>
    <w:rsid w:val="000F7474"/>
    <w:rsid w:val="000F7AB0"/>
    <w:rsid w:val="0010096B"/>
    <w:rsid w:val="00101F41"/>
    <w:rsid w:val="00102600"/>
    <w:rsid w:val="0010347B"/>
    <w:rsid w:val="001051DD"/>
    <w:rsid w:val="001076DE"/>
    <w:rsid w:val="0011000B"/>
    <w:rsid w:val="00110112"/>
    <w:rsid w:val="0011096F"/>
    <w:rsid w:val="00110A3D"/>
    <w:rsid w:val="00112009"/>
    <w:rsid w:val="00113359"/>
    <w:rsid w:val="00113482"/>
    <w:rsid w:val="0011381F"/>
    <w:rsid w:val="00114D5A"/>
    <w:rsid w:val="00115470"/>
    <w:rsid w:val="00115A55"/>
    <w:rsid w:val="00116D04"/>
    <w:rsid w:val="00116EC5"/>
    <w:rsid w:val="00117BE5"/>
    <w:rsid w:val="0012073A"/>
    <w:rsid w:val="00121843"/>
    <w:rsid w:val="00122974"/>
    <w:rsid w:val="00122BA8"/>
    <w:rsid w:val="00122FB3"/>
    <w:rsid w:val="00123808"/>
    <w:rsid w:val="00123C57"/>
    <w:rsid w:val="00123F17"/>
    <w:rsid w:val="001249E2"/>
    <w:rsid w:val="00125472"/>
    <w:rsid w:val="00126764"/>
    <w:rsid w:val="00126BE1"/>
    <w:rsid w:val="00127746"/>
    <w:rsid w:val="00127A17"/>
    <w:rsid w:val="00127DC7"/>
    <w:rsid w:val="00127F69"/>
    <w:rsid w:val="00130E3C"/>
    <w:rsid w:val="001314EC"/>
    <w:rsid w:val="00131F31"/>
    <w:rsid w:val="00132328"/>
    <w:rsid w:val="001323E9"/>
    <w:rsid w:val="001323F9"/>
    <w:rsid w:val="00133165"/>
    <w:rsid w:val="00133CA8"/>
    <w:rsid w:val="00134527"/>
    <w:rsid w:val="00134EAE"/>
    <w:rsid w:val="001352E5"/>
    <w:rsid w:val="00135396"/>
    <w:rsid w:val="00135D69"/>
    <w:rsid w:val="00135FD4"/>
    <w:rsid w:val="001367CF"/>
    <w:rsid w:val="00136E62"/>
    <w:rsid w:val="001412D8"/>
    <w:rsid w:val="0014230A"/>
    <w:rsid w:val="001423A4"/>
    <w:rsid w:val="0014294E"/>
    <w:rsid w:val="0014367A"/>
    <w:rsid w:val="00144666"/>
    <w:rsid w:val="00144983"/>
    <w:rsid w:val="00144A3C"/>
    <w:rsid w:val="001451D4"/>
    <w:rsid w:val="001455EC"/>
    <w:rsid w:val="00146BD7"/>
    <w:rsid w:val="001472A2"/>
    <w:rsid w:val="00147706"/>
    <w:rsid w:val="0015077D"/>
    <w:rsid w:val="00151423"/>
    <w:rsid w:val="001515CB"/>
    <w:rsid w:val="00152451"/>
    <w:rsid w:val="0015275F"/>
    <w:rsid w:val="001553F8"/>
    <w:rsid w:val="00155E31"/>
    <w:rsid w:val="00157E04"/>
    <w:rsid w:val="00157E80"/>
    <w:rsid w:val="00160186"/>
    <w:rsid w:val="001617CC"/>
    <w:rsid w:val="00162244"/>
    <w:rsid w:val="0016301F"/>
    <w:rsid w:val="001632CC"/>
    <w:rsid w:val="0016337E"/>
    <w:rsid w:val="00163F51"/>
    <w:rsid w:val="00164B96"/>
    <w:rsid w:val="00165E58"/>
    <w:rsid w:val="00165FB6"/>
    <w:rsid w:val="001705A0"/>
    <w:rsid w:val="00170BBD"/>
    <w:rsid w:val="00172A2E"/>
    <w:rsid w:val="00172A70"/>
    <w:rsid w:val="00174437"/>
    <w:rsid w:val="00174C90"/>
    <w:rsid w:val="00175454"/>
    <w:rsid w:val="00175A24"/>
    <w:rsid w:val="00177001"/>
    <w:rsid w:val="00177457"/>
    <w:rsid w:val="001774EB"/>
    <w:rsid w:val="0017768C"/>
    <w:rsid w:val="001805D4"/>
    <w:rsid w:val="00181754"/>
    <w:rsid w:val="0018188B"/>
    <w:rsid w:val="00183D28"/>
    <w:rsid w:val="00184B94"/>
    <w:rsid w:val="00185E48"/>
    <w:rsid w:val="00187DD8"/>
    <w:rsid w:val="00192237"/>
    <w:rsid w:val="00192A26"/>
    <w:rsid w:val="00194C67"/>
    <w:rsid w:val="00195357"/>
    <w:rsid w:val="001960AF"/>
    <w:rsid w:val="001960D3"/>
    <w:rsid w:val="00197123"/>
    <w:rsid w:val="001A084E"/>
    <w:rsid w:val="001A1455"/>
    <w:rsid w:val="001A161D"/>
    <w:rsid w:val="001A17CE"/>
    <w:rsid w:val="001A1953"/>
    <w:rsid w:val="001A1ECC"/>
    <w:rsid w:val="001A2733"/>
    <w:rsid w:val="001A3141"/>
    <w:rsid w:val="001A342A"/>
    <w:rsid w:val="001A40B5"/>
    <w:rsid w:val="001A4E74"/>
    <w:rsid w:val="001A50B3"/>
    <w:rsid w:val="001A5C04"/>
    <w:rsid w:val="001A6B83"/>
    <w:rsid w:val="001A6F73"/>
    <w:rsid w:val="001A7597"/>
    <w:rsid w:val="001A76F5"/>
    <w:rsid w:val="001A7B4B"/>
    <w:rsid w:val="001B12D3"/>
    <w:rsid w:val="001B32A2"/>
    <w:rsid w:val="001B38E8"/>
    <w:rsid w:val="001B4C13"/>
    <w:rsid w:val="001B5C76"/>
    <w:rsid w:val="001B7389"/>
    <w:rsid w:val="001B7AB6"/>
    <w:rsid w:val="001C069A"/>
    <w:rsid w:val="001C09F2"/>
    <w:rsid w:val="001C0EF3"/>
    <w:rsid w:val="001C19C5"/>
    <w:rsid w:val="001C1B67"/>
    <w:rsid w:val="001C1DF5"/>
    <w:rsid w:val="001C2E7C"/>
    <w:rsid w:val="001C348E"/>
    <w:rsid w:val="001C45C7"/>
    <w:rsid w:val="001C495D"/>
    <w:rsid w:val="001C4C89"/>
    <w:rsid w:val="001C552D"/>
    <w:rsid w:val="001C59F6"/>
    <w:rsid w:val="001C5A53"/>
    <w:rsid w:val="001C676D"/>
    <w:rsid w:val="001D07FE"/>
    <w:rsid w:val="001D2AE1"/>
    <w:rsid w:val="001D2BA7"/>
    <w:rsid w:val="001D429E"/>
    <w:rsid w:val="001D4543"/>
    <w:rsid w:val="001D48BC"/>
    <w:rsid w:val="001D5475"/>
    <w:rsid w:val="001D5485"/>
    <w:rsid w:val="001D55E6"/>
    <w:rsid w:val="001D6FC8"/>
    <w:rsid w:val="001D71A9"/>
    <w:rsid w:val="001E004A"/>
    <w:rsid w:val="001E0579"/>
    <w:rsid w:val="001E08BC"/>
    <w:rsid w:val="001E22B8"/>
    <w:rsid w:val="001E2904"/>
    <w:rsid w:val="001E4C1B"/>
    <w:rsid w:val="001E5CB0"/>
    <w:rsid w:val="001E6423"/>
    <w:rsid w:val="001E6DB3"/>
    <w:rsid w:val="001E72D0"/>
    <w:rsid w:val="001E7FB2"/>
    <w:rsid w:val="001F1BA1"/>
    <w:rsid w:val="001F1E8D"/>
    <w:rsid w:val="001F2A02"/>
    <w:rsid w:val="001F313C"/>
    <w:rsid w:val="001F38DD"/>
    <w:rsid w:val="001F40A3"/>
    <w:rsid w:val="001F4990"/>
    <w:rsid w:val="001F608D"/>
    <w:rsid w:val="001F638C"/>
    <w:rsid w:val="001F7672"/>
    <w:rsid w:val="001F7C20"/>
    <w:rsid w:val="0020033D"/>
    <w:rsid w:val="00202D90"/>
    <w:rsid w:val="002031CA"/>
    <w:rsid w:val="002034E8"/>
    <w:rsid w:val="00203A03"/>
    <w:rsid w:val="002060F0"/>
    <w:rsid w:val="00206544"/>
    <w:rsid w:val="00206F57"/>
    <w:rsid w:val="002104A5"/>
    <w:rsid w:val="00210684"/>
    <w:rsid w:val="00210DE5"/>
    <w:rsid w:val="00212D2F"/>
    <w:rsid w:val="00212D50"/>
    <w:rsid w:val="00212EEA"/>
    <w:rsid w:val="00213258"/>
    <w:rsid w:val="00213BA6"/>
    <w:rsid w:val="00213BE6"/>
    <w:rsid w:val="002149A2"/>
    <w:rsid w:val="00214CB5"/>
    <w:rsid w:val="00215267"/>
    <w:rsid w:val="00216A90"/>
    <w:rsid w:val="00216B13"/>
    <w:rsid w:val="00217141"/>
    <w:rsid w:val="00217216"/>
    <w:rsid w:val="00217BDC"/>
    <w:rsid w:val="00217E22"/>
    <w:rsid w:val="002207B6"/>
    <w:rsid w:val="00220BD9"/>
    <w:rsid w:val="00220C40"/>
    <w:rsid w:val="002231A3"/>
    <w:rsid w:val="00223945"/>
    <w:rsid w:val="00224164"/>
    <w:rsid w:val="002265D8"/>
    <w:rsid w:val="00230B2F"/>
    <w:rsid w:val="00230B33"/>
    <w:rsid w:val="00231E51"/>
    <w:rsid w:val="0023212B"/>
    <w:rsid w:val="00232D80"/>
    <w:rsid w:val="002337BF"/>
    <w:rsid w:val="00234393"/>
    <w:rsid w:val="002350FC"/>
    <w:rsid w:val="00235459"/>
    <w:rsid w:val="00235AF8"/>
    <w:rsid w:val="00236F36"/>
    <w:rsid w:val="002370A1"/>
    <w:rsid w:val="002372C1"/>
    <w:rsid w:val="00241513"/>
    <w:rsid w:val="00241BD2"/>
    <w:rsid w:val="00241FED"/>
    <w:rsid w:val="002424F2"/>
    <w:rsid w:val="00243989"/>
    <w:rsid w:val="002439E3"/>
    <w:rsid w:val="00243E64"/>
    <w:rsid w:val="00245141"/>
    <w:rsid w:val="0024558F"/>
    <w:rsid w:val="002463B3"/>
    <w:rsid w:val="00247B5C"/>
    <w:rsid w:val="00250D28"/>
    <w:rsid w:val="00250FB4"/>
    <w:rsid w:val="002518DB"/>
    <w:rsid w:val="002521BB"/>
    <w:rsid w:val="0025367D"/>
    <w:rsid w:val="002548D3"/>
    <w:rsid w:val="0025516E"/>
    <w:rsid w:val="002561CA"/>
    <w:rsid w:val="002564EE"/>
    <w:rsid w:val="00256EE8"/>
    <w:rsid w:val="002571D3"/>
    <w:rsid w:val="00260B33"/>
    <w:rsid w:val="00260D90"/>
    <w:rsid w:val="002610BF"/>
    <w:rsid w:val="00261A56"/>
    <w:rsid w:val="00261BE7"/>
    <w:rsid w:val="00262216"/>
    <w:rsid w:val="002629A0"/>
    <w:rsid w:val="00263449"/>
    <w:rsid w:val="00263792"/>
    <w:rsid w:val="00263D85"/>
    <w:rsid w:val="00263FEA"/>
    <w:rsid w:val="00264158"/>
    <w:rsid w:val="0026467E"/>
    <w:rsid w:val="00264F11"/>
    <w:rsid w:val="002655F1"/>
    <w:rsid w:val="00265A43"/>
    <w:rsid w:val="00265AA9"/>
    <w:rsid w:val="00265D36"/>
    <w:rsid w:val="00265F70"/>
    <w:rsid w:val="00266A9B"/>
    <w:rsid w:val="0027198E"/>
    <w:rsid w:val="00271F9B"/>
    <w:rsid w:val="00272051"/>
    <w:rsid w:val="0027240D"/>
    <w:rsid w:val="00272D32"/>
    <w:rsid w:val="00272E97"/>
    <w:rsid w:val="00273AAA"/>
    <w:rsid w:val="002745DF"/>
    <w:rsid w:val="0027471D"/>
    <w:rsid w:val="00274770"/>
    <w:rsid w:val="00274A71"/>
    <w:rsid w:val="0027501A"/>
    <w:rsid w:val="002753FD"/>
    <w:rsid w:val="002760B1"/>
    <w:rsid w:val="00276BA3"/>
    <w:rsid w:val="0027716F"/>
    <w:rsid w:val="0027798E"/>
    <w:rsid w:val="00280F63"/>
    <w:rsid w:val="00281224"/>
    <w:rsid w:val="0028244E"/>
    <w:rsid w:val="0028262F"/>
    <w:rsid w:val="00284168"/>
    <w:rsid w:val="00285139"/>
    <w:rsid w:val="00285788"/>
    <w:rsid w:val="0028619D"/>
    <w:rsid w:val="00286827"/>
    <w:rsid w:val="00286EB9"/>
    <w:rsid w:val="00287566"/>
    <w:rsid w:val="0029039E"/>
    <w:rsid w:val="00290729"/>
    <w:rsid w:val="00290C56"/>
    <w:rsid w:val="002936E9"/>
    <w:rsid w:val="0029503C"/>
    <w:rsid w:val="002950B0"/>
    <w:rsid w:val="00296282"/>
    <w:rsid w:val="0029646B"/>
    <w:rsid w:val="00296A71"/>
    <w:rsid w:val="002975C8"/>
    <w:rsid w:val="002A0241"/>
    <w:rsid w:val="002A0282"/>
    <w:rsid w:val="002A0B3D"/>
    <w:rsid w:val="002A1118"/>
    <w:rsid w:val="002A1311"/>
    <w:rsid w:val="002A1E5E"/>
    <w:rsid w:val="002A3950"/>
    <w:rsid w:val="002A44E1"/>
    <w:rsid w:val="002A464A"/>
    <w:rsid w:val="002A4F93"/>
    <w:rsid w:val="002A532C"/>
    <w:rsid w:val="002A5D37"/>
    <w:rsid w:val="002A7186"/>
    <w:rsid w:val="002B06E1"/>
    <w:rsid w:val="002B0CA3"/>
    <w:rsid w:val="002B2406"/>
    <w:rsid w:val="002B245E"/>
    <w:rsid w:val="002B2CEA"/>
    <w:rsid w:val="002B3794"/>
    <w:rsid w:val="002B3997"/>
    <w:rsid w:val="002B3D47"/>
    <w:rsid w:val="002B4A94"/>
    <w:rsid w:val="002B4B28"/>
    <w:rsid w:val="002B4B53"/>
    <w:rsid w:val="002B5761"/>
    <w:rsid w:val="002B624A"/>
    <w:rsid w:val="002B65A5"/>
    <w:rsid w:val="002B66DD"/>
    <w:rsid w:val="002B6AD4"/>
    <w:rsid w:val="002B6DDB"/>
    <w:rsid w:val="002B7739"/>
    <w:rsid w:val="002B78A7"/>
    <w:rsid w:val="002B7E00"/>
    <w:rsid w:val="002C0234"/>
    <w:rsid w:val="002C03F9"/>
    <w:rsid w:val="002C05D6"/>
    <w:rsid w:val="002C0D0F"/>
    <w:rsid w:val="002C112C"/>
    <w:rsid w:val="002C15D7"/>
    <w:rsid w:val="002C2442"/>
    <w:rsid w:val="002C295A"/>
    <w:rsid w:val="002C3152"/>
    <w:rsid w:val="002C31BB"/>
    <w:rsid w:val="002C374F"/>
    <w:rsid w:val="002C3FE2"/>
    <w:rsid w:val="002C4B80"/>
    <w:rsid w:val="002C57EE"/>
    <w:rsid w:val="002C6369"/>
    <w:rsid w:val="002C6664"/>
    <w:rsid w:val="002D02EB"/>
    <w:rsid w:val="002D188F"/>
    <w:rsid w:val="002D2094"/>
    <w:rsid w:val="002D222C"/>
    <w:rsid w:val="002D2275"/>
    <w:rsid w:val="002D2620"/>
    <w:rsid w:val="002D2C4D"/>
    <w:rsid w:val="002D3B6C"/>
    <w:rsid w:val="002D3E1E"/>
    <w:rsid w:val="002D3FAE"/>
    <w:rsid w:val="002D6CD7"/>
    <w:rsid w:val="002D72F7"/>
    <w:rsid w:val="002D7D22"/>
    <w:rsid w:val="002E00DE"/>
    <w:rsid w:val="002E05DA"/>
    <w:rsid w:val="002E0892"/>
    <w:rsid w:val="002E0F36"/>
    <w:rsid w:val="002E175C"/>
    <w:rsid w:val="002E3050"/>
    <w:rsid w:val="002E41F3"/>
    <w:rsid w:val="002E4484"/>
    <w:rsid w:val="002E4DBA"/>
    <w:rsid w:val="002E5018"/>
    <w:rsid w:val="002E5343"/>
    <w:rsid w:val="002E5DC2"/>
    <w:rsid w:val="002E64D2"/>
    <w:rsid w:val="002E766D"/>
    <w:rsid w:val="002F008D"/>
    <w:rsid w:val="002F014F"/>
    <w:rsid w:val="002F0B41"/>
    <w:rsid w:val="002F1B1B"/>
    <w:rsid w:val="002F25AE"/>
    <w:rsid w:val="002F27E6"/>
    <w:rsid w:val="002F2F68"/>
    <w:rsid w:val="002F301F"/>
    <w:rsid w:val="002F5159"/>
    <w:rsid w:val="002F5455"/>
    <w:rsid w:val="002F5A77"/>
    <w:rsid w:val="002F677F"/>
    <w:rsid w:val="002F68D6"/>
    <w:rsid w:val="002F71DA"/>
    <w:rsid w:val="002F768C"/>
    <w:rsid w:val="003004B1"/>
    <w:rsid w:val="00301829"/>
    <w:rsid w:val="00301B16"/>
    <w:rsid w:val="00302B59"/>
    <w:rsid w:val="00303085"/>
    <w:rsid w:val="0030357D"/>
    <w:rsid w:val="00303605"/>
    <w:rsid w:val="00303BCB"/>
    <w:rsid w:val="00304047"/>
    <w:rsid w:val="003040F6"/>
    <w:rsid w:val="00304F04"/>
    <w:rsid w:val="00310AC6"/>
    <w:rsid w:val="00311AD1"/>
    <w:rsid w:val="00312011"/>
    <w:rsid w:val="0031298D"/>
    <w:rsid w:val="00313962"/>
    <w:rsid w:val="00315889"/>
    <w:rsid w:val="00315F67"/>
    <w:rsid w:val="0031602C"/>
    <w:rsid w:val="0031663E"/>
    <w:rsid w:val="00316CFA"/>
    <w:rsid w:val="00317259"/>
    <w:rsid w:val="00320C20"/>
    <w:rsid w:val="00320DC4"/>
    <w:rsid w:val="0032243B"/>
    <w:rsid w:val="003225FC"/>
    <w:rsid w:val="0032383A"/>
    <w:rsid w:val="003244CE"/>
    <w:rsid w:val="003245C7"/>
    <w:rsid w:val="00324DAB"/>
    <w:rsid w:val="00324EC7"/>
    <w:rsid w:val="0032512D"/>
    <w:rsid w:val="00325502"/>
    <w:rsid w:val="00325547"/>
    <w:rsid w:val="00325833"/>
    <w:rsid w:val="0032715F"/>
    <w:rsid w:val="00327180"/>
    <w:rsid w:val="0032777D"/>
    <w:rsid w:val="00327870"/>
    <w:rsid w:val="00327C58"/>
    <w:rsid w:val="00327F14"/>
    <w:rsid w:val="003303C8"/>
    <w:rsid w:val="00331ADE"/>
    <w:rsid w:val="00332122"/>
    <w:rsid w:val="00332C7C"/>
    <w:rsid w:val="00332CA3"/>
    <w:rsid w:val="00332CFB"/>
    <w:rsid w:val="00333B9F"/>
    <w:rsid w:val="00334727"/>
    <w:rsid w:val="00334874"/>
    <w:rsid w:val="003349F9"/>
    <w:rsid w:val="00335534"/>
    <w:rsid w:val="00335AFA"/>
    <w:rsid w:val="003362F2"/>
    <w:rsid w:val="0033771D"/>
    <w:rsid w:val="00340D33"/>
    <w:rsid w:val="00341037"/>
    <w:rsid w:val="003413B7"/>
    <w:rsid w:val="003415DF"/>
    <w:rsid w:val="0034286E"/>
    <w:rsid w:val="00343116"/>
    <w:rsid w:val="0034354D"/>
    <w:rsid w:val="00343F62"/>
    <w:rsid w:val="00344192"/>
    <w:rsid w:val="00344358"/>
    <w:rsid w:val="00344B8D"/>
    <w:rsid w:val="0034565E"/>
    <w:rsid w:val="00345E7A"/>
    <w:rsid w:val="00346DD2"/>
    <w:rsid w:val="00346DEA"/>
    <w:rsid w:val="003503DD"/>
    <w:rsid w:val="00351A6F"/>
    <w:rsid w:val="00352894"/>
    <w:rsid w:val="00355130"/>
    <w:rsid w:val="003566F5"/>
    <w:rsid w:val="00356EDF"/>
    <w:rsid w:val="00360A8E"/>
    <w:rsid w:val="00361044"/>
    <w:rsid w:val="003616C9"/>
    <w:rsid w:val="00362911"/>
    <w:rsid w:val="0036376D"/>
    <w:rsid w:val="00363884"/>
    <w:rsid w:val="003649A6"/>
    <w:rsid w:val="00366068"/>
    <w:rsid w:val="00367237"/>
    <w:rsid w:val="003674AF"/>
    <w:rsid w:val="003676A4"/>
    <w:rsid w:val="003700EC"/>
    <w:rsid w:val="0037010F"/>
    <w:rsid w:val="00370383"/>
    <w:rsid w:val="003710CF"/>
    <w:rsid w:val="0037110B"/>
    <w:rsid w:val="00373027"/>
    <w:rsid w:val="00373380"/>
    <w:rsid w:val="0037385E"/>
    <w:rsid w:val="00373894"/>
    <w:rsid w:val="00373C55"/>
    <w:rsid w:val="003749A0"/>
    <w:rsid w:val="003750B6"/>
    <w:rsid w:val="00375D1C"/>
    <w:rsid w:val="00376317"/>
    <w:rsid w:val="003766AB"/>
    <w:rsid w:val="00380DA2"/>
    <w:rsid w:val="0038192C"/>
    <w:rsid w:val="003822F5"/>
    <w:rsid w:val="003825C1"/>
    <w:rsid w:val="0038520E"/>
    <w:rsid w:val="00385479"/>
    <w:rsid w:val="00385A7F"/>
    <w:rsid w:val="00386187"/>
    <w:rsid w:val="00387DA7"/>
    <w:rsid w:val="0039199D"/>
    <w:rsid w:val="00391EA5"/>
    <w:rsid w:val="003928FB"/>
    <w:rsid w:val="003932FD"/>
    <w:rsid w:val="003939B8"/>
    <w:rsid w:val="0039421C"/>
    <w:rsid w:val="00394889"/>
    <w:rsid w:val="0039526A"/>
    <w:rsid w:val="0039526D"/>
    <w:rsid w:val="003977F6"/>
    <w:rsid w:val="003A0C5C"/>
    <w:rsid w:val="003A19CC"/>
    <w:rsid w:val="003A2099"/>
    <w:rsid w:val="003A2CF8"/>
    <w:rsid w:val="003A3D07"/>
    <w:rsid w:val="003A3DCE"/>
    <w:rsid w:val="003A4437"/>
    <w:rsid w:val="003A4A74"/>
    <w:rsid w:val="003A514E"/>
    <w:rsid w:val="003A602F"/>
    <w:rsid w:val="003A6186"/>
    <w:rsid w:val="003A6449"/>
    <w:rsid w:val="003A699F"/>
    <w:rsid w:val="003A7153"/>
    <w:rsid w:val="003A741B"/>
    <w:rsid w:val="003B025D"/>
    <w:rsid w:val="003B0A42"/>
    <w:rsid w:val="003B0B3B"/>
    <w:rsid w:val="003B1591"/>
    <w:rsid w:val="003B1955"/>
    <w:rsid w:val="003B1AF4"/>
    <w:rsid w:val="003B3746"/>
    <w:rsid w:val="003B3794"/>
    <w:rsid w:val="003B4125"/>
    <w:rsid w:val="003B45A4"/>
    <w:rsid w:val="003B511E"/>
    <w:rsid w:val="003B5EC7"/>
    <w:rsid w:val="003B5FEC"/>
    <w:rsid w:val="003B6AA2"/>
    <w:rsid w:val="003B6CC1"/>
    <w:rsid w:val="003B7AD5"/>
    <w:rsid w:val="003C0BB3"/>
    <w:rsid w:val="003C10D0"/>
    <w:rsid w:val="003C1A6E"/>
    <w:rsid w:val="003C1B90"/>
    <w:rsid w:val="003C2D6B"/>
    <w:rsid w:val="003C33D1"/>
    <w:rsid w:val="003C3A69"/>
    <w:rsid w:val="003C5D34"/>
    <w:rsid w:val="003C6064"/>
    <w:rsid w:val="003C7FB4"/>
    <w:rsid w:val="003D0956"/>
    <w:rsid w:val="003D16B9"/>
    <w:rsid w:val="003D1794"/>
    <w:rsid w:val="003D2DA4"/>
    <w:rsid w:val="003D3426"/>
    <w:rsid w:val="003D3E2A"/>
    <w:rsid w:val="003D51A6"/>
    <w:rsid w:val="003D55D4"/>
    <w:rsid w:val="003D778D"/>
    <w:rsid w:val="003E08C9"/>
    <w:rsid w:val="003E0D94"/>
    <w:rsid w:val="003E199C"/>
    <w:rsid w:val="003E23BC"/>
    <w:rsid w:val="003E2A1C"/>
    <w:rsid w:val="003E2AB0"/>
    <w:rsid w:val="003E2FF7"/>
    <w:rsid w:val="003E3062"/>
    <w:rsid w:val="003E57E4"/>
    <w:rsid w:val="003E5C54"/>
    <w:rsid w:val="003E6301"/>
    <w:rsid w:val="003E73F7"/>
    <w:rsid w:val="003F0CD4"/>
    <w:rsid w:val="003F1008"/>
    <w:rsid w:val="003F1E33"/>
    <w:rsid w:val="003F2AA7"/>
    <w:rsid w:val="003F3411"/>
    <w:rsid w:val="003F360E"/>
    <w:rsid w:val="003F423A"/>
    <w:rsid w:val="003F4845"/>
    <w:rsid w:val="003F5F7D"/>
    <w:rsid w:val="003F6647"/>
    <w:rsid w:val="003F7382"/>
    <w:rsid w:val="003F7C85"/>
    <w:rsid w:val="003F7DA0"/>
    <w:rsid w:val="003F7FF2"/>
    <w:rsid w:val="00401134"/>
    <w:rsid w:val="004011E4"/>
    <w:rsid w:val="004022D5"/>
    <w:rsid w:val="0040233F"/>
    <w:rsid w:val="00402525"/>
    <w:rsid w:val="00402FB9"/>
    <w:rsid w:val="00403129"/>
    <w:rsid w:val="00405CC2"/>
    <w:rsid w:val="00406546"/>
    <w:rsid w:val="00406A23"/>
    <w:rsid w:val="00411DCB"/>
    <w:rsid w:val="004122C0"/>
    <w:rsid w:val="0041246A"/>
    <w:rsid w:val="004134AC"/>
    <w:rsid w:val="004138C4"/>
    <w:rsid w:val="0041478F"/>
    <w:rsid w:val="00416C46"/>
    <w:rsid w:val="00417073"/>
    <w:rsid w:val="004176F1"/>
    <w:rsid w:val="004178C3"/>
    <w:rsid w:val="0042167A"/>
    <w:rsid w:val="004216FA"/>
    <w:rsid w:val="004217A1"/>
    <w:rsid w:val="0042216A"/>
    <w:rsid w:val="00424037"/>
    <w:rsid w:val="004251F2"/>
    <w:rsid w:val="0042522A"/>
    <w:rsid w:val="004272BB"/>
    <w:rsid w:val="00430A62"/>
    <w:rsid w:val="00430FAD"/>
    <w:rsid w:val="004315A4"/>
    <w:rsid w:val="004317B4"/>
    <w:rsid w:val="0043210A"/>
    <w:rsid w:val="004326DA"/>
    <w:rsid w:val="004326F6"/>
    <w:rsid w:val="004329BD"/>
    <w:rsid w:val="00432E8B"/>
    <w:rsid w:val="00433713"/>
    <w:rsid w:val="00434E2F"/>
    <w:rsid w:val="00436043"/>
    <w:rsid w:val="00436375"/>
    <w:rsid w:val="004363F7"/>
    <w:rsid w:val="00437F53"/>
    <w:rsid w:val="0044005B"/>
    <w:rsid w:val="004401DD"/>
    <w:rsid w:val="00440347"/>
    <w:rsid w:val="00441063"/>
    <w:rsid w:val="00442204"/>
    <w:rsid w:val="00444BF1"/>
    <w:rsid w:val="0044575A"/>
    <w:rsid w:val="00446328"/>
    <w:rsid w:val="00446CB1"/>
    <w:rsid w:val="0045004B"/>
    <w:rsid w:val="00450473"/>
    <w:rsid w:val="00452184"/>
    <w:rsid w:val="004526E4"/>
    <w:rsid w:val="00452B62"/>
    <w:rsid w:val="00454EF6"/>
    <w:rsid w:val="0045539B"/>
    <w:rsid w:val="004554AF"/>
    <w:rsid w:val="00456416"/>
    <w:rsid w:val="00456965"/>
    <w:rsid w:val="00456A7F"/>
    <w:rsid w:val="0046027E"/>
    <w:rsid w:val="0046033D"/>
    <w:rsid w:val="004608A9"/>
    <w:rsid w:val="004611EF"/>
    <w:rsid w:val="00461959"/>
    <w:rsid w:val="00461A28"/>
    <w:rsid w:val="004645C3"/>
    <w:rsid w:val="004648F8"/>
    <w:rsid w:val="00464E1E"/>
    <w:rsid w:val="00464FEF"/>
    <w:rsid w:val="004650F0"/>
    <w:rsid w:val="00465D7A"/>
    <w:rsid w:val="00465F3D"/>
    <w:rsid w:val="0046605D"/>
    <w:rsid w:val="00466A91"/>
    <w:rsid w:val="00466D05"/>
    <w:rsid w:val="00467144"/>
    <w:rsid w:val="00467E68"/>
    <w:rsid w:val="004724D4"/>
    <w:rsid w:val="00473A5E"/>
    <w:rsid w:val="00473B34"/>
    <w:rsid w:val="00474B7B"/>
    <w:rsid w:val="00475952"/>
    <w:rsid w:val="00475B2A"/>
    <w:rsid w:val="00475E80"/>
    <w:rsid w:val="004766AB"/>
    <w:rsid w:val="00477009"/>
    <w:rsid w:val="00481D0F"/>
    <w:rsid w:val="00483A0F"/>
    <w:rsid w:val="00484129"/>
    <w:rsid w:val="004852A4"/>
    <w:rsid w:val="004853C6"/>
    <w:rsid w:val="004859A5"/>
    <w:rsid w:val="00485A8A"/>
    <w:rsid w:val="00487742"/>
    <w:rsid w:val="0048785D"/>
    <w:rsid w:val="00487D43"/>
    <w:rsid w:val="004903C2"/>
    <w:rsid w:val="0049192F"/>
    <w:rsid w:val="00492A82"/>
    <w:rsid w:val="00493BFB"/>
    <w:rsid w:val="00493EDA"/>
    <w:rsid w:val="0049490D"/>
    <w:rsid w:val="00494946"/>
    <w:rsid w:val="00494B0C"/>
    <w:rsid w:val="00494BF0"/>
    <w:rsid w:val="00494FE9"/>
    <w:rsid w:val="004973A0"/>
    <w:rsid w:val="0049778A"/>
    <w:rsid w:val="00497AFD"/>
    <w:rsid w:val="00497FF4"/>
    <w:rsid w:val="004A1A34"/>
    <w:rsid w:val="004A1C31"/>
    <w:rsid w:val="004A2235"/>
    <w:rsid w:val="004A264F"/>
    <w:rsid w:val="004A2F3C"/>
    <w:rsid w:val="004A3E14"/>
    <w:rsid w:val="004A461A"/>
    <w:rsid w:val="004A682D"/>
    <w:rsid w:val="004A6DE2"/>
    <w:rsid w:val="004A74E1"/>
    <w:rsid w:val="004B0087"/>
    <w:rsid w:val="004B0342"/>
    <w:rsid w:val="004B0FBC"/>
    <w:rsid w:val="004B287B"/>
    <w:rsid w:val="004B3204"/>
    <w:rsid w:val="004B3671"/>
    <w:rsid w:val="004B48AC"/>
    <w:rsid w:val="004B4E22"/>
    <w:rsid w:val="004B5981"/>
    <w:rsid w:val="004B71D3"/>
    <w:rsid w:val="004B7397"/>
    <w:rsid w:val="004B7CBC"/>
    <w:rsid w:val="004C000C"/>
    <w:rsid w:val="004C0886"/>
    <w:rsid w:val="004C213E"/>
    <w:rsid w:val="004C2C65"/>
    <w:rsid w:val="004C3952"/>
    <w:rsid w:val="004C4EA7"/>
    <w:rsid w:val="004C5F0F"/>
    <w:rsid w:val="004C67D1"/>
    <w:rsid w:val="004C6A2F"/>
    <w:rsid w:val="004C6CB0"/>
    <w:rsid w:val="004C7B4A"/>
    <w:rsid w:val="004C7D40"/>
    <w:rsid w:val="004D02A2"/>
    <w:rsid w:val="004D0BFB"/>
    <w:rsid w:val="004D1173"/>
    <w:rsid w:val="004D1FC5"/>
    <w:rsid w:val="004D2446"/>
    <w:rsid w:val="004D2566"/>
    <w:rsid w:val="004D43D2"/>
    <w:rsid w:val="004D4508"/>
    <w:rsid w:val="004D67EA"/>
    <w:rsid w:val="004D76F5"/>
    <w:rsid w:val="004D7B8E"/>
    <w:rsid w:val="004D7EF0"/>
    <w:rsid w:val="004E0516"/>
    <w:rsid w:val="004E24F6"/>
    <w:rsid w:val="004E31C0"/>
    <w:rsid w:val="004E4174"/>
    <w:rsid w:val="004E4BDB"/>
    <w:rsid w:val="004E4C2B"/>
    <w:rsid w:val="004E5A9F"/>
    <w:rsid w:val="004E605E"/>
    <w:rsid w:val="004E60CC"/>
    <w:rsid w:val="004E67AD"/>
    <w:rsid w:val="004E6857"/>
    <w:rsid w:val="004E6AF6"/>
    <w:rsid w:val="004E6EC1"/>
    <w:rsid w:val="004E70C4"/>
    <w:rsid w:val="004F019E"/>
    <w:rsid w:val="004F0527"/>
    <w:rsid w:val="004F2927"/>
    <w:rsid w:val="004F3544"/>
    <w:rsid w:val="004F3B71"/>
    <w:rsid w:val="004F3C78"/>
    <w:rsid w:val="004F5300"/>
    <w:rsid w:val="004F5A48"/>
    <w:rsid w:val="005000E8"/>
    <w:rsid w:val="00500C89"/>
    <w:rsid w:val="00500D8F"/>
    <w:rsid w:val="00502978"/>
    <w:rsid w:val="00503146"/>
    <w:rsid w:val="00503A3A"/>
    <w:rsid w:val="005054B3"/>
    <w:rsid w:val="00505B65"/>
    <w:rsid w:val="0050709C"/>
    <w:rsid w:val="0051160E"/>
    <w:rsid w:val="00511A2B"/>
    <w:rsid w:val="00511A9E"/>
    <w:rsid w:val="00511B67"/>
    <w:rsid w:val="0051298E"/>
    <w:rsid w:val="00513134"/>
    <w:rsid w:val="00513643"/>
    <w:rsid w:val="005145F2"/>
    <w:rsid w:val="00516596"/>
    <w:rsid w:val="00517C93"/>
    <w:rsid w:val="00520248"/>
    <w:rsid w:val="00520B2B"/>
    <w:rsid w:val="005219E2"/>
    <w:rsid w:val="00522572"/>
    <w:rsid w:val="00523556"/>
    <w:rsid w:val="005238AE"/>
    <w:rsid w:val="00523ED7"/>
    <w:rsid w:val="005244E9"/>
    <w:rsid w:val="00524B72"/>
    <w:rsid w:val="00525308"/>
    <w:rsid w:val="005259D1"/>
    <w:rsid w:val="0052737F"/>
    <w:rsid w:val="00527A93"/>
    <w:rsid w:val="00527D32"/>
    <w:rsid w:val="00531557"/>
    <w:rsid w:val="00531B33"/>
    <w:rsid w:val="005354C5"/>
    <w:rsid w:val="005355AF"/>
    <w:rsid w:val="0053622D"/>
    <w:rsid w:val="00536746"/>
    <w:rsid w:val="0053740C"/>
    <w:rsid w:val="00540ACA"/>
    <w:rsid w:val="00541AAF"/>
    <w:rsid w:val="00541D20"/>
    <w:rsid w:val="0054211C"/>
    <w:rsid w:val="00542B28"/>
    <w:rsid w:val="00542E3D"/>
    <w:rsid w:val="0054371D"/>
    <w:rsid w:val="00543D9D"/>
    <w:rsid w:val="00544600"/>
    <w:rsid w:val="00544713"/>
    <w:rsid w:val="00546699"/>
    <w:rsid w:val="00546C1A"/>
    <w:rsid w:val="00547EDF"/>
    <w:rsid w:val="00550096"/>
    <w:rsid w:val="005500B9"/>
    <w:rsid w:val="005516BB"/>
    <w:rsid w:val="0055259E"/>
    <w:rsid w:val="005526E6"/>
    <w:rsid w:val="00552745"/>
    <w:rsid w:val="00552D0D"/>
    <w:rsid w:val="00552E5E"/>
    <w:rsid w:val="00553D38"/>
    <w:rsid w:val="005542E9"/>
    <w:rsid w:val="0055493F"/>
    <w:rsid w:val="00555818"/>
    <w:rsid w:val="00555B76"/>
    <w:rsid w:val="00555F26"/>
    <w:rsid w:val="00556757"/>
    <w:rsid w:val="0056086E"/>
    <w:rsid w:val="0056090B"/>
    <w:rsid w:val="00560984"/>
    <w:rsid w:val="00561926"/>
    <w:rsid w:val="00562265"/>
    <w:rsid w:val="005636A6"/>
    <w:rsid w:val="00563AF5"/>
    <w:rsid w:val="00564209"/>
    <w:rsid w:val="005643D9"/>
    <w:rsid w:val="00564605"/>
    <w:rsid w:val="005646E2"/>
    <w:rsid w:val="005647B0"/>
    <w:rsid w:val="00564FCF"/>
    <w:rsid w:val="00565440"/>
    <w:rsid w:val="00565926"/>
    <w:rsid w:val="00566468"/>
    <w:rsid w:val="00566E2C"/>
    <w:rsid w:val="00567917"/>
    <w:rsid w:val="005708AC"/>
    <w:rsid w:val="00571095"/>
    <w:rsid w:val="00571B0C"/>
    <w:rsid w:val="0057202D"/>
    <w:rsid w:val="00572475"/>
    <w:rsid w:val="0057425F"/>
    <w:rsid w:val="005746FB"/>
    <w:rsid w:val="005747A7"/>
    <w:rsid w:val="0057482F"/>
    <w:rsid w:val="00574C3F"/>
    <w:rsid w:val="005753F7"/>
    <w:rsid w:val="00575B25"/>
    <w:rsid w:val="00576208"/>
    <w:rsid w:val="005767AD"/>
    <w:rsid w:val="00576849"/>
    <w:rsid w:val="00576973"/>
    <w:rsid w:val="0057735E"/>
    <w:rsid w:val="005776B2"/>
    <w:rsid w:val="005804EC"/>
    <w:rsid w:val="00580622"/>
    <w:rsid w:val="005813A5"/>
    <w:rsid w:val="00581465"/>
    <w:rsid w:val="005814E4"/>
    <w:rsid w:val="005816CC"/>
    <w:rsid w:val="0058239D"/>
    <w:rsid w:val="00582C04"/>
    <w:rsid w:val="00585490"/>
    <w:rsid w:val="00585704"/>
    <w:rsid w:val="00585DE2"/>
    <w:rsid w:val="0058708C"/>
    <w:rsid w:val="00587377"/>
    <w:rsid w:val="00590279"/>
    <w:rsid w:val="00590DF9"/>
    <w:rsid w:val="00590F85"/>
    <w:rsid w:val="005910D6"/>
    <w:rsid w:val="00591269"/>
    <w:rsid w:val="00592378"/>
    <w:rsid w:val="00592CE1"/>
    <w:rsid w:val="00592EF7"/>
    <w:rsid w:val="005936A4"/>
    <w:rsid w:val="005948C8"/>
    <w:rsid w:val="00595662"/>
    <w:rsid w:val="0059687C"/>
    <w:rsid w:val="0059785F"/>
    <w:rsid w:val="00597D54"/>
    <w:rsid w:val="005A06DE"/>
    <w:rsid w:val="005A0A88"/>
    <w:rsid w:val="005A0AF4"/>
    <w:rsid w:val="005A0BB3"/>
    <w:rsid w:val="005A1338"/>
    <w:rsid w:val="005A157F"/>
    <w:rsid w:val="005A179B"/>
    <w:rsid w:val="005A1BB1"/>
    <w:rsid w:val="005A23FE"/>
    <w:rsid w:val="005A425B"/>
    <w:rsid w:val="005A539D"/>
    <w:rsid w:val="005A5742"/>
    <w:rsid w:val="005A699E"/>
    <w:rsid w:val="005A7348"/>
    <w:rsid w:val="005B1A56"/>
    <w:rsid w:val="005B1C06"/>
    <w:rsid w:val="005B2B64"/>
    <w:rsid w:val="005B4242"/>
    <w:rsid w:val="005B4CA5"/>
    <w:rsid w:val="005B602D"/>
    <w:rsid w:val="005B64B6"/>
    <w:rsid w:val="005C10AF"/>
    <w:rsid w:val="005C1156"/>
    <w:rsid w:val="005C18C0"/>
    <w:rsid w:val="005C2BB6"/>
    <w:rsid w:val="005C3891"/>
    <w:rsid w:val="005C5149"/>
    <w:rsid w:val="005C5754"/>
    <w:rsid w:val="005C59E6"/>
    <w:rsid w:val="005C6CAB"/>
    <w:rsid w:val="005C73E6"/>
    <w:rsid w:val="005C7714"/>
    <w:rsid w:val="005C7BAE"/>
    <w:rsid w:val="005D0043"/>
    <w:rsid w:val="005D0A64"/>
    <w:rsid w:val="005D3307"/>
    <w:rsid w:val="005D35D4"/>
    <w:rsid w:val="005D3701"/>
    <w:rsid w:val="005D3795"/>
    <w:rsid w:val="005D37A5"/>
    <w:rsid w:val="005D4936"/>
    <w:rsid w:val="005D55AE"/>
    <w:rsid w:val="005D5A69"/>
    <w:rsid w:val="005D5E9E"/>
    <w:rsid w:val="005D75E6"/>
    <w:rsid w:val="005D7B61"/>
    <w:rsid w:val="005D7D89"/>
    <w:rsid w:val="005E0634"/>
    <w:rsid w:val="005E079A"/>
    <w:rsid w:val="005E0BA0"/>
    <w:rsid w:val="005E126B"/>
    <w:rsid w:val="005E305C"/>
    <w:rsid w:val="005E3190"/>
    <w:rsid w:val="005E42C3"/>
    <w:rsid w:val="005E4A09"/>
    <w:rsid w:val="005E4A7F"/>
    <w:rsid w:val="005E5F51"/>
    <w:rsid w:val="005F0201"/>
    <w:rsid w:val="005F0BA5"/>
    <w:rsid w:val="005F0E15"/>
    <w:rsid w:val="005F15B9"/>
    <w:rsid w:val="005F16A7"/>
    <w:rsid w:val="005F281D"/>
    <w:rsid w:val="005F2CB5"/>
    <w:rsid w:val="005F35DA"/>
    <w:rsid w:val="005F3D5F"/>
    <w:rsid w:val="005F60BD"/>
    <w:rsid w:val="005F6ED7"/>
    <w:rsid w:val="005F7B04"/>
    <w:rsid w:val="005F7D6F"/>
    <w:rsid w:val="0060192F"/>
    <w:rsid w:val="00601B94"/>
    <w:rsid w:val="00601E8D"/>
    <w:rsid w:val="00601F2E"/>
    <w:rsid w:val="00602C73"/>
    <w:rsid w:val="00602CDD"/>
    <w:rsid w:val="00603DBF"/>
    <w:rsid w:val="00604281"/>
    <w:rsid w:val="006059E5"/>
    <w:rsid w:val="0060689D"/>
    <w:rsid w:val="0060691F"/>
    <w:rsid w:val="00606F7E"/>
    <w:rsid w:val="006073AD"/>
    <w:rsid w:val="00607854"/>
    <w:rsid w:val="00607A4F"/>
    <w:rsid w:val="00607E3A"/>
    <w:rsid w:val="0061201D"/>
    <w:rsid w:val="00612D2D"/>
    <w:rsid w:val="006131A1"/>
    <w:rsid w:val="006155C7"/>
    <w:rsid w:val="00615604"/>
    <w:rsid w:val="00616CD9"/>
    <w:rsid w:val="00616EA4"/>
    <w:rsid w:val="00620961"/>
    <w:rsid w:val="006214DC"/>
    <w:rsid w:val="00621533"/>
    <w:rsid w:val="0062222A"/>
    <w:rsid w:val="00623A11"/>
    <w:rsid w:val="00624301"/>
    <w:rsid w:val="006249D4"/>
    <w:rsid w:val="006263F7"/>
    <w:rsid w:val="006266FD"/>
    <w:rsid w:val="006268F2"/>
    <w:rsid w:val="00626E80"/>
    <w:rsid w:val="006274A0"/>
    <w:rsid w:val="00630C02"/>
    <w:rsid w:val="00632426"/>
    <w:rsid w:val="00632541"/>
    <w:rsid w:val="00632CBF"/>
    <w:rsid w:val="00632E3C"/>
    <w:rsid w:val="00633854"/>
    <w:rsid w:val="00634B24"/>
    <w:rsid w:val="00634BDE"/>
    <w:rsid w:val="006354DC"/>
    <w:rsid w:val="00636396"/>
    <w:rsid w:val="0063669A"/>
    <w:rsid w:val="00636761"/>
    <w:rsid w:val="006374FE"/>
    <w:rsid w:val="00637841"/>
    <w:rsid w:val="00637CBC"/>
    <w:rsid w:val="00640056"/>
    <w:rsid w:val="00640E4D"/>
    <w:rsid w:val="00641587"/>
    <w:rsid w:val="006416E3"/>
    <w:rsid w:val="006416E7"/>
    <w:rsid w:val="0064262B"/>
    <w:rsid w:val="00642CCA"/>
    <w:rsid w:val="00642E4D"/>
    <w:rsid w:val="00643A43"/>
    <w:rsid w:val="00643F9A"/>
    <w:rsid w:val="00644221"/>
    <w:rsid w:val="006450C3"/>
    <w:rsid w:val="006463F2"/>
    <w:rsid w:val="00647990"/>
    <w:rsid w:val="00651050"/>
    <w:rsid w:val="006521E3"/>
    <w:rsid w:val="00652762"/>
    <w:rsid w:val="00652DF9"/>
    <w:rsid w:val="006533F7"/>
    <w:rsid w:val="006542B9"/>
    <w:rsid w:val="006542DA"/>
    <w:rsid w:val="0065444E"/>
    <w:rsid w:val="0065479E"/>
    <w:rsid w:val="0065693A"/>
    <w:rsid w:val="00656FAE"/>
    <w:rsid w:val="0065700C"/>
    <w:rsid w:val="006571DF"/>
    <w:rsid w:val="006576ED"/>
    <w:rsid w:val="00657919"/>
    <w:rsid w:val="006600E0"/>
    <w:rsid w:val="006602EB"/>
    <w:rsid w:val="006611FB"/>
    <w:rsid w:val="00661930"/>
    <w:rsid w:val="00662853"/>
    <w:rsid w:val="006630D4"/>
    <w:rsid w:val="00663472"/>
    <w:rsid w:val="00663C52"/>
    <w:rsid w:val="00663E51"/>
    <w:rsid w:val="00665586"/>
    <w:rsid w:val="00665944"/>
    <w:rsid w:val="00665E29"/>
    <w:rsid w:val="00665F20"/>
    <w:rsid w:val="00666068"/>
    <w:rsid w:val="00667394"/>
    <w:rsid w:val="006710B0"/>
    <w:rsid w:val="006727A1"/>
    <w:rsid w:val="00674978"/>
    <w:rsid w:val="0067536A"/>
    <w:rsid w:val="006762B9"/>
    <w:rsid w:val="006771FB"/>
    <w:rsid w:val="006800F1"/>
    <w:rsid w:val="00680B04"/>
    <w:rsid w:val="00681906"/>
    <w:rsid w:val="006819E8"/>
    <w:rsid w:val="00681F23"/>
    <w:rsid w:val="00682F05"/>
    <w:rsid w:val="0068357C"/>
    <w:rsid w:val="006838C5"/>
    <w:rsid w:val="00683AA9"/>
    <w:rsid w:val="00683D67"/>
    <w:rsid w:val="00684C1E"/>
    <w:rsid w:val="00685B4A"/>
    <w:rsid w:val="0068642B"/>
    <w:rsid w:val="006871A2"/>
    <w:rsid w:val="00690132"/>
    <w:rsid w:val="006904C7"/>
    <w:rsid w:val="00690CC9"/>
    <w:rsid w:val="006926D2"/>
    <w:rsid w:val="00692CCE"/>
    <w:rsid w:val="00693161"/>
    <w:rsid w:val="00693FD4"/>
    <w:rsid w:val="0069467E"/>
    <w:rsid w:val="00694B0E"/>
    <w:rsid w:val="00694E6F"/>
    <w:rsid w:val="006958CA"/>
    <w:rsid w:val="00695C89"/>
    <w:rsid w:val="00696196"/>
    <w:rsid w:val="00696921"/>
    <w:rsid w:val="00697692"/>
    <w:rsid w:val="006978A5"/>
    <w:rsid w:val="006A00CF"/>
    <w:rsid w:val="006A03A2"/>
    <w:rsid w:val="006A09E5"/>
    <w:rsid w:val="006A0D68"/>
    <w:rsid w:val="006A0E04"/>
    <w:rsid w:val="006A1087"/>
    <w:rsid w:val="006A122F"/>
    <w:rsid w:val="006A1AED"/>
    <w:rsid w:val="006A1CE3"/>
    <w:rsid w:val="006A24FF"/>
    <w:rsid w:val="006A39D3"/>
    <w:rsid w:val="006A51C3"/>
    <w:rsid w:val="006A5F7C"/>
    <w:rsid w:val="006A6088"/>
    <w:rsid w:val="006A755A"/>
    <w:rsid w:val="006A78B3"/>
    <w:rsid w:val="006B0506"/>
    <w:rsid w:val="006B0951"/>
    <w:rsid w:val="006B0A1C"/>
    <w:rsid w:val="006B12E0"/>
    <w:rsid w:val="006B1BD1"/>
    <w:rsid w:val="006B224F"/>
    <w:rsid w:val="006B37D8"/>
    <w:rsid w:val="006B3818"/>
    <w:rsid w:val="006B3955"/>
    <w:rsid w:val="006B3F50"/>
    <w:rsid w:val="006B4CA3"/>
    <w:rsid w:val="006B52AB"/>
    <w:rsid w:val="006B6C3D"/>
    <w:rsid w:val="006B6E23"/>
    <w:rsid w:val="006B7844"/>
    <w:rsid w:val="006C04D6"/>
    <w:rsid w:val="006C04F0"/>
    <w:rsid w:val="006C0E5F"/>
    <w:rsid w:val="006C1721"/>
    <w:rsid w:val="006C1DEC"/>
    <w:rsid w:val="006C306D"/>
    <w:rsid w:val="006C30EC"/>
    <w:rsid w:val="006C36BE"/>
    <w:rsid w:val="006C3BD2"/>
    <w:rsid w:val="006C4157"/>
    <w:rsid w:val="006C4666"/>
    <w:rsid w:val="006C599C"/>
    <w:rsid w:val="006C5D90"/>
    <w:rsid w:val="006C76E0"/>
    <w:rsid w:val="006C7C85"/>
    <w:rsid w:val="006C7D25"/>
    <w:rsid w:val="006D0BC4"/>
    <w:rsid w:val="006D0C32"/>
    <w:rsid w:val="006D1123"/>
    <w:rsid w:val="006D39AF"/>
    <w:rsid w:val="006D46C1"/>
    <w:rsid w:val="006D47FA"/>
    <w:rsid w:val="006D4D31"/>
    <w:rsid w:val="006D51CD"/>
    <w:rsid w:val="006D571B"/>
    <w:rsid w:val="006D57D5"/>
    <w:rsid w:val="006D6877"/>
    <w:rsid w:val="006D6B97"/>
    <w:rsid w:val="006D6C76"/>
    <w:rsid w:val="006D796F"/>
    <w:rsid w:val="006E12F0"/>
    <w:rsid w:val="006E1803"/>
    <w:rsid w:val="006E1CAE"/>
    <w:rsid w:val="006E1F18"/>
    <w:rsid w:val="006E22BB"/>
    <w:rsid w:val="006E2BD1"/>
    <w:rsid w:val="006E2C6C"/>
    <w:rsid w:val="006E2EEE"/>
    <w:rsid w:val="006E35CF"/>
    <w:rsid w:val="006E37B5"/>
    <w:rsid w:val="006E3F2C"/>
    <w:rsid w:val="006E5A08"/>
    <w:rsid w:val="006E5DC1"/>
    <w:rsid w:val="006E62C2"/>
    <w:rsid w:val="006E7564"/>
    <w:rsid w:val="006E792B"/>
    <w:rsid w:val="006F1458"/>
    <w:rsid w:val="006F2908"/>
    <w:rsid w:val="006F3156"/>
    <w:rsid w:val="006F563D"/>
    <w:rsid w:val="006F5C00"/>
    <w:rsid w:val="006F67AC"/>
    <w:rsid w:val="006F70CE"/>
    <w:rsid w:val="006F794D"/>
    <w:rsid w:val="0070178E"/>
    <w:rsid w:val="00701F90"/>
    <w:rsid w:val="007021D3"/>
    <w:rsid w:val="007029BD"/>
    <w:rsid w:val="007033E1"/>
    <w:rsid w:val="00703478"/>
    <w:rsid w:val="00704703"/>
    <w:rsid w:val="00704819"/>
    <w:rsid w:val="00704AF5"/>
    <w:rsid w:val="00705444"/>
    <w:rsid w:val="00705B75"/>
    <w:rsid w:val="0070655B"/>
    <w:rsid w:val="00707458"/>
    <w:rsid w:val="0071067E"/>
    <w:rsid w:val="0071072C"/>
    <w:rsid w:val="00713045"/>
    <w:rsid w:val="007138AB"/>
    <w:rsid w:val="00713A42"/>
    <w:rsid w:val="007140AB"/>
    <w:rsid w:val="00714C22"/>
    <w:rsid w:val="00715DEA"/>
    <w:rsid w:val="007168A9"/>
    <w:rsid w:val="00716A5D"/>
    <w:rsid w:val="00716C87"/>
    <w:rsid w:val="00720333"/>
    <w:rsid w:val="00722675"/>
    <w:rsid w:val="007230D7"/>
    <w:rsid w:val="007231D3"/>
    <w:rsid w:val="00723C54"/>
    <w:rsid w:val="007245D8"/>
    <w:rsid w:val="007248D7"/>
    <w:rsid w:val="00724928"/>
    <w:rsid w:val="00724BBB"/>
    <w:rsid w:val="00726FD9"/>
    <w:rsid w:val="007271DC"/>
    <w:rsid w:val="00730982"/>
    <w:rsid w:val="00730A48"/>
    <w:rsid w:val="00731A24"/>
    <w:rsid w:val="007328CB"/>
    <w:rsid w:val="0073462E"/>
    <w:rsid w:val="007350A8"/>
    <w:rsid w:val="00735E61"/>
    <w:rsid w:val="00735F03"/>
    <w:rsid w:val="00735FC3"/>
    <w:rsid w:val="00737220"/>
    <w:rsid w:val="007373FC"/>
    <w:rsid w:val="00742018"/>
    <w:rsid w:val="00742208"/>
    <w:rsid w:val="007422A0"/>
    <w:rsid w:val="00743CAD"/>
    <w:rsid w:val="00744888"/>
    <w:rsid w:val="0074494B"/>
    <w:rsid w:val="00745673"/>
    <w:rsid w:val="007456D1"/>
    <w:rsid w:val="00745E13"/>
    <w:rsid w:val="00745FA1"/>
    <w:rsid w:val="007469B7"/>
    <w:rsid w:val="00746E8C"/>
    <w:rsid w:val="00747308"/>
    <w:rsid w:val="00750096"/>
    <w:rsid w:val="00751838"/>
    <w:rsid w:val="00752B33"/>
    <w:rsid w:val="007550F0"/>
    <w:rsid w:val="007554E9"/>
    <w:rsid w:val="00755B92"/>
    <w:rsid w:val="007565F4"/>
    <w:rsid w:val="00756CD5"/>
    <w:rsid w:val="00757962"/>
    <w:rsid w:val="00757B16"/>
    <w:rsid w:val="007602DD"/>
    <w:rsid w:val="00760655"/>
    <w:rsid w:val="00760CDC"/>
    <w:rsid w:val="00760E9E"/>
    <w:rsid w:val="00761833"/>
    <w:rsid w:val="00761D83"/>
    <w:rsid w:val="00762EFA"/>
    <w:rsid w:val="007637F2"/>
    <w:rsid w:val="00763980"/>
    <w:rsid w:val="00763BD0"/>
    <w:rsid w:val="00766D9A"/>
    <w:rsid w:val="007677D2"/>
    <w:rsid w:val="00767913"/>
    <w:rsid w:val="00767B46"/>
    <w:rsid w:val="007702DE"/>
    <w:rsid w:val="007707DD"/>
    <w:rsid w:val="00770DEE"/>
    <w:rsid w:val="00771542"/>
    <w:rsid w:val="00771B65"/>
    <w:rsid w:val="00772A5E"/>
    <w:rsid w:val="00774133"/>
    <w:rsid w:val="00774277"/>
    <w:rsid w:val="0077455B"/>
    <w:rsid w:val="007750E9"/>
    <w:rsid w:val="007756C3"/>
    <w:rsid w:val="00776AC9"/>
    <w:rsid w:val="007775DF"/>
    <w:rsid w:val="00777CD5"/>
    <w:rsid w:val="00780020"/>
    <w:rsid w:val="0078019A"/>
    <w:rsid w:val="00780F1C"/>
    <w:rsid w:val="00781602"/>
    <w:rsid w:val="007819C8"/>
    <w:rsid w:val="0078530D"/>
    <w:rsid w:val="00785838"/>
    <w:rsid w:val="00786DC0"/>
    <w:rsid w:val="00790F86"/>
    <w:rsid w:val="0079182F"/>
    <w:rsid w:val="0079348B"/>
    <w:rsid w:val="007946E9"/>
    <w:rsid w:val="007947E3"/>
    <w:rsid w:val="00795C43"/>
    <w:rsid w:val="00795D45"/>
    <w:rsid w:val="00796056"/>
    <w:rsid w:val="00796397"/>
    <w:rsid w:val="00797ADF"/>
    <w:rsid w:val="00797F51"/>
    <w:rsid w:val="007A185F"/>
    <w:rsid w:val="007A1C74"/>
    <w:rsid w:val="007A1CC7"/>
    <w:rsid w:val="007A3A53"/>
    <w:rsid w:val="007A3B48"/>
    <w:rsid w:val="007A6501"/>
    <w:rsid w:val="007A655D"/>
    <w:rsid w:val="007A66F7"/>
    <w:rsid w:val="007A6CDD"/>
    <w:rsid w:val="007A6D64"/>
    <w:rsid w:val="007A711A"/>
    <w:rsid w:val="007A7709"/>
    <w:rsid w:val="007A7870"/>
    <w:rsid w:val="007A7FBD"/>
    <w:rsid w:val="007B0905"/>
    <w:rsid w:val="007B1FE8"/>
    <w:rsid w:val="007B2D52"/>
    <w:rsid w:val="007B4583"/>
    <w:rsid w:val="007B470B"/>
    <w:rsid w:val="007B4A32"/>
    <w:rsid w:val="007B634C"/>
    <w:rsid w:val="007C0646"/>
    <w:rsid w:val="007C09A2"/>
    <w:rsid w:val="007C09AB"/>
    <w:rsid w:val="007C1CA2"/>
    <w:rsid w:val="007C205E"/>
    <w:rsid w:val="007C2ACE"/>
    <w:rsid w:val="007C3536"/>
    <w:rsid w:val="007C3E7F"/>
    <w:rsid w:val="007C3F4F"/>
    <w:rsid w:val="007C55C9"/>
    <w:rsid w:val="007C5871"/>
    <w:rsid w:val="007C6AC1"/>
    <w:rsid w:val="007C6BB7"/>
    <w:rsid w:val="007C6DCD"/>
    <w:rsid w:val="007C6E6E"/>
    <w:rsid w:val="007C7B20"/>
    <w:rsid w:val="007D0AA9"/>
    <w:rsid w:val="007D115E"/>
    <w:rsid w:val="007D1558"/>
    <w:rsid w:val="007D601C"/>
    <w:rsid w:val="007D67D1"/>
    <w:rsid w:val="007D6FA9"/>
    <w:rsid w:val="007E1726"/>
    <w:rsid w:val="007E3A79"/>
    <w:rsid w:val="007E3F35"/>
    <w:rsid w:val="007E438B"/>
    <w:rsid w:val="007E55CB"/>
    <w:rsid w:val="007E6DF2"/>
    <w:rsid w:val="007E6FF5"/>
    <w:rsid w:val="007E7CCF"/>
    <w:rsid w:val="007F02BF"/>
    <w:rsid w:val="007F068E"/>
    <w:rsid w:val="007F2259"/>
    <w:rsid w:val="007F30D9"/>
    <w:rsid w:val="007F42C2"/>
    <w:rsid w:val="007F43FB"/>
    <w:rsid w:val="007F44A6"/>
    <w:rsid w:val="007F4FE3"/>
    <w:rsid w:val="007F54F3"/>
    <w:rsid w:val="007F558F"/>
    <w:rsid w:val="007F56C7"/>
    <w:rsid w:val="007F5D6A"/>
    <w:rsid w:val="007F61BD"/>
    <w:rsid w:val="007F68F4"/>
    <w:rsid w:val="007F7A7F"/>
    <w:rsid w:val="007F7E4F"/>
    <w:rsid w:val="0080039B"/>
    <w:rsid w:val="00802B26"/>
    <w:rsid w:val="00802F8E"/>
    <w:rsid w:val="008033B2"/>
    <w:rsid w:val="0080371D"/>
    <w:rsid w:val="00803C96"/>
    <w:rsid w:val="00805421"/>
    <w:rsid w:val="00805547"/>
    <w:rsid w:val="0080572A"/>
    <w:rsid w:val="00805972"/>
    <w:rsid w:val="00805CD1"/>
    <w:rsid w:val="00807384"/>
    <w:rsid w:val="008075CF"/>
    <w:rsid w:val="00807EAA"/>
    <w:rsid w:val="00810135"/>
    <w:rsid w:val="00810151"/>
    <w:rsid w:val="0081197C"/>
    <w:rsid w:val="00811E38"/>
    <w:rsid w:val="00812076"/>
    <w:rsid w:val="00812696"/>
    <w:rsid w:val="00812C17"/>
    <w:rsid w:val="00812F9F"/>
    <w:rsid w:val="008131C1"/>
    <w:rsid w:val="0081561A"/>
    <w:rsid w:val="00815E5C"/>
    <w:rsid w:val="00816D23"/>
    <w:rsid w:val="008172CA"/>
    <w:rsid w:val="008205EF"/>
    <w:rsid w:val="00822197"/>
    <w:rsid w:val="008242F2"/>
    <w:rsid w:val="008249AA"/>
    <w:rsid w:val="00824AC9"/>
    <w:rsid w:val="0082534B"/>
    <w:rsid w:val="008258BC"/>
    <w:rsid w:val="0082635F"/>
    <w:rsid w:val="00826C1F"/>
    <w:rsid w:val="00826FA5"/>
    <w:rsid w:val="00826FE8"/>
    <w:rsid w:val="00827001"/>
    <w:rsid w:val="00827094"/>
    <w:rsid w:val="008300D2"/>
    <w:rsid w:val="008305EF"/>
    <w:rsid w:val="00830F9D"/>
    <w:rsid w:val="0083130C"/>
    <w:rsid w:val="008314A2"/>
    <w:rsid w:val="008323B1"/>
    <w:rsid w:val="00832C7D"/>
    <w:rsid w:val="00832D44"/>
    <w:rsid w:val="00833C68"/>
    <w:rsid w:val="00833D51"/>
    <w:rsid w:val="00833FDE"/>
    <w:rsid w:val="008340C3"/>
    <w:rsid w:val="0083447D"/>
    <w:rsid w:val="00834663"/>
    <w:rsid w:val="00834B77"/>
    <w:rsid w:val="008366B4"/>
    <w:rsid w:val="00836A82"/>
    <w:rsid w:val="00840698"/>
    <w:rsid w:val="00840872"/>
    <w:rsid w:val="00841892"/>
    <w:rsid w:val="00841B7A"/>
    <w:rsid w:val="00842440"/>
    <w:rsid w:val="00843EE5"/>
    <w:rsid w:val="008445A5"/>
    <w:rsid w:val="00844703"/>
    <w:rsid w:val="00846535"/>
    <w:rsid w:val="00846E73"/>
    <w:rsid w:val="008474A5"/>
    <w:rsid w:val="00850B49"/>
    <w:rsid w:val="00851083"/>
    <w:rsid w:val="008510AB"/>
    <w:rsid w:val="0085130E"/>
    <w:rsid w:val="00851C29"/>
    <w:rsid w:val="0085254D"/>
    <w:rsid w:val="00852BA2"/>
    <w:rsid w:val="00852FC7"/>
    <w:rsid w:val="00854983"/>
    <w:rsid w:val="00855781"/>
    <w:rsid w:val="008564E7"/>
    <w:rsid w:val="008575DC"/>
    <w:rsid w:val="00860053"/>
    <w:rsid w:val="008600F0"/>
    <w:rsid w:val="008617DE"/>
    <w:rsid w:val="00862327"/>
    <w:rsid w:val="00862EB0"/>
    <w:rsid w:val="00863005"/>
    <w:rsid w:val="00863C3A"/>
    <w:rsid w:val="00863FA0"/>
    <w:rsid w:val="008640E7"/>
    <w:rsid w:val="00864DA6"/>
    <w:rsid w:val="00864F3B"/>
    <w:rsid w:val="00865245"/>
    <w:rsid w:val="0086539A"/>
    <w:rsid w:val="00866CCA"/>
    <w:rsid w:val="00866F61"/>
    <w:rsid w:val="008707CB"/>
    <w:rsid w:val="0087149C"/>
    <w:rsid w:val="008719DB"/>
    <w:rsid w:val="00871B92"/>
    <w:rsid w:val="0087310C"/>
    <w:rsid w:val="0087321A"/>
    <w:rsid w:val="00873D35"/>
    <w:rsid w:val="00873F2A"/>
    <w:rsid w:val="00874293"/>
    <w:rsid w:val="00874DEA"/>
    <w:rsid w:val="008755D2"/>
    <w:rsid w:val="00876375"/>
    <w:rsid w:val="00876970"/>
    <w:rsid w:val="008774BB"/>
    <w:rsid w:val="008801D2"/>
    <w:rsid w:val="0088089A"/>
    <w:rsid w:val="008817AF"/>
    <w:rsid w:val="0088183A"/>
    <w:rsid w:val="00881A6E"/>
    <w:rsid w:val="00882194"/>
    <w:rsid w:val="00883087"/>
    <w:rsid w:val="00883314"/>
    <w:rsid w:val="00883F1E"/>
    <w:rsid w:val="0088497F"/>
    <w:rsid w:val="00884C5B"/>
    <w:rsid w:val="00884DB5"/>
    <w:rsid w:val="00885FDF"/>
    <w:rsid w:val="00886585"/>
    <w:rsid w:val="00886915"/>
    <w:rsid w:val="0088698F"/>
    <w:rsid w:val="008901B7"/>
    <w:rsid w:val="008902B9"/>
    <w:rsid w:val="008904C1"/>
    <w:rsid w:val="00890737"/>
    <w:rsid w:val="00890C5F"/>
    <w:rsid w:val="0089139D"/>
    <w:rsid w:val="008919ED"/>
    <w:rsid w:val="00891E41"/>
    <w:rsid w:val="00891FBD"/>
    <w:rsid w:val="00892471"/>
    <w:rsid w:val="00892600"/>
    <w:rsid w:val="00892750"/>
    <w:rsid w:val="00893715"/>
    <w:rsid w:val="0089385B"/>
    <w:rsid w:val="00893C0D"/>
    <w:rsid w:val="00893F1A"/>
    <w:rsid w:val="008941CD"/>
    <w:rsid w:val="008958E0"/>
    <w:rsid w:val="00897010"/>
    <w:rsid w:val="008A110C"/>
    <w:rsid w:val="008A223D"/>
    <w:rsid w:val="008A25FB"/>
    <w:rsid w:val="008A290B"/>
    <w:rsid w:val="008A442C"/>
    <w:rsid w:val="008A5408"/>
    <w:rsid w:val="008A596B"/>
    <w:rsid w:val="008A6126"/>
    <w:rsid w:val="008A6308"/>
    <w:rsid w:val="008A7259"/>
    <w:rsid w:val="008A72E7"/>
    <w:rsid w:val="008A7F93"/>
    <w:rsid w:val="008B1D44"/>
    <w:rsid w:val="008B3006"/>
    <w:rsid w:val="008B33E1"/>
    <w:rsid w:val="008B39FF"/>
    <w:rsid w:val="008B47D0"/>
    <w:rsid w:val="008B4F43"/>
    <w:rsid w:val="008B5A7C"/>
    <w:rsid w:val="008B5B1A"/>
    <w:rsid w:val="008B68A1"/>
    <w:rsid w:val="008B6B4B"/>
    <w:rsid w:val="008C09DF"/>
    <w:rsid w:val="008C0C0D"/>
    <w:rsid w:val="008C14DE"/>
    <w:rsid w:val="008C16A5"/>
    <w:rsid w:val="008C1A4F"/>
    <w:rsid w:val="008C1C28"/>
    <w:rsid w:val="008C36A8"/>
    <w:rsid w:val="008C385A"/>
    <w:rsid w:val="008C4A8E"/>
    <w:rsid w:val="008C4B39"/>
    <w:rsid w:val="008C542D"/>
    <w:rsid w:val="008C578C"/>
    <w:rsid w:val="008C6280"/>
    <w:rsid w:val="008C6DE9"/>
    <w:rsid w:val="008C74AA"/>
    <w:rsid w:val="008C7622"/>
    <w:rsid w:val="008C7910"/>
    <w:rsid w:val="008D00EF"/>
    <w:rsid w:val="008D07AF"/>
    <w:rsid w:val="008D0EA2"/>
    <w:rsid w:val="008D144A"/>
    <w:rsid w:val="008D63AA"/>
    <w:rsid w:val="008D69F3"/>
    <w:rsid w:val="008D73D3"/>
    <w:rsid w:val="008E19C1"/>
    <w:rsid w:val="008E242A"/>
    <w:rsid w:val="008E2FEE"/>
    <w:rsid w:val="008E312C"/>
    <w:rsid w:val="008E35C2"/>
    <w:rsid w:val="008E46C9"/>
    <w:rsid w:val="008E4FA9"/>
    <w:rsid w:val="008E5E25"/>
    <w:rsid w:val="008E604B"/>
    <w:rsid w:val="008E62E0"/>
    <w:rsid w:val="008E65B5"/>
    <w:rsid w:val="008E65BC"/>
    <w:rsid w:val="008E7836"/>
    <w:rsid w:val="008F0C64"/>
    <w:rsid w:val="008F279F"/>
    <w:rsid w:val="008F419C"/>
    <w:rsid w:val="008F497B"/>
    <w:rsid w:val="008F5614"/>
    <w:rsid w:val="008F567C"/>
    <w:rsid w:val="008F596D"/>
    <w:rsid w:val="008F5BB9"/>
    <w:rsid w:val="008F5DD8"/>
    <w:rsid w:val="008F5F39"/>
    <w:rsid w:val="008F7239"/>
    <w:rsid w:val="008F7AF5"/>
    <w:rsid w:val="00900621"/>
    <w:rsid w:val="0090083C"/>
    <w:rsid w:val="00900A99"/>
    <w:rsid w:val="00901267"/>
    <w:rsid w:val="00901CE7"/>
    <w:rsid w:val="0090273B"/>
    <w:rsid w:val="00903180"/>
    <w:rsid w:val="00903AD6"/>
    <w:rsid w:val="00903CB5"/>
    <w:rsid w:val="0090492F"/>
    <w:rsid w:val="00904C51"/>
    <w:rsid w:val="00905149"/>
    <w:rsid w:val="009051FB"/>
    <w:rsid w:val="009054D2"/>
    <w:rsid w:val="0090586B"/>
    <w:rsid w:val="009061CE"/>
    <w:rsid w:val="00906DDA"/>
    <w:rsid w:val="00907E56"/>
    <w:rsid w:val="009113B8"/>
    <w:rsid w:val="00911D03"/>
    <w:rsid w:val="0091376A"/>
    <w:rsid w:val="00915285"/>
    <w:rsid w:val="00915928"/>
    <w:rsid w:val="0091783E"/>
    <w:rsid w:val="009179EB"/>
    <w:rsid w:val="00917B6B"/>
    <w:rsid w:val="00917CA5"/>
    <w:rsid w:val="00917CC0"/>
    <w:rsid w:val="009208B8"/>
    <w:rsid w:val="009215CC"/>
    <w:rsid w:val="00921899"/>
    <w:rsid w:val="009223C6"/>
    <w:rsid w:val="00923540"/>
    <w:rsid w:val="00923BB4"/>
    <w:rsid w:val="00924744"/>
    <w:rsid w:val="00925765"/>
    <w:rsid w:val="009258D9"/>
    <w:rsid w:val="009262E7"/>
    <w:rsid w:val="00926751"/>
    <w:rsid w:val="00932699"/>
    <w:rsid w:val="009327F9"/>
    <w:rsid w:val="0093299E"/>
    <w:rsid w:val="00932A65"/>
    <w:rsid w:val="009348D7"/>
    <w:rsid w:val="00935412"/>
    <w:rsid w:val="009373F9"/>
    <w:rsid w:val="009376A7"/>
    <w:rsid w:val="00937A3D"/>
    <w:rsid w:val="009401B4"/>
    <w:rsid w:val="00940B48"/>
    <w:rsid w:val="00941E14"/>
    <w:rsid w:val="00942A48"/>
    <w:rsid w:val="00942BD9"/>
    <w:rsid w:val="0094380E"/>
    <w:rsid w:val="009443AC"/>
    <w:rsid w:val="009445C6"/>
    <w:rsid w:val="00944BBA"/>
    <w:rsid w:val="00945AB0"/>
    <w:rsid w:val="009461C9"/>
    <w:rsid w:val="00946C4F"/>
    <w:rsid w:val="00946F3B"/>
    <w:rsid w:val="00947884"/>
    <w:rsid w:val="0094789B"/>
    <w:rsid w:val="00950DBD"/>
    <w:rsid w:val="009519CB"/>
    <w:rsid w:val="00951CEE"/>
    <w:rsid w:val="00953028"/>
    <w:rsid w:val="009537E8"/>
    <w:rsid w:val="00953FE7"/>
    <w:rsid w:val="009542EF"/>
    <w:rsid w:val="00954330"/>
    <w:rsid w:val="00954E1A"/>
    <w:rsid w:val="00955724"/>
    <w:rsid w:val="00955AF4"/>
    <w:rsid w:val="00955C43"/>
    <w:rsid w:val="00955FCB"/>
    <w:rsid w:val="0095664E"/>
    <w:rsid w:val="00956959"/>
    <w:rsid w:val="00956C0B"/>
    <w:rsid w:val="0095750B"/>
    <w:rsid w:val="00957D19"/>
    <w:rsid w:val="00960BAF"/>
    <w:rsid w:val="0096175C"/>
    <w:rsid w:val="009633B0"/>
    <w:rsid w:val="0096367C"/>
    <w:rsid w:val="009639C5"/>
    <w:rsid w:val="00964F99"/>
    <w:rsid w:val="009662A4"/>
    <w:rsid w:val="00966353"/>
    <w:rsid w:val="00966D7E"/>
    <w:rsid w:val="00966D82"/>
    <w:rsid w:val="00966ED5"/>
    <w:rsid w:val="00967066"/>
    <w:rsid w:val="00970642"/>
    <w:rsid w:val="00970730"/>
    <w:rsid w:val="00971236"/>
    <w:rsid w:val="0097142B"/>
    <w:rsid w:val="009717E3"/>
    <w:rsid w:val="0097278F"/>
    <w:rsid w:val="0097296A"/>
    <w:rsid w:val="00972AAE"/>
    <w:rsid w:val="00972F87"/>
    <w:rsid w:val="0097321B"/>
    <w:rsid w:val="0097336F"/>
    <w:rsid w:val="00973D4F"/>
    <w:rsid w:val="00974697"/>
    <w:rsid w:val="00975C53"/>
    <w:rsid w:val="0097709A"/>
    <w:rsid w:val="00977529"/>
    <w:rsid w:val="00977F56"/>
    <w:rsid w:val="00981B04"/>
    <w:rsid w:val="00982678"/>
    <w:rsid w:val="00982C72"/>
    <w:rsid w:val="0098388E"/>
    <w:rsid w:val="00983933"/>
    <w:rsid w:val="00984165"/>
    <w:rsid w:val="00984566"/>
    <w:rsid w:val="00984902"/>
    <w:rsid w:val="00985BE7"/>
    <w:rsid w:val="0098696A"/>
    <w:rsid w:val="00987020"/>
    <w:rsid w:val="009874F2"/>
    <w:rsid w:val="00990073"/>
    <w:rsid w:val="00990537"/>
    <w:rsid w:val="00990807"/>
    <w:rsid w:val="00991EF3"/>
    <w:rsid w:val="00992697"/>
    <w:rsid w:val="00992D19"/>
    <w:rsid w:val="00995AB8"/>
    <w:rsid w:val="009970A0"/>
    <w:rsid w:val="009A1002"/>
    <w:rsid w:val="009A1551"/>
    <w:rsid w:val="009A1F7A"/>
    <w:rsid w:val="009A3675"/>
    <w:rsid w:val="009A3994"/>
    <w:rsid w:val="009A4AEB"/>
    <w:rsid w:val="009A4D1B"/>
    <w:rsid w:val="009A5D15"/>
    <w:rsid w:val="009A5DE1"/>
    <w:rsid w:val="009A5E24"/>
    <w:rsid w:val="009A702E"/>
    <w:rsid w:val="009A71FC"/>
    <w:rsid w:val="009B0A25"/>
    <w:rsid w:val="009B12A2"/>
    <w:rsid w:val="009B1345"/>
    <w:rsid w:val="009B18F5"/>
    <w:rsid w:val="009B1A8E"/>
    <w:rsid w:val="009B27F2"/>
    <w:rsid w:val="009B31E3"/>
    <w:rsid w:val="009B35D1"/>
    <w:rsid w:val="009B38C4"/>
    <w:rsid w:val="009B3A10"/>
    <w:rsid w:val="009B3D35"/>
    <w:rsid w:val="009B4C07"/>
    <w:rsid w:val="009B5371"/>
    <w:rsid w:val="009B54EC"/>
    <w:rsid w:val="009B58CA"/>
    <w:rsid w:val="009B58F7"/>
    <w:rsid w:val="009B5C15"/>
    <w:rsid w:val="009B5CD0"/>
    <w:rsid w:val="009B7551"/>
    <w:rsid w:val="009B7568"/>
    <w:rsid w:val="009C025B"/>
    <w:rsid w:val="009C13AB"/>
    <w:rsid w:val="009C1CB7"/>
    <w:rsid w:val="009C271C"/>
    <w:rsid w:val="009C3577"/>
    <w:rsid w:val="009C4A6A"/>
    <w:rsid w:val="009C4B9C"/>
    <w:rsid w:val="009C4DEA"/>
    <w:rsid w:val="009C58A1"/>
    <w:rsid w:val="009C5DF0"/>
    <w:rsid w:val="009C5F1D"/>
    <w:rsid w:val="009C7012"/>
    <w:rsid w:val="009C73E0"/>
    <w:rsid w:val="009D0E70"/>
    <w:rsid w:val="009D1827"/>
    <w:rsid w:val="009D1AFF"/>
    <w:rsid w:val="009D1C68"/>
    <w:rsid w:val="009D32E9"/>
    <w:rsid w:val="009D36EF"/>
    <w:rsid w:val="009D4BAF"/>
    <w:rsid w:val="009D50F9"/>
    <w:rsid w:val="009D6150"/>
    <w:rsid w:val="009D72E0"/>
    <w:rsid w:val="009D7DF7"/>
    <w:rsid w:val="009E0262"/>
    <w:rsid w:val="009E0E9C"/>
    <w:rsid w:val="009E1F14"/>
    <w:rsid w:val="009E204E"/>
    <w:rsid w:val="009E23F6"/>
    <w:rsid w:val="009E3AF2"/>
    <w:rsid w:val="009E4453"/>
    <w:rsid w:val="009E44A9"/>
    <w:rsid w:val="009E4929"/>
    <w:rsid w:val="009E5A7A"/>
    <w:rsid w:val="009E5B98"/>
    <w:rsid w:val="009E5EA3"/>
    <w:rsid w:val="009E6137"/>
    <w:rsid w:val="009E6AB4"/>
    <w:rsid w:val="009E6FBC"/>
    <w:rsid w:val="009E741C"/>
    <w:rsid w:val="009E75E3"/>
    <w:rsid w:val="009F00BB"/>
    <w:rsid w:val="009F02EC"/>
    <w:rsid w:val="009F0445"/>
    <w:rsid w:val="009F05A4"/>
    <w:rsid w:val="009F061C"/>
    <w:rsid w:val="009F0771"/>
    <w:rsid w:val="009F11EC"/>
    <w:rsid w:val="009F204F"/>
    <w:rsid w:val="009F3D24"/>
    <w:rsid w:val="009F3E08"/>
    <w:rsid w:val="009F4DD2"/>
    <w:rsid w:val="009F5F19"/>
    <w:rsid w:val="009F6DFD"/>
    <w:rsid w:val="009F70F8"/>
    <w:rsid w:val="00A01951"/>
    <w:rsid w:val="00A038DE"/>
    <w:rsid w:val="00A048E9"/>
    <w:rsid w:val="00A06D5F"/>
    <w:rsid w:val="00A123FB"/>
    <w:rsid w:val="00A12839"/>
    <w:rsid w:val="00A12EBD"/>
    <w:rsid w:val="00A12F58"/>
    <w:rsid w:val="00A13774"/>
    <w:rsid w:val="00A13A0C"/>
    <w:rsid w:val="00A149BB"/>
    <w:rsid w:val="00A14CAC"/>
    <w:rsid w:val="00A15362"/>
    <w:rsid w:val="00A15755"/>
    <w:rsid w:val="00A15AF3"/>
    <w:rsid w:val="00A16036"/>
    <w:rsid w:val="00A16C0E"/>
    <w:rsid w:val="00A171F0"/>
    <w:rsid w:val="00A179DE"/>
    <w:rsid w:val="00A17ED6"/>
    <w:rsid w:val="00A20E3D"/>
    <w:rsid w:val="00A20F1A"/>
    <w:rsid w:val="00A2242E"/>
    <w:rsid w:val="00A22A62"/>
    <w:rsid w:val="00A22EA0"/>
    <w:rsid w:val="00A24012"/>
    <w:rsid w:val="00A24927"/>
    <w:rsid w:val="00A24C3E"/>
    <w:rsid w:val="00A254C2"/>
    <w:rsid w:val="00A2607C"/>
    <w:rsid w:val="00A26E04"/>
    <w:rsid w:val="00A27040"/>
    <w:rsid w:val="00A2720E"/>
    <w:rsid w:val="00A27285"/>
    <w:rsid w:val="00A277D9"/>
    <w:rsid w:val="00A27D2D"/>
    <w:rsid w:val="00A323CA"/>
    <w:rsid w:val="00A32E8B"/>
    <w:rsid w:val="00A33723"/>
    <w:rsid w:val="00A33F03"/>
    <w:rsid w:val="00A3472F"/>
    <w:rsid w:val="00A34EE2"/>
    <w:rsid w:val="00A362B3"/>
    <w:rsid w:val="00A36561"/>
    <w:rsid w:val="00A36907"/>
    <w:rsid w:val="00A36AB4"/>
    <w:rsid w:val="00A37BA2"/>
    <w:rsid w:val="00A37D47"/>
    <w:rsid w:val="00A40AB6"/>
    <w:rsid w:val="00A40DB5"/>
    <w:rsid w:val="00A40EEE"/>
    <w:rsid w:val="00A4177B"/>
    <w:rsid w:val="00A41A13"/>
    <w:rsid w:val="00A4215E"/>
    <w:rsid w:val="00A429EB"/>
    <w:rsid w:val="00A42B31"/>
    <w:rsid w:val="00A43560"/>
    <w:rsid w:val="00A43680"/>
    <w:rsid w:val="00A4435C"/>
    <w:rsid w:val="00A4525E"/>
    <w:rsid w:val="00A45DE8"/>
    <w:rsid w:val="00A45F16"/>
    <w:rsid w:val="00A472AC"/>
    <w:rsid w:val="00A501B0"/>
    <w:rsid w:val="00A501DF"/>
    <w:rsid w:val="00A50816"/>
    <w:rsid w:val="00A5099A"/>
    <w:rsid w:val="00A5113A"/>
    <w:rsid w:val="00A515AB"/>
    <w:rsid w:val="00A5359A"/>
    <w:rsid w:val="00A5537B"/>
    <w:rsid w:val="00A55611"/>
    <w:rsid w:val="00A5626E"/>
    <w:rsid w:val="00A5631C"/>
    <w:rsid w:val="00A568D9"/>
    <w:rsid w:val="00A5795F"/>
    <w:rsid w:val="00A60166"/>
    <w:rsid w:val="00A602EE"/>
    <w:rsid w:val="00A60A22"/>
    <w:rsid w:val="00A60E42"/>
    <w:rsid w:val="00A628DF"/>
    <w:rsid w:val="00A62DDE"/>
    <w:rsid w:val="00A63ED3"/>
    <w:rsid w:val="00A63FBD"/>
    <w:rsid w:val="00A649DF"/>
    <w:rsid w:val="00A64D51"/>
    <w:rsid w:val="00A6534A"/>
    <w:rsid w:val="00A65688"/>
    <w:rsid w:val="00A6608B"/>
    <w:rsid w:val="00A665E7"/>
    <w:rsid w:val="00A6693B"/>
    <w:rsid w:val="00A67916"/>
    <w:rsid w:val="00A67D95"/>
    <w:rsid w:val="00A7002F"/>
    <w:rsid w:val="00A71DCA"/>
    <w:rsid w:val="00A73AEC"/>
    <w:rsid w:val="00A73E82"/>
    <w:rsid w:val="00A740C6"/>
    <w:rsid w:val="00A74AE1"/>
    <w:rsid w:val="00A7510A"/>
    <w:rsid w:val="00A75E03"/>
    <w:rsid w:val="00A75F28"/>
    <w:rsid w:val="00A7627A"/>
    <w:rsid w:val="00A765EF"/>
    <w:rsid w:val="00A767F2"/>
    <w:rsid w:val="00A80231"/>
    <w:rsid w:val="00A81C16"/>
    <w:rsid w:val="00A825CD"/>
    <w:rsid w:val="00A82623"/>
    <w:rsid w:val="00A82EF6"/>
    <w:rsid w:val="00A830AD"/>
    <w:rsid w:val="00A83631"/>
    <w:rsid w:val="00A83F93"/>
    <w:rsid w:val="00A84B2A"/>
    <w:rsid w:val="00A856B0"/>
    <w:rsid w:val="00A85D55"/>
    <w:rsid w:val="00A861AF"/>
    <w:rsid w:val="00A86B00"/>
    <w:rsid w:val="00A86D16"/>
    <w:rsid w:val="00A87AF9"/>
    <w:rsid w:val="00A90166"/>
    <w:rsid w:val="00A90671"/>
    <w:rsid w:val="00A90ACC"/>
    <w:rsid w:val="00A91914"/>
    <w:rsid w:val="00A9195A"/>
    <w:rsid w:val="00A91BD9"/>
    <w:rsid w:val="00A937F4"/>
    <w:rsid w:val="00A938CF"/>
    <w:rsid w:val="00A93D3D"/>
    <w:rsid w:val="00A94414"/>
    <w:rsid w:val="00A9511A"/>
    <w:rsid w:val="00A96836"/>
    <w:rsid w:val="00A970A4"/>
    <w:rsid w:val="00A973D7"/>
    <w:rsid w:val="00A9772D"/>
    <w:rsid w:val="00AA1089"/>
    <w:rsid w:val="00AA1B2C"/>
    <w:rsid w:val="00AA1CD7"/>
    <w:rsid w:val="00AA2D56"/>
    <w:rsid w:val="00AA3374"/>
    <w:rsid w:val="00AA38AF"/>
    <w:rsid w:val="00AA38F6"/>
    <w:rsid w:val="00AA424F"/>
    <w:rsid w:val="00AA4547"/>
    <w:rsid w:val="00AA4F8B"/>
    <w:rsid w:val="00AA58E0"/>
    <w:rsid w:val="00AA64F5"/>
    <w:rsid w:val="00AA66C0"/>
    <w:rsid w:val="00AA75E2"/>
    <w:rsid w:val="00AA77DE"/>
    <w:rsid w:val="00AA78A4"/>
    <w:rsid w:val="00AB0545"/>
    <w:rsid w:val="00AB0D11"/>
    <w:rsid w:val="00AB1056"/>
    <w:rsid w:val="00AB13B6"/>
    <w:rsid w:val="00AB1768"/>
    <w:rsid w:val="00AB20BB"/>
    <w:rsid w:val="00AB2D3A"/>
    <w:rsid w:val="00AB3577"/>
    <w:rsid w:val="00AB3F7C"/>
    <w:rsid w:val="00AB60A1"/>
    <w:rsid w:val="00AB684D"/>
    <w:rsid w:val="00AB7B72"/>
    <w:rsid w:val="00AC0316"/>
    <w:rsid w:val="00AC1603"/>
    <w:rsid w:val="00AC2A73"/>
    <w:rsid w:val="00AC2B47"/>
    <w:rsid w:val="00AC3999"/>
    <w:rsid w:val="00AC4B9C"/>
    <w:rsid w:val="00AC508F"/>
    <w:rsid w:val="00AC6AD6"/>
    <w:rsid w:val="00AC712B"/>
    <w:rsid w:val="00AC72C9"/>
    <w:rsid w:val="00AC76E8"/>
    <w:rsid w:val="00AD0866"/>
    <w:rsid w:val="00AD1DA2"/>
    <w:rsid w:val="00AD1FB3"/>
    <w:rsid w:val="00AD36DF"/>
    <w:rsid w:val="00AD6278"/>
    <w:rsid w:val="00AD72FB"/>
    <w:rsid w:val="00AD77F9"/>
    <w:rsid w:val="00AE01B8"/>
    <w:rsid w:val="00AE1303"/>
    <w:rsid w:val="00AE13C8"/>
    <w:rsid w:val="00AE2246"/>
    <w:rsid w:val="00AE2C9F"/>
    <w:rsid w:val="00AE30B6"/>
    <w:rsid w:val="00AE4555"/>
    <w:rsid w:val="00AE5919"/>
    <w:rsid w:val="00AE5F34"/>
    <w:rsid w:val="00AE77B0"/>
    <w:rsid w:val="00AE7922"/>
    <w:rsid w:val="00AE7B6C"/>
    <w:rsid w:val="00AE7D84"/>
    <w:rsid w:val="00AF03E8"/>
    <w:rsid w:val="00AF16E7"/>
    <w:rsid w:val="00AF1A93"/>
    <w:rsid w:val="00AF1CAA"/>
    <w:rsid w:val="00AF22F3"/>
    <w:rsid w:val="00AF2F5B"/>
    <w:rsid w:val="00AF2FA3"/>
    <w:rsid w:val="00AF307E"/>
    <w:rsid w:val="00AF446C"/>
    <w:rsid w:val="00AF635F"/>
    <w:rsid w:val="00AF792A"/>
    <w:rsid w:val="00AF7AB2"/>
    <w:rsid w:val="00AF7D6D"/>
    <w:rsid w:val="00B00E17"/>
    <w:rsid w:val="00B01728"/>
    <w:rsid w:val="00B01F52"/>
    <w:rsid w:val="00B021B7"/>
    <w:rsid w:val="00B022ED"/>
    <w:rsid w:val="00B02DE1"/>
    <w:rsid w:val="00B0381A"/>
    <w:rsid w:val="00B03A3D"/>
    <w:rsid w:val="00B04042"/>
    <w:rsid w:val="00B04A98"/>
    <w:rsid w:val="00B06426"/>
    <w:rsid w:val="00B0670F"/>
    <w:rsid w:val="00B06856"/>
    <w:rsid w:val="00B11002"/>
    <w:rsid w:val="00B11480"/>
    <w:rsid w:val="00B1427A"/>
    <w:rsid w:val="00B143AD"/>
    <w:rsid w:val="00B1458E"/>
    <w:rsid w:val="00B147CD"/>
    <w:rsid w:val="00B1513A"/>
    <w:rsid w:val="00B17011"/>
    <w:rsid w:val="00B175C4"/>
    <w:rsid w:val="00B177A0"/>
    <w:rsid w:val="00B20401"/>
    <w:rsid w:val="00B20939"/>
    <w:rsid w:val="00B2425F"/>
    <w:rsid w:val="00B24562"/>
    <w:rsid w:val="00B24736"/>
    <w:rsid w:val="00B249AB"/>
    <w:rsid w:val="00B24B00"/>
    <w:rsid w:val="00B259D7"/>
    <w:rsid w:val="00B261D3"/>
    <w:rsid w:val="00B276B7"/>
    <w:rsid w:val="00B27A91"/>
    <w:rsid w:val="00B3122E"/>
    <w:rsid w:val="00B319EF"/>
    <w:rsid w:val="00B31C41"/>
    <w:rsid w:val="00B32420"/>
    <w:rsid w:val="00B32578"/>
    <w:rsid w:val="00B32E14"/>
    <w:rsid w:val="00B32F67"/>
    <w:rsid w:val="00B343AE"/>
    <w:rsid w:val="00B34563"/>
    <w:rsid w:val="00B34A1F"/>
    <w:rsid w:val="00B35014"/>
    <w:rsid w:val="00B353F0"/>
    <w:rsid w:val="00B357D0"/>
    <w:rsid w:val="00B35AC6"/>
    <w:rsid w:val="00B36449"/>
    <w:rsid w:val="00B36814"/>
    <w:rsid w:val="00B3753F"/>
    <w:rsid w:val="00B400CF"/>
    <w:rsid w:val="00B406E4"/>
    <w:rsid w:val="00B40739"/>
    <w:rsid w:val="00B41A2F"/>
    <w:rsid w:val="00B42739"/>
    <w:rsid w:val="00B42858"/>
    <w:rsid w:val="00B42CE9"/>
    <w:rsid w:val="00B436CD"/>
    <w:rsid w:val="00B44505"/>
    <w:rsid w:val="00B44A6C"/>
    <w:rsid w:val="00B45171"/>
    <w:rsid w:val="00B45B99"/>
    <w:rsid w:val="00B47028"/>
    <w:rsid w:val="00B47EA0"/>
    <w:rsid w:val="00B5030A"/>
    <w:rsid w:val="00B50352"/>
    <w:rsid w:val="00B51668"/>
    <w:rsid w:val="00B526AF"/>
    <w:rsid w:val="00B52CF8"/>
    <w:rsid w:val="00B52FB9"/>
    <w:rsid w:val="00B531D2"/>
    <w:rsid w:val="00B532C4"/>
    <w:rsid w:val="00B53F4C"/>
    <w:rsid w:val="00B5568D"/>
    <w:rsid w:val="00B55E9A"/>
    <w:rsid w:val="00B56425"/>
    <w:rsid w:val="00B564F2"/>
    <w:rsid w:val="00B5660A"/>
    <w:rsid w:val="00B570ED"/>
    <w:rsid w:val="00B57F51"/>
    <w:rsid w:val="00B61C46"/>
    <w:rsid w:val="00B62F8B"/>
    <w:rsid w:val="00B6331F"/>
    <w:rsid w:val="00B6366F"/>
    <w:rsid w:val="00B63E71"/>
    <w:rsid w:val="00B64931"/>
    <w:rsid w:val="00B64CAC"/>
    <w:rsid w:val="00B64F0F"/>
    <w:rsid w:val="00B65C99"/>
    <w:rsid w:val="00B66248"/>
    <w:rsid w:val="00B668EC"/>
    <w:rsid w:val="00B6703C"/>
    <w:rsid w:val="00B672FA"/>
    <w:rsid w:val="00B6759D"/>
    <w:rsid w:val="00B702B9"/>
    <w:rsid w:val="00B70A6B"/>
    <w:rsid w:val="00B70F65"/>
    <w:rsid w:val="00B70FEE"/>
    <w:rsid w:val="00B71A0D"/>
    <w:rsid w:val="00B71D88"/>
    <w:rsid w:val="00B73A6E"/>
    <w:rsid w:val="00B756C5"/>
    <w:rsid w:val="00B75B99"/>
    <w:rsid w:val="00B76242"/>
    <w:rsid w:val="00B76D9F"/>
    <w:rsid w:val="00B77AEA"/>
    <w:rsid w:val="00B80EA2"/>
    <w:rsid w:val="00B80EF4"/>
    <w:rsid w:val="00B812F0"/>
    <w:rsid w:val="00B824D4"/>
    <w:rsid w:val="00B83B57"/>
    <w:rsid w:val="00B83F0D"/>
    <w:rsid w:val="00B84398"/>
    <w:rsid w:val="00B853FE"/>
    <w:rsid w:val="00B8693A"/>
    <w:rsid w:val="00B869AE"/>
    <w:rsid w:val="00B86B61"/>
    <w:rsid w:val="00B87948"/>
    <w:rsid w:val="00B90743"/>
    <w:rsid w:val="00B91BCE"/>
    <w:rsid w:val="00B922C3"/>
    <w:rsid w:val="00B92564"/>
    <w:rsid w:val="00B925E3"/>
    <w:rsid w:val="00B92AE1"/>
    <w:rsid w:val="00B93B67"/>
    <w:rsid w:val="00B94528"/>
    <w:rsid w:val="00B94853"/>
    <w:rsid w:val="00B94ADA"/>
    <w:rsid w:val="00B954DD"/>
    <w:rsid w:val="00B95F4C"/>
    <w:rsid w:val="00B96B1A"/>
    <w:rsid w:val="00B96C4F"/>
    <w:rsid w:val="00B97BDD"/>
    <w:rsid w:val="00BA0824"/>
    <w:rsid w:val="00BA0C69"/>
    <w:rsid w:val="00BA1ABC"/>
    <w:rsid w:val="00BA1E29"/>
    <w:rsid w:val="00BA30A7"/>
    <w:rsid w:val="00BA407C"/>
    <w:rsid w:val="00BA4C26"/>
    <w:rsid w:val="00BA5709"/>
    <w:rsid w:val="00BA6590"/>
    <w:rsid w:val="00BA65DE"/>
    <w:rsid w:val="00BA690D"/>
    <w:rsid w:val="00BA6C55"/>
    <w:rsid w:val="00BA76C5"/>
    <w:rsid w:val="00BB19CF"/>
    <w:rsid w:val="00BB1AFF"/>
    <w:rsid w:val="00BB24EF"/>
    <w:rsid w:val="00BB3C31"/>
    <w:rsid w:val="00BB3F74"/>
    <w:rsid w:val="00BB5AA0"/>
    <w:rsid w:val="00BB62D0"/>
    <w:rsid w:val="00BB664B"/>
    <w:rsid w:val="00BB66A5"/>
    <w:rsid w:val="00BB72E6"/>
    <w:rsid w:val="00BC026C"/>
    <w:rsid w:val="00BC06F1"/>
    <w:rsid w:val="00BC0CDD"/>
    <w:rsid w:val="00BC0E82"/>
    <w:rsid w:val="00BC1030"/>
    <w:rsid w:val="00BC2356"/>
    <w:rsid w:val="00BC2633"/>
    <w:rsid w:val="00BC2AC1"/>
    <w:rsid w:val="00BC38F5"/>
    <w:rsid w:val="00BC4240"/>
    <w:rsid w:val="00BC471F"/>
    <w:rsid w:val="00BC6D2D"/>
    <w:rsid w:val="00BC7813"/>
    <w:rsid w:val="00BC7908"/>
    <w:rsid w:val="00BD06B8"/>
    <w:rsid w:val="00BD1A79"/>
    <w:rsid w:val="00BD61D6"/>
    <w:rsid w:val="00BD6918"/>
    <w:rsid w:val="00BD7860"/>
    <w:rsid w:val="00BE0948"/>
    <w:rsid w:val="00BE1797"/>
    <w:rsid w:val="00BE17A0"/>
    <w:rsid w:val="00BE2261"/>
    <w:rsid w:val="00BE2397"/>
    <w:rsid w:val="00BE2CB5"/>
    <w:rsid w:val="00BE2F81"/>
    <w:rsid w:val="00BE35F2"/>
    <w:rsid w:val="00BE3A38"/>
    <w:rsid w:val="00BE3EB3"/>
    <w:rsid w:val="00BE41C7"/>
    <w:rsid w:val="00BE4800"/>
    <w:rsid w:val="00BE5B98"/>
    <w:rsid w:val="00BE7739"/>
    <w:rsid w:val="00BE7D66"/>
    <w:rsid w:val="00BF0B15"/>
    <w:rsid w:val="00BF1352"/>
    <w:rsid w:val="00BF137E"/>
    <w:rsid w:val="00BF292C"/>
    <w:rsid w:val="00BF3996"/>
    <w:rsid w:val="00BF5112"/>
    <w:rsid w:val="00BF560F"/>
    <w:rsid w:val="00BF60CC"/>
    <w:rsid w:val="00BF62B1"/>
    <w:rsid w:val="00BF68CF"/>
    <w:rsid w:val="00BF787D"/>
    <w:rsid w:val="00BF7DBB"/>
    <w:rsid w:val="00C031AB"/>
    <w:rsid w:val="00C043BA"/>
    <w:rsid w:val="00C04A7A"/>
    <w:rsid w:val="00C04BA6"/>
    <w:rsid w:val="00C04D61"/>
    <w:rsid w:val="00C0522F"/>
    <w:rsid w:val="00C05D5B"/>
    <w:rsid w:val="00C06877"/>
    <w:rsid w:val="00C06EAD"/>
    <w:rsid w:val="00C109E3"/>
    <w:rsid w:val="00C15977"/>
    <w:rsid w:val="00C15EF8"/>
    <w:rsid w:val="00C15F0A"/>
    <w:rsid w:val="00C16159"/>
    <w:rsid w:val="00C20D5B"/>
    <w:rsid w:val="00C2165D"/>
    <w:rsid w:val="00C216E2"/>
    <w:rsid w:val="00C219E0"/>
    <w:rsid w:val="00C222D6"/>
    <w:rsid w:val="00C22DF7"/>
    <w:rsid w:val="00C23141"/>
    <w:rsid w:val="00C23629"/>
    <w:rsid w:val="00C239AA"/>
    <w:rsid w:val="00C24909"/>
    <w:rsid w:val="00C25649"/>
    <w:rsid w:val="00C259C5"/>
    <w:rsid w:val="00C261D9"/>
    <w:rsid w:val="00C26A83"/>
    <w:rsid w:val="00C27955"/>
    <w:rsid w:val="00C27B9C"/>
    <w:rsid w:val="00C3002B"/>
    <w:rsid w:val="00C321A3"/>
    <w:rsid w:val="00C3237A"/>
    <w:rsid w:val="00C32A02"/>
    <w:rsid w:val="00C32D1B"/>
    <w:rsid w:val="00C33699"/>
    <w:rsid w:val="00C33CD8"/>
    <w:rsid w:val="00C362EC"/>
    <w:rsid w:val="00C37740"/>
    <w:rsid w:val="00C37788"/>
    <w:rsid w:val="00C37958"/>
    <w:rsid w:val="00C37DD2"/>
    <w:rsid w:val="00C37F8A"/>
    <w:rsid w:val="00C40158"/>
    <w:rsid w:val="00C4040F"/>
    <w:rsid w:val="00C40450"/>
    <w:rsid w:val="00C40535"/>
    <w:rsid w:val="00C41CD3"/>
    <w:rsid w:val="00C41EBE"/>
    <w:rsid w:val="00C42609"/>
    <w:rsid w:val="00C4299F"/>
    <w:rsid w:val="00C44B5C"/>
    <w:rsid w:val="00C45BB3"/>
    <w:rsid w:val="00C4638B"/>
    <w:rsid w:val="00C46BB4"/>
    <w:rsid w:val="00C47BEB"/>
    <w:rsid w:val="00C50BAD"/>
    <w:rsid w:val="00C5190F"/>
    <w:rsid w:val="00C5199A"/>
    <w:rsid w:val="00C52A8C"/>
    <w:rsid w:val="00C52D3E"/>
    <w:rsid w:val="00C53687"/>
    <w:rsid w:val="00C53B04"/>
    <w:rsid w:val="00C53B4C"/>
    <w:rsid w:val="00C53FB5"/>
    <w:rsid w:val="00C543D8"/>
    <w:rsid w:val="00C5449E"/>
    <w:rsid w:val="00C553D8"/>
    <w:rsid w:val="00C559EF"/>
    <w:rsid w:val="00C564C0"/>
    <w:rsid w:val="00C5710A"/>
    <w:rsid w:val="00C5733A"/>
    <w:rsid w:val="00C576D6"/>
    <w:rsid w:val="00C5793F"/>
    <w:rsid w:val="00C57974"/>
    <w:rsid w:val="00C579E8"/>
    <w:rsid w:val="00C603A2"/>
    <w:rsid w:val="00C60430"/>
    <w:rsid w:val="00C60709"/>
    <w:rsid w:val="00C61558"/>
    <w:rsid w:val="00C615D7"/>
    <w:rsid w:val="00C6285C"/>
    <w:rsid w:val="00C62C92"/>
    <w:rsid w:val="00C632DF"/>
    <w:rsid w:val="00C658F4"/>
    <w:rsid w:val="00C66DE6"/>
    <w:rsid w:val="00C67F75"/>
    <w:rsid w:val="00C701C3"/>
    <w:rsid w:val="00C70587"/>
    <w:rsid w:val="00C7079B"/>
    <w:rsid w:val="00C71875"/>
    <w:rsid w:val="00C7216A"/>
    <w:rsid w:val="00C72488"/>
    <w:rsid w:val="00C743EC"/>
    <w:rsid w:val="00C74800"/>
    <w:rsid w:val="00C74DC8"/>
    <w:rsid w:val="00C74FFD"/>
    <w:rsid w:val="00C7575B"/>
    <w:rsid w:val="00C75AEF"/>
    <w:rsid w:val="00C75CAF"/>
    <w:rsid w:val="00C76160"/>
    <w:rsid w:val="00C7669F"/>
    <w:rsid w:val="00C7696D"/>
    <w:rsid w:val="00C76C1D"/>
    <w:rsid w:val="00C77125"/>
    <w:rsid w:val="00C8062D"/>
    <w:rsid w:val="00C8107D"/>
    <w:rsid w:val="00C813CA"/>
    <w:rsid w:val="00C81589"/>
    <w:rsid w:val="00C8182C"/>
    <w:rsid w:val="00C81F43"/>
    <w:rsid w:val="00C81FC1"/>
    <w:rsid w:val="00C82C39"/>
    <w:rsid w:val="00C83399"/>
    <w:rsid w:val="00C833F3"/>
    <w:rsid w:val="00C84996"/>
    <w:rsid w:val="00C8568A"/>
    <w:rsid w:val="00C8602B"/>
    <w:rsid w:val="00C87F42"/>
    <w:rsid w:val="00C91D28"/>
    <w:rsid w:val="00C92650"/>
    <w:rsid w:val="00C926DF"/>
    <w:rsid w:val="00C92A8F"/>
    <w:rsid w:val="00C93267"/>
    <w:rsid w:val="00C94213"/>
    <w:rsid w:val="00C943E9"/>
    <w:rsid w:val="00C94B39"/>
    <w:rsid w:val="00C9502C"/>
    <w:rsid w:val="00C95304"/>
    <w:rsid w:val="00C955EC"/>
    <w:rsid w:val="00C95C86"/>
    <w:rsid w:val="00C962F3"/>
    <w:rsid w:val="00C96DAA"/>
    <w:rsid w:val="00C97956"/>
    <w:rsid w:val="00CA00A9"/>
    <w:rsid w:val="00CA0466"/>
    <w:rsid w:val="00CA141A"/>
    <w:rsid w:val="00CA1888"/>
    <w:rsid w:val="00CA2718"/>
    <w:rsid w:val="00CA274F"/>
    <w:rsid w:val="00CA2764"/>
    <w:rsid w:val="00CA2AC7"/>
    <w:rsid w:val="00CA2F06"/>
    <w:rsid w:val="00CA382A"/>
    <w:rsid w:val="00CA4960"/>
    <w:rsid w:val="00CA4A86"/>
    <w:rsid w:val="00CA6B00"/>
    <w:rsid w:val="00CA6F0A"/>
    <w:rsid w:val="00CA7BFE"/>
    <w:rsid w:val="00CB0199"/>
    <w:rsid w:val="00CB04EB"/>
    <w:rsid w:val="00CB06E1"/>
    <w:rsid w:val="00CB0E71"/>
    <w:rsid w:val="00CB15ED"/>
    <w:rsid w:val="00CB2030"/>
    <w:rsid w:val="00CB2836"/>
    <w:rsid w:val="00CB2BCE"/>
    <w:rsid w:val="00CB2D1B"/>
    <w:rsid w:val="00CB2FB9"/>
    <w:rsid w:val="00CB31EC"/>
    <w:rsid w:val="00CB44AA"/>
    <w:rsid w:val="00CB4534"/>
    <w:rsid w:val="00CB4788"/>
    <w:rsid w:val="00CB4E8C"/>
    <w:rsid w:val="00CB4EC4"/>
    <w:rsid w:val="00CB5B8C"/>
    <w:rsid w:val="00CB5C1D"/>
    <w:rsid w:val="00CB5D61"/>
    <w:rsid w:val="00CB61C3"/>
    <w:rsid w:val="00CB6C6A"/>
    <w:rsid w:val="00CB70AF"/>
    <w:rsid w:val="00CC0EC0"/>
    <w:rsid w:val="00CC15D5"/>
    <w:rsid w:val="00CC34EE"/>
    <w:rsid w:val="00CC4A00"/>
    <w:rsid w:val="00CC4EC0"/>
    <w:rsid w:val="00CC5005"/>
    <w:rsid w:val="00CC5186"/>
    <w:rsid w:val="00CC5196"/>
    <w:rsid w:val="00CC76BE"/>
    <w:rsid w:val="00CD0311"/>
    <w:rsid w:val="00CD0DFF"/>
    <w:rsid w:val="00CD1530"/>
    <w:rsid w:val="00CD2616"/>
    <w:rsid w:val="00CD3646"/>
    <w:rsid w:val="00CD48E0"/>
    <w:rsid w:val="00CD49A0"/>
    <w:rsid w:val="00CD53C1"/>
    <w:rsid w:val="00CD56DB"/>
    <w:rsid w:val="00CD6890"/>
    <w:rsid w:val="00CD6FC0"/>
    <w:rsid w:val="00CD784E"/>
    <w:rsid w:val="00CD78CA"/>
    <w:rsid w:val="00CE07E8"/>
    <w:rsid w:val="00CE0972"/>
    <w:rsid w:val="00CE1844"/>
    <w:rsid w:val="00CE260C"/>
    <w:rsid w:val="00CE2D51"/>
    <w:rsid w:val="00CE3228"/>
    <w:rsid w:val="00CE332E"/>
    <w:rsid w:val="00CE34E2"/>
    <w:rsid w:val="00CE3B4E"/>
    <w:rsid w:val="00CE44DD"/>
    <w:rsid w:val="00CE4613"/>
    <w:rsid w:val="00CE46A3"/>
    <w:rsid w:val="00CE5956"/>
    <w:rsid w:val="00CE5A1B"/>
    <w:rsid w:val="00CE5AB5"/>
    <w:rsid w:val="00CE725D"/>
    <w:rsid w:val="00CF01F7"/>
    <w:rsid w:val="00CF02EC"/>
    <w:rsid w:val="00CF1E97"/>
    <w:rsid w:val="00CF2FDF"/>
    <w:rsid w:val="00CF3680"/>
    <w:rsid w:val="00CF5CAF"/>
    <w:rsid w:val="00CF7B64"/>
    <w:rsid w:val="00CF7E6C"/>
    <w:rsid w:val="00D00E71"/>
    <w:rsid w:val="00D00FE5"/>
    <w:rsid w:val="00D01D1E"/>
    <w:rsid w:val="00D01E86"/>
    <w:rsid w:val="00D02F18"/>
    <w:rsid w:val="00D04555"/>
    <w:rsid w:val="00D05BBF"/>
    <w:rsid w:val="00D066D3"/>
    <w:rsid w:val="00D06800"/>
    <w:rsid w:val="00D07830"/>
    <w:rsid w:val="00D07AD9"/>
    <w:rsid w:val="00D07ED5"/>
    <w:rsid w:val="00D07F3F"/>
    <w:rsid w:val="00D107D7"/>
    <w:rsid w:val="00D10C87"/>
    <w:rsid w:val="00D112A7"/>
    <w:rsid w:val="00D1159B"/>
    <w:rsid w:val="00D1182C"/>
    <w:rsid w:val="00D11B96"/>
    <w:rsid w:val="00D12612"/>
    <w:rsid w:val="00D12920"/>
    <w:rsid w:val="00D142E7"/>
    <w:rsid w:val="00D145B9"/>
    <w:rsid w:val="00D17BBA"/>
    <w:rsid w:val="00D2042E"/>
    <w:rsid w:val="00D20B1D"/>
    <w:rsid w:val="00D213A0"/>
    <w:rsid w:val="00D21988"/>
    <w:rsid w:val="00D21AC6"/>
    <w:rsid w:val="00D21F5A"/>
    <w:rsid w:val="00D224B8"/>
    <w:rsid w:val="00D22BC2"/>
    <w:rsid w:val="00D23293"/>
    <w:rsid w:val="00D2365D"/>
    <w:rsid w:val="00D23D2B"/>
    <w:rsid w:val="00D23DDA"/>
    <w:rsid w:val="00D2481F"/>
    <w:rsid w:val="00D254D7"/>
    <w:rsid w:val="00D25669"/>
    <w:rsid w:val="00D257FD"/>
    <w:rsid w:val="00D25849"/>
    <w:rsid w:val="00D27182"/>
    <w:rsid w:val="00D306B2"/>
    <w:rsid w:val="00D31436"/>
    <w:rsid w:val="00D31F1F"/>
    <w:rsid w:val="00D329E3"/>
    <w:rsid w:val="00D32BA4"/>
    <w:rsid w:val="00D3310E"/>
    <w:rsid w:val="00D33361"/>
    <w:rsid w:val="00D335BA"/>
    <w:rsid w:val="00D338C4"/>
    <w:rsid w:val="00D339D9"/>
    <w:rsid w:val="00D34565"/>
    <w:rsid w:val="00D37AB5"/>
    <w:rsid w:val="00D405C0"/>
    <w:rsid w:val="00D41405"/>
    <w:rsid w:val="00D41E44"/>
    <w:rsid w:val="00D41E4B"/>
    <w:rsid w:val="00D425E5"/>
    <w:rsid w:val="00D42F0C"/>
    <w:rsid w:val="00D432BB"/>
    <w:rsid w:val="00D43F63"/>
    <w:rsid w:val="00D44153"/>
    <w:rsid w:val="00D444FC"/>
    <w:rsid w:val="00D4480E"/>
    <w:rsid w:val="00D4526F"/>
    <w:rsid w:val="00D45F74"/>
    <w:rsid w:val="00D47036"/>
    <w:rsid w:val="00D50A0C"/>
    <w:rsid w:val="00D50F80"/>
    <w:rsid w:val="00D51B0F"/>
    <w:rsid w:val="00D51F6E"/>
    <w:rsid w:val="00D54B11"/>
    <w:rsid w:val="00D5505E"/>
    <w:rsid w:val="00D55276"/>
    <w:rsid w:val="00D55C11"/>
    <w:rsid w:val="00D565E5"/>
    <w:rsid w:val="00D5729D"/>
    <w:rsid w:val="00D57BA3"/>
    <w:rsid w:val="00D6235F"/>
    <w:rsid w:val="00D6459F"/>
    <w:rsid w:val="00D64E99"/>
    <w:rsid w:val="00D650CA"/>
    <w:rsid w:val="00D70356"/>
    <w:rsid w:val="00D71332"/>
    <w:rsid w:val="00D71E0A"/>
    <w:rsid w:val="00D721F8"/>
    <w:rsid w:val="00D730F9"/>
    <w:rsid w:val="00D73ABF"/>
    <w:rsid w:val="00D7492B"/>
    <w:rsid w:val="00D74CED"/>
    <w:rsid w:val="00D74DD9"/>
    <w:rsid w:val="00D74FCB"/>
    <w:rsid w:val="00D75230"/>
    <w:rsid w:val="00D759B6"/>
    <w:rsid w:val="00D75CC5"/>
    <w:rsid w:val="00D7610B"/>
    <w:rsid w:val="00D76DDE"/>
    <w:rsid w:val="00D8134A"/>
    <w:rsid w:val="00D81442"/>
    <w:rsid w:val="00D81BF3"/>
    <w:rsid w:val="00D81F7B"/>
    <w:rsid w:val="00D824D0"/>
    <w:rsid w:val="00D8326D"/>
    <w:rsid w:val="00D83270"/>
    <w:rsid w:val="00D83548"/>
    <w:rsid w:val="00D83551"/>
    <w:rsid w:val="00D850A5"/>
    <w:rsid w:val="00D85B30"/>
    <w:rsid w:val="00D8780E"/>
    <w:rsid w:val="00D87AE9"/>
    <w:rsid w:val="00D907BB"/>
    <w:rsid w:val="00D90E59"/>
    <w:rsid w:val="00D910CF"/>
    <w:rsid w:val="00D910F8"/>
    <w:rsid w:val="00D91232"/>
    <w:rsid w:val="00D9193F"/>
    <w:rsid w:val="00D92FAB"/>
    <w:rsid w:val="00D957B1"/>
    <w:rsid w:val="00D95AD2"/>
    <w:rsid w:val="00D9751A"/>
    <w:rsid w:val="00D97F4A"/>
    <w:rsid w:val="00DA120F"/>
    <w:rsid w:val="00DA2CD5"/>
    <w:rsid w:val="00DA3598"/>
    <w:rsid w:val="00DA40D8"/>
    <w:rsid w:val="00DA4462"/>
    <w:rsid w:val="00DA46D1"/>
    <w:rsid w:val="00DA6D14"/>
    <w:rsid w:val="00DA79BA"/>
    <w:rsid w:val="00DA7A3A"/>
    <w:rsid w:val="00DB002F"/>
    <w:rsid w:val="00DB0F08"/>
    <w:rsid w:val="00DB15CC"/>
    <w:rsid w:val="00DB1B59"/>
    <w:rsid w:val="00DB1FFF"/>
    <w:rsid w:val="00DB20C7"/>
    <w:rsid w:val="00DB244B"/>
    <w:rsid w:val="00DB34D0"/>
    <w:rsid w:val="00DB39B5"/>
    <w:rsid w:val="00DB4BFA"/>
    <w:rsid w:val="00DB537B"/>
    <w:rsid w:val="00DB7633"/>
    <w:rsid w:val="00DC000B"/>
    <w:rsid w:val="00DC0211"/>
    <w:rsid w:val="00DC03D4"/>
    <w:rsid w:val="00DC1718"/>
    <w:rsid w:val="00DC17E7"/>
    <w:rsid w:val="00DC22F6"/>
    <w:rsid w:val="00DC26B0"/>
    <w:rsid w:val="00DC27DD"/>
    <w:rsid w:val="00DC3748"/>
    <w:rsid w:val="00DC37DD"/>
    <w:rsid w:val="00DC425D"/>
    <w:rsid w:val="00DC4B86"/>
    <w:rsid w:val="00DC55E6"/>
    <w:rsid w:val="00DC60F0"/>
    <w:rsid w:val="00DC61C2"/>
    <w:rsid w:val="00DD0AC4"/>
    <w:rsid w:val="00DD1BAA"/>
    <w:rsid w:val="00DD1BEC"/>
    <w:rsid w:val="00DD22CA"/>
    <w:rsid w:val="00DD2387"/>
    <w:rsid w:val="00DD249A"/>
    <w:rsid w:val="00DD24FC"/>
    <w:rsid w:val="00DD2B06"/>
    <w:rsid w:val="00DD3911"/>
    <w:rsid w:val="00DD44E4"/>
    <w:rsid w:val="00DD7742"/>
    <w:rsid w:val="00DD79A1"/>
    <w:rsid w:val="00DE0933"/>
    <w:rsid w:val="00DE0C51"/>
    <w:rsid w:val="00DE2047"/>
    <w:rsid w:val="00DE2B6D"/>
    <w:rsid w:val="00DE3014"/>
    <w:rsid w:val="00DE54AB"/>
    <w:rsid w:val="00DE697D"/>
    <w:rsid w:val="00DE70D6"/>
    <w:rsid w:val="00DF015C"/>
    <w:rsid w:val="00DF0A80"/>
    <w:rsid w:val="00DF1384"/>
    <w:rsid w:val="00DF1853"/>
    <w:rsid w:val="00DF2B6B"/>
    <w:rsid w:val="00DF2C6B"/>
    <w:rsid w:val="00DF2CE9"/>
    <w:rsid w:val="00DF31EF"/>
    <w:rsid w:val="00DF4184"/>
    <w:rsid w:val="00DF43C3"/>
    <w:rsid w:val="00DF5561"/>
    <w:rsid w:val="00DF561D"/>
    <w:rsid w:val="00DF5917"/>
    <w:rsid w:val="00DF5D8F"/>
    <w:rsid w:val="00DF5E46"/>
    <w:rsid w:val="00DF620A"/>
    <w:rsid w:val="00DF6B84"/>
    <w:rsid w:val="00DF6EEC"/>
    <w:rsid w:val="00DF7669"/>
    <w:rsid w:val="00E00AAE"/>
    <w:rsid w:val="00E02DC5"/>
    <w:rsid w:val="00E02EFF"/>
    <w:rsid w:val="00E032A2"/>
    <w:rsid w:val="00E047CD"/>
    <w:rsid w:val="00E067C1"/>
    <w:rsid w:val="00E07BB9"/>
    <w:rsid w:val="00E10443"/>
    <w:rsid w:val="00E10F87"/>
    <w:rsid w:val="00E11DAB"/>
    <w:rsid w:val="00E12582"/>
    <w:rsid w:val="00E129E4"/>
    <w:rsid w:val="00E12FA1"/>
    <w:rsid w:val="00E13268"/>
    <w:rsid w:val="00E13FAB"/>
    <w:rsid w:val="00E20A9B"/>
    <w:rsid w:val="00E21757"/>
    <w:rsid w:val="00E23E90"/>
    <w:rsid w:val="00E24894"/>
    <w:rsid w:val="00E25E0E"/>
    <w:rsid w:val="00E25E2C"/>
    <w:rsid w:val="00E2765B"/>
    <w:rsid w:val="00E27710"/>
    <w:rsid w:val="00E3038D"/>
    <w:rsid w:val="00E3054E"/>
    <w:rsid w:val="00E30DD3"/>
    <w:rsid w:val="00E3212A"/>
    <w:rsid w:val="00E328A2"/>
    <w:rsid w:val="00E3330B"/>
    <w:rsid w:val="00E3376C"/>
    <w:rsid w:val="00E33822"/>
    <w:rsid w:val="00E3455A"/>
    <w:rsid w:val="00E3643E"/>
    <w:rsid w:val="00E37597"/>
    <w:rsid w:val="00E407E1"/>
    <w:rsid w:val="00E41043"/>
    <w:rsid w:val="00E43A5E"/>
    <w:rsid w:val="00E43E74"/>
    <w:rsid w:val="00E447AF"/>
    <w:rsid w:val="00E44B19"/>
    <w:rsid w:val="00E454AE"/>
    <w:rsid w:val="00E4783F"/>
    <w:rsid w:val="00E505D6"/>
    <w:rsid w:val="00E50787"/>
    <w:rsid w:val="00E50C1E"/>
    <w:rsid w:val="00E510D9"/>
    <w:rsid w:val="00E51ED5"/>
    <w:rsid w:val="00E51FF8"/>
    <w:rsid w:val="00E5377C"/>
    <w:rsid w:val="00E54051"/>
    <w:rsid w:val="00E54884"/>
    <w:rsid w:val="00E56C28"/>
    <w:rsid w:val="00E57D7E"/>
    <w:rsid w:val="00E57FC6"/>
    <w:rsid w:val="00E60795"/>
    <w:rsid w:val="00E60DC0"/>
    <w:rsid w:val="00E60FF0"/>
    <w:rsid w:val="00E619C8"/>
    <w:rsid w:val="00E61BD1"/>
    <w:rsid w:val="00E62727"/>
    <w:rsid w:val="00E62949"/>
    <w:rsid w:val="00E63441"/>
    <w:rsid w:val="00E638A7"/>
    <w:rsid w:val="00E64315"/>
    <w:rsid w:val="00E64AE5"/>
    <w:rsid w:val="00E64EA4"/>
    <w:rsid w:val="00E64F0D"/>
    <w:rsid w:val="00E64F84"/>
    <w:rsid w:val="00E654EF"/>
    <w:rsid w:val="00E65B39"/>
    <w:rsid w:val="00E667EF"/>
    <w:rsid w:val="00E66A68"/>
    <w:rsid w:val="00E71405"/>
    <w:rsid w:val="00E72E14"/>
    <w:rsid w:val="00E7301D"/>
    <w:rsid w:val="00E73A57"/>
    <w:rsid w:val="00E74047"/>
    <w:rsid w:val="00E74EFB"/>
    <w:rsid w:val="00E75420"/>
    <w:rsid w:val="00E75F02"/>
    <w:rsid w:val="00E76853"/>
    <w:rsid w:val="00E768B9"/>
    <w:rsid w:val="00E76DF5"/>
    <w:rsid w:val="00E77552"/>
    <w:rsid w:val="00E8178C"/>
    <w:rsid w:val="00E82412"/>
    <w:rsid w:val="00E82E9E"/>
    <w:rsid w:val="00E841CD"/>
    <w:rsid w:val="00E84BAC"/>
    <w:rsid w:val="00E85022"/>
    <w:rsid w:val="00E85DBB"/>
    <w:rsid w:val="00E860FE"/>
    <w:rsid w:val="00E8704E"/>
    <w:rsid w:val="00E87435"/>
    <w:rsid w:val="00E875AF"/>
    <w:rsid w:val="00E87E8B"/>
    <w:rsid w:val="00E906C5"/>
    <w:rsid w:val="00E91CC5"/>
    <w:rsid w:val="00E92F84"/>
    <w:rsid w:val="00E934DD"/>
    <w:rsid w:val="00E9465A"/>
    <w:rsid w:val="00E94920"/>
    <w:rsid w:val="00E94B3B"/>
    <w:rsid w:val="00E9528F"/>
    <w:rsid w:val="00E96712"/>
    <w:rsid w:val="00E9749B"/>
    <w:rsid w:val="00EA1600"/>
    <w:rsid w:val="00EA1635"/>
    <w:rsid w:val="00EA1CEA"/>
    <w:rsid w:val="00EA2DCE"/>
    <w:rsid w:val="00EA2DF0"/>
    <w:rsid w:val="00EA509D"/>
    <w:rsid w:val="00EA535F"/>
    <w:rsid w:val="00EA5FE5"/>
    <w:rsid w:val="00EA6F7C"/>
    <w:rsid w:val="00EA7D46"/>
    <w:rsid w:val="00EB0CD1"/>
    <w:rsid w:val="00EB1299"/>
    <w:rsid w:val="00EB301B"/>
    <w:rsid w:val="00EB4106"/>
    <w:rsid w:val="00EB42D8"/>
    <w:rsid w:val="00EB4C70"/>
    <w:rsid w:val="00EB525F"/>
    <w:rsid w:val="00EB5FAC"/>
    <w:rsid w:val="00EB675D"/>
    <w:rsid w:val="00EB6845"/>
    <w:rsid w:val="00EB6878"/>
    <w:rsid w:val="00EB6926"/>
    <w:rsid w:val="00EB6CC8"/>
    <w:rsid w:val="00EB73C9"/>
    <w:rsid w:val="00EB7E57"/>
    <w:rsid w:val="00EC01F8"/>
    <w:rsid w:val="00EC0239"/>
    <w:rsid w:val="00EC1D8B"/>
    <w:rsid w:val="00EC2427"/>
    <w:rsid w:val="00EC2B63"/>
    <w:rsid w:val="00EC352F"/>
    <w:rsid w:val="00EC36B0"/>
    <w:rsid w:val="00EC39A2"/>
    <w:rsid w:val="00EC6732"/>
    <w:rsid w:val="00ED0639"/>
    <w:rsid w:val="00ED18DE"/>
    <w:rsid w:val="00ED1FB0"/>
    <w:rsid w:val="00ED1FD8"/>
    <w:rsid w:val="00ED2991"/>
    <w:rsid w:val="00ED6C60"/>
    <w:rsid w:val="00EE1967"/>
    <w:rsid w:val="00EE237E"/>
    <w:rsid w:val="00EE3409"/>
    <w:rsid w:val="00EE4095"/>
    <w:rsid w:val="00EE4441"/>
    <w:rsid w:val="00EE50A8"/>
    <w:rsid w:val="00EE548C"/>
    <w:rsid w:val="00EE591A"/>
    <w:rsid w:val="00EE5C60"/>
    <w:rsid w:val="00EE5CB6"/>
    <w:rsid w:val="00EF0A17"/>
    <w:rsid w:val="00EF109D"/>
    <w:rsid w:val="00EF2D84"/>
    <w:rsid w:val="00EF2DB8"/>
    <w:rsid w:val="00EF32A9"/>
    <w:rsid w:val="00EF3942"/>
    <w:rsid w:val="00EF40CC"/>
    <w:rsid w:val="00EF45C1"/>
    <w:rsid w:val="00EF4ADE"/>
    <w:rsid w:val="00EF576C"/>
    <w:rsid w:val="00EF675E"/>
    <w:rsid w:val="00EF6E13"/>
    <w:rsid w:val="00EF7222"/>
    <w:rsid w:val="00EF7FA6"/>
    <w:rsid w:val="00F002D3"/>
    <w:rsid w:val="00F0034D"/>
    <w:rsid w:val="00F00A99"/>
    <w:rsid w:val="00F01667"/>
    <w:rsid w:val="00F0308E"/>
    <w:rsid w:val="00F03431"/>
    <w:rsid w:val="00F04435"/>
    <w:rsid w:val="00F05B37"/>
    <w:rsid w:val="00F0662D"/>
    <w:rsid w:val="00F069C0"/>
    <w:rsid w:val="00F06FDB"/>
    <w:rsid w:val="00F10DD7"/>
    <w:rsid w:val="00F1139B"/>
    <w:rsid w:val="00F11FB9"/>
    <w:rsid w:val="00F12437"/>
    <w:rsid w:val="00F13C82"/>
    <w:rsid w:val="00F146A5"/>
    <w:rsid w:val="00F14B49"/>
    <w:rsid w:val="00F164A8"/>
    <w:rsid w:val="00F17D28"/>
    <w:rsid w:val="00F20A21"/>
    <w:rsid w:val="00F212B6"/>
    <w:rsid w:val="00F22EAC"/>
    <w:rsid w:val="00F22F57"/>
    <w:rsid w:val="00F23F5E"/>
    <w:rsid w:val="00F24E8F"/>
    <w:rsid w:val="00F253F1"/>
    <w:rsid w:val="00F26383"/>
    <w:rsid w:val="00F2659B"/>
    <w:rsid w:val="00F2669E"/>
    <w:rsid w:val="00F26C90"/>
    <w:rsid w:val="00F30147"/>
    <w:rsid w:val="00F302C7"/>
    <w:rsid w:val="00F302D7"/>
    <w:rsid w:val="00F3085F"/>
    <w:rsid w:val="00F30F75"/>
    <w:rsid w:val="00F31200"/>
    <w:rsid w:val="00F3228C"/>
    <w:rsid w:val="00F32603"/>
    <w:rsid w:val="00F3271C"/>
    <w:rsid w:val="00F32A9F"/>
    <w:rsid w:val="00F32D44"/>
    <w:rsid w:val="00F330AF"/>
    <w:rsid w:val="00F331CA"/>
    <w:rsid w:val="00F33446"/>
    <w:rsid w:val="00F33FF0"/>
    <w:rsid w:val="00F34F63"/>
    <w:rsid w:val="00F35764"/>
    <w:rsid w:val="00F35CA3"/>
    <w:rsid w:val="00F35E11"/>
    <w:rsid w:val="00F377DA"/>
    <w:rsid w:val="00F401A1"/>
    <w:rsid w:val="00F408FE"/>
    <w:rsid w:val="00F411C5"/>
    <w:rsid w:val="00F42487"/>
    <w:rsid w:val="00F42567"/>
    <w:rsid w:val="00F43E09"/>
    <w:rsid w:val="00F4403C"/>
    <w:rsid w:val="00F443FC"/>
    <w:rsid w:val="00F45E10"/>
    <w:rsid w:val="00F474B1"/>
    <w:rsid w:val="00F47667"/>
    <w:rsid w:val="00F47E34"/>
    <w:rsid w:val="00F50647"/>
    <w:rsid w:val="00F51CBC"/>
    <w:rsid w:val="00F53034"/>
    <w:rsid w:val="00F539DB"/>
    <w:rsid w:val="00F53ACC"/>
    <w:rsid w:val="00F53EE1"/>
    <w:rsid w:val="00F5565D"/>
    <w:rsid w:val="00F574EE"/>
    <w:rsid w:val="00F605A3"/>
    <w:rsid w:val="00F606E4"/>
    <w:rsid w:val="00F6146D"/>
    <w:rsid w:val="00F62DE6"/>
    <w:rsid w:val="00F637DC"/>
    <w:rsid w:val="00F652BB"/>
    <w:rsid w:val="00F6674E"/>
    <w:rsid w:val="00F675DC"/>
    <w:rsid w:val="00F677F7"/>
    <w:rsid w:val="00F67A81"/>
    <w:rsid w:val="00F70BFE"/>
    <w:rsid w:val="00F717C6"/>
    <w:rsid w:val="00F725D1"/>
    <w:rsid w:val="00F725FF"/>
    <w:rsid w:val="00F73786"/>
    <w:rsid w:val="00F74441"/>
    <w:rsid w:val="00F74AD2"/>
    <w:rsid w:val="00F755A7"/>
    <w:rsid w:val="00F757EC"/>
    <w:rsid w:val="00F769F7"/>
    <w:rsid w:val="00F76A5A"/>
    <w:rsid w:val="00F76CE7"/>
    <w:rsid w:val="00F7700E"/>
    <w:rsid w:val="00F775AC"/>
    <w:rsid w:val="00F802CF"/>
    <w:rsid w:val="00F81E76"/>
    <w:rsid w:val="00F82465"/>
    <w:rsid w:val="00F834E6"/>
    <w:rsid w:val="00F85094"/>
    <w:rsid w:val="00F85D83"/>
    <w:rsid w:val="00F87E08"/>
    <w:rsid w:val="00F913ED"/>
    <w:rsid w:val="00F916EF"/>
    <w:rsid w:val="00F9262D"/>
    <w:rsid w:val="00F93B7B"/>
    <w:rsid w:val="00F93E24"/>
    <w:rsid w:val="00F954B9"/>
    <w:rsid w:val="00F95975"/>
    <w:rsid w:val="00F9696F"/>
    <w:rsid w:val="00F978CB"/>
    <w:rsid w:val="00FA1094"/>
    <w:rsid w:val="00FA1E5E"/>
    <w:rsid w:val="00FA2E1F"/>
    <w:rsid w:val="00FA422A"/>
    <w:rsid w:val="00FA5396"/>
    <w:rsid w:val="00FA6BBB"/>
    <w:rsid w:val="00FA6C87"/>
    <w:rsid w:val="00FA7B10"/>
    <w:rsid w:val="00FA7B12"/>
    <w:rsid w:val="00FB07B6"/>
    <w:rsid w:val="00FB1DDC"/>
    <w:rsid w:val="00FB226A"/>
    <w:rsid w:val="00FB2528"/>
    <w:rsid w:val="00FB434D"/>
    <w:rsid w:val="00FB4BF1"/>
    <w:rsid w:val="00FB560C"/>
    <w:rsid w:val="00FB599B"/>
    <w:rsid w:val="00FB5BDB"/>
    <w:rsid w:val="00FB5ED3"/>
    <w:rsid w:val="00FB655D"/>
    <w:rsid w:val="00FB6F01"/>
    <w:rsid w:val="00FB739D"/>
    <w:rsid w:val="00FB7E73"/>
    <w:rsid w:val="00FC1469"/>
    <w:rsid w:val="00FC20D8"/>
    <w:rsid w:val="00FC2478"/>
    <w:rsid w:val="00FC2CD2"/>
    <w:rsid w:val="00FC3499"/>
    <w:rsid w:val="00FC4233"/>
    <w:rsid w:val="00FC477E"/>
    <w:rsid w:val="00FC48DA"/>
    <w:rsid w:val="00FC4E57"/>
    <w:rsid w:val="00FC5928"/>
    <w:rsid w:val="00FC59B0"/>
    <w:rsid w:val="00FC6660"/>
    <w:rsid w:val="00FC6DD6"/>
    <w:rsid w:val="00FC7017"/>
    <w:rsid w:val="00FD1072"/>
    <w:rsid w:val="00FD1F1A"/>
    <w:rsid w:val="00FD23D5"/>
    <w:rsid w:val="00FD3152"/>
    <w:rsid w:val="00FD49AC"/>
    <w:rsid w:val="00FD4BBB"/>
    <w:rsid w:val="00FD6498"/>
    <w:rsid w:val="00FD701F"/>
    <w:rsid w:val="00FD7D1C"/>
    <w:rsid w:val="00FE14F7"/>
    <w:rsid w:val="00FE3EF7"/>
    <w:rsid w:val="00FE4053"/>
    <w:rsid w:val="00FE46F4"/>
    <w:rsid w:val="00FE5149"/>
    <w:rsid w:val="00FE553F"/>
    <w:rsid w:val="00FF00D8"/>
    <w:rsid w:val="00FF0896"/>
    <w:rsid w:val="00FF15FD"/>
    <w:rsid w:val="00FF190F"/>
    <w:rsid w:val="00FF32E8"/>
    <w:rsid w:val="00FF3A86"/>
    <w:rsid w:val="00FF3C78"/>
    <w:rsid w:val="00FF4932"/>
    <w:rsid w:val="00FF4A40"/>
    <w:rsid w:val="00FF4AAC"/>
    <w:rsid w:val="00FF50E1"/>
    <w:rsid w:val="00FF6F72"/>
    <w:rsid w:val="00FF74E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CFF15"/>
  <w15:docId w15:val="{FF924043-123A-4281-9379-FC33FE61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EC"/>
    <w:rPr>
      <w:rFonts w:ascii="Arial" w:hAnsi="Arial"/>
      <w:sz w:val="22"/>
      <w:szCs w:val="24"/>
      <w:lang w:val="en-GB" w:eastAsia="en-GB"/>
    </w:rPr>
  </w:style>
  <w:style w:type="paragraph" w:styleId="Heading1">
    <w:name w:val="heading 1"/>
    <w:basedOn w:val="Normal"/>
    <w:next w:val="Normal"/>
    <w:qFormat/>
    <w:rsid w:val="005C5754"/>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416"/>
    <w:pPr>
      <w:tabs>
        <w:tab w:val="center" w:pos="4153"/>
        <w:tab w:val="right" w:pos="8306"/>
      </w:tabs>
    </w:pPr>
  </w:style>
  <w:style w:type="paragraph" w:styleId="Footer">
    <w:name w:val="footer"/>
    <w:basedOn w:val="Normal"/>
    <w:link w:val="FooterChar"/>
    <w:rsid w:val="00456416"/>
    <w:pPr>
      <w:tabs>
        <w:tab w:val="center" w:pos="4153"/>
        <w:tab w:val="right" w:pos="8306"/>
      </w:tabs>
    </w:pPr>
  </w:style>
  <w:style w:type="character" w:styleId="CommentReference">
    <w:name w:val="annotation reference"/>
    <w:semiHidden/>
    <w:rsid w:val="008F419C"/>
    <w:rPr>
      <w:sz w:val="16"/>
      <w:szCs w:val="16"/>
    </w:rPr>
  </w:style>
  <w:style w:type="paragraph" w:styleId="CommentText">
    <w:name w:val="annotation text"/>
    <w:basedOn w:val="Normal"/>
    <w:link w:val="CommentTextChar"/>
    <w:semiHidden/>
    <w:rsid w:val="008F419C"/>
    <w:rPr>
      <w:sz w:val="20"/>
      <w:szCs w:val="20"/>
    </w:rPr>
  </w:style>
  <w:style w:type="paragraph" w:styleId="CommentSubject">
    <w:name w:val="annotation subject"/>
    <w:basedOn w:val="CommentText"/>
    <w:next w:val="CommentText"/>
    <w:semiHidden/>
    <w:rsid w:val="008F419C"/>
    <w:rPr>
      <w:b/>
      <w:bCs/>
    </w:rPr>
  </w:style>
  <w:style w:type="paragraph" w:styleId="BalloonText">
    <w:name w:val="Balloon Text"/>
    <w:basedOn w:val="Normal"/>
    <w:semiHidden/>
    <w:rsid w:val="008F419C"/>
    <w:rPr>
      <w:rFonts w:ascii="Tahoma" w:hAnsi="Tahoma" w:cs="Tahoma"/>
      <w:sz w:val="16"/>
      <w:szCs w:val="16"/>
    </w:rPr>
  </w:style>
  <w:style w:type="table" w:styleId="TableGrid">
    <w:name w:val="Table Grid"/>
    <w:basedOn w:val="TableNormal"/>
    <w:rsid w:val="005E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
    <w:rsid w:val="00D8326D"/>
    <w:pPr>
      <w:spacing w:after="160" w:line="240" w:lineRule="exact"/>
    </w:pPr>
    <w:rPr>
      <w:rFonts w:cs="Arial"/>
      <w:sz w:val="20"/>
      <w:szCs w:val="20"/>
      <w:lang w:eastAsia="en-US"/>
    </w:rPr>
  </w:style>
  <w:style w:type="character" w:styleId="Hyperlink">
    <w:name w:val="Hyperlink"/>
    <w:uiPriority w:val="99"/>
    <w:rsid w:val="00235AF8"/>
    <w:rPr>
      <w:color w:val="0000FF"/>
      <w:u w:val="single"/>
    </w:rPr>
  </w:style>
  <w:style w:type="character" w:styleId="FollowedHyperlink">
    <w:name w:val="FollowedHyperlink"/>
    <w:rsid w:val="00235AF8"/>
    <w:rPr>
      <w:color w:val="800080"/>
      <w:u w:val="single"/>
    </w:rPr>
  </w:style>
  <w:style w:type="paragraph" w:customStyle="1" w:styleId="Contact">
    <w:name w:val="Contact"/>
    <w:basedOn w:val="Normal"/>
    <w:next w:val="Normal"/>
    <w:rsid w:val="004F2927"/>
    <w:pPr>
      <w:spacing w:before="480"/>
      <w:ind w:left="567" w:hanging="567"/>
    </w:pPr>
    <w:rPr>
      <w:noProof/>
      <w:szCs w:val="20"/>
      <w:lang w:eastAsia="en-US"/>
    </w:rPr>
  </w:style>
  <w:style w:type="paragraph" w:styleId="ListBullet">
    <w:name w:val="List Bullet"/>
    <w:basedOn w:val="Normal"/>
    <w:rsid w:val="004F2927"/>
    <w:pPr>
      <w:numPr>
        <w:numId w:val="1"/>
      </w:numPr>
      <w:spacing w:after="240"/>
      <w:jc w:val="both"/>
    </w:pPr>
    <w:rPr>
      <w:noProof/>
      <w:szCs w:val="20"/>
      <w:lang w:eastAsia="en-US"/>
    </w:rPr>
  </w:style>
  <w:style w:type="paragraph" w:customStyle="1" w:styleId="ListBullet1">
    <w:name w:val="List Bullet 1"/>
    <w:basedOn w:val="Normal"/>
    <w:rsid w:val="004F2927"/>
    <w:pPr>
      <w:numPr>
        <w:numId w:val="2"/>
      </w:numPr>
      <w:spacing w:after="240"/>
      <w:jc w:val="both"/>
    </w:pPr>
    <w:rPr>
      <w:noProof/>
      <w:szCs w:val="20"/>
      <w:lang w:eastAsia="en-US"/>
    </w:rPr>
  </w:style>
  <w:style w:type="paragraph" w:styleId="ListBullet2">
    <w:name w:val="List Bullet 2"/>
    <w:basedOn w:val="Normal"/>
    <w:rsid w:val="004F2927"/>
    <w:pPr>
      <w:numPr>
        <w:numId w:val="3"/>
      </w:numPr>
      <w:spacing w:after="240"/>
      <w:jc w:val="both"/>
    </w:pPr>
    <w:rPr>
      <w:noProof/>
      <w:szCs w:val="20"/>
      <w:lang w:eastAsia="en-US"/>
    </w:rPr>
  </w:style>
  <w:style w:type="paragraph" w:styleId="ListBullet3">
    <w:name w:val="List Bullet 3"/>
    <w:basedOn w:val="Normal"/>
    <w:rsid w:val="004F2927"/>
    <w:pPr>
      <w:numPr>
        <w:numId w:val="4"/>
      </w:numPr>
      <w:spacing w:after="240"/>
      <w:jc w:val="both"/>
    </w:pPr>
    <w:rPr>
      <w:noProof/>
      <w:szCs w:val="20"/>
      <w:lang w:eastAsia="en-US"/>
    </w:rPr>
  </w:style>
  <w:style w:type="paragraph" w:styleId="ListBullet4">
    <w:name w:val="List Bullet 4"/>
    <w:basedOn w:val="Normal"/>
    <w:rsid w:val="004F2927"/>
    <w:pPr>
      <w:numPr>
        <w:numId w:val="5"/>
      </w:numPr>
      <w:spacing w:after="240"/>
      <w:jc w:val="both"/>
    </w:pPr>
    <w:rPr>
      <w:noProof/>
      <w:szCs w:val="20"/>
      <w:lang w:eastAsia="en-US"/>
    </w:rPr>
  </w:style>
  <w:style w:type="paragraph" w:customStyle="1" w:styleId="ListDash">
    <w:name w:val="List Dash"/>
    <w:basedOn w:val="Normal"/>
    <w:rsid w:val="004F2927"/>
    <w:pPr>
      <w:numPr>
        <w:numId w:val="6"/>
      </w:numPr>
      <w:spacing w:after="240"/>
      <w:jc w:val="both"/>
    </w:pPr>
    <w:rPr>
      <w:noProof/>
      <w:szCs w:val="20"/>
      <w:lang w:eastAsia="en-US"/>
    </w:rPr>
  </w:style>
  <w:style w:type="paragraph" w:customStyle="1" w:styleId="ListDash1">
    <w:name w:val="List Dash 1"/>
    <w:basedOn w:val="Normal"/>
    <w:rsid w:val="004F2927"/>
    <w:pPr>
      <w:numPr>
        <w:numId w:val="7"/>
      </w:numPr>
      <w:spacing w:after="240"/>
      <w:jc w:val="both"/>
    </w:pPr>
    <w:rPr>
      <w:noProof/>
      <w:szCs w:val="20"/>
      <w:lang w:eastAsia="en-US"/>
    </w:rPr>
  </w:style>
  <w:style w:type="paragraph" w:customStyle="1" w:styleId="ListDash2">
    <w:name w:val="List Dash 2"/>
    <w:basedOn w:val="Normal"/>
    <w:rsid w:val="004F2927"/>
    <w:pPr>
      <w:numPr>
        <w:numId w:val="8"/>
      </w:numPr>
      <w:spacing w:after="240"/>
      <w:jc w:val="both"/>
    </w:pPr>
    <w:rPr>
      <w:noProof/>
      <w:szCs w:val="20"/>
      <w:lang w:eastAsia="en-US"/>
    </w:rPr>
  </w:style>
  <w:style w:type="paragraph" w:customStyle="1" w:styleId="ListDash3">
    <w:name w:val="List Dash 3"/>
    <w:basedOn w:val="Normal"/>
    <w:rsid w:val="004F2927"/>
    <w:pPr>
      <w:numPr>
        <w:numId w:val="9"/>
      </w:numPr>
      <w:spacing w:after="240"/>
      <w:jc w:val="both"/>
    </w:pPr>
    <w:rPr>
      <w:noProof/>
      <w:szCs w:val="20"/>
      <w:lang w:eastAsia="en-US"/>
    </w:rPr>
  </w:style>
  <w:style w:type="paragraph" w:customStyle="1" w:styleId="ListDash4">
    <w:name w:val="List Dash 4"/>
    <w:basedOn w:val="Normal"/>
    <w:rsid w:val="004F2927"/>
    <w:pPr>
      <w:numPr>
        <w:numId w:val="10"/>
      </w:numPr>
      <w:spacing w:after="240"/>
      <w:jc w:val="both"/>
    </w:pPr>
    <w:rPr>
      <w:noProof/>
      <w:szCs w:val="20"/>
      <w:lang w:eastAsia="en-US"/>
    </w:rPr>
  </w:style>
  <w:style w:type="paragraph" w:styleId="ListNumber">
    <w:name w:val="List Number"/>
    <w:basedOn w:val="Normal"/>
    <w:rsid w:val="004F2927"/>
    <w:pPr>
      <w:numPr>
        <w:numId w:val="11"/>
      </w:numPr>
      <w:spacing w:after="240"/>
      <w:jc w:val="both"/>
    </w:pPr>
    <w:rPr>
      <w:noProof/>
      <w:szCs w:val="20"/>
      <w:lang w:eastAsia="en-US"/>
    </w:rPr>
  </w:style>
  <w:style w:type="paragraph" w:customStyle="1" w:styleId="ListNumber1">
    <w:name w:val="List Number 1"/>
    <w:basedOn w:val="Normal"/>
    <w:rsid w:val="004F2927"/>
    <w:pPr>
      <w:numPr>
        <w:numId w:val="12"/>
      </w:numPr>
      <w:spacing w:after="240"/>
      <w:jc w:val="both"/>
    </w:pPr>
    <w:rPr>
      <w:noProof/>
      <w:szCs w:val="20"/>
      <w:lang w:eastAsia="en-US"/>
    </w:rPr>
  </w:style>
  <w:style w:type="paragraph" w:styleId="ListNumber2">
    <w:name w:val="List Number 2"/>
    <w:basedOn w:val="Normal"/>
    <w:rsid w:val="004F2927"/>
    <w:pPr>
      <w:numPr>
        <w:numId w:val="13"/>
      </w:numPr>
      <w:spacing w:after="240"/>
      <w:jc w:val="both"/>
    </w:pPr>
    <w:rPr>
      <w:noProof/>
      <w:szCs w:val="20"/>
      <w:lang w:eastAsia="en-US"/>
    </w:rPr>
  </w:style>
  <w:style w:type="paragraph" w:styleId="ListNumber3">
    <w:name w:val="List Number 3"/>
    <w:basedOn w:val="Normal"/>
    <w:rsid w:val="004F2927"/>
    <w:pPr>
      <w:numPr>
        <w:numId w:val="14"/>
      </w:numPr>
      <w:spacing w:after="240"/>
      <w:jc w:val="both"/>
    </w:pPr>
    <w:rPr>
      <w:noProof/>
      <w:szCs w:val="20"/>
      <w:lang w:eastAsia="en-US"/>
    </w:rPr>
  </w:style>
  <w:style w:type="paragraph" w:styleId="ListNumber4">
    <w:name w:val="List Number 4"/>
    <w:basedOn w:val="Normal"/>
    <w:rsid w:val="004F2927"/>
    <w:pPr>
      <w:numPr>
        <w:numId w:val="15"/>
      </w:numPr>
      <w:spacing w:after="240"/>
      <w:jc w:val="both"/>
    </w:pPr>
    <w:rPr>
      <w:noProof/>
      <w:szCs w:val="20"/>
      <w:lang w:eastAsia="en-US"/>
    </w:rPr>
  </w:style>
  <w:style w:type="paragraph" w:customStyle="1" w:styleId="ListNumberLevel2">
    <w:name w:val="List Number (Level 2)"/>
    <w:basedOn w:val="Normal"/>
    <w:rsid w:val="004F2927"/>
    <w:pPr>
      <w:numPr>
        <w:ilvl w:val="1"/>
        <w:numId w:val="11"/>
      </w:numPr>
      <w:spacing w:after="240"/>
      <w:jc w:val="both"/>
    </w:pPr>
    <w:rPr>
      <w:noProof/>
      <w:szCs w:val="20"/>
      <w:lang w:eastAsia="en-US"/>
    </w:rPr>
  </w:style>
  <w:style w:type="paragraph" w:customStyle="1" w:styleId="ListNumber1Level2">
    <w:name w:val="List Number 1 (Level 2)"/>
    <w:basedOn w:val="Normal"/>
    <w:rsid w:val="004F2927"/>
    <w:pPr>
      <w:numPr>
        <w:ilvl w:val="1"/>
        <w:numId w:val="12"/>
      </w:numPr>
      <w:spacing w:after="240"/>
      <w:jc w:val="both"/>
    </w:pPr>
    <w:rPr>
      <w:noProof/>
      <w:szCs w:val="20"/>
      <w:lang w:eastAsia="en-US"/>
    </w:rPr>
  </w:style>
  <w:style w:type="paragraph" w:customStyle="1" w:styleId="ListNumber2Level2">
    <w:name w:val="List Number 2 (Level 2)"/>
    <w:basedOn w:val="Normal"/>
    <w:rsid w:val="004F2927"/>
    <w:pPr>
      <w:numPr>
        <w:ilvl w:val="1"/>
        <w:numId w:val="13"/>
      </w:numPr>
      <w:spacing w:after="240"/>
      <w:jc w:val="both"/>
    </w:pPr>
    <w:rPr>
      <w:noProof/>
      <w:szCs w:val="20"/>
      <w:lang w:eastAsia="en-US"/>
    </w:rPr>
  </w:style>
  <w:style w:type="paragraph" w:customStyle="1" w:styleId="ListNumber3Level2">
    <w:name w:val="List Number 3 (Level 2)"/>
    <w:basedOn w:val="Normal"/>
    <w:rsid w:val="004F2927"/>
    <w:pPr>
      <w:numPr>
        <w:ilvl w:val="1"/>
        <w:numId w:val="14"/>
      </w:numPr>
      <w:spacing w:after="240"/>
      <w:jc w:val="both"/>
    </w:pPr>
    <w:rPr>
      <w:noProof/>
      <w:szCs w:val="20"/>
      <w:lang w:eastAsia="en-US"/>
    </w:rPr>
  </w:style>
  <w:style w:type="paragraph" w:customStyle="1" w:styleId="ListNumber4Level2">
    <w:name w:val="List Number 4 (Level 2)"/>
    <w:basedOn w:val="Normal"/>
    <w:rsid w:val="004F2927"/>
    <w:pPr>
      <w:numPr>
        <w:ilvl w:val="1"/>
        <w:numId w:val="15"/>
      </w:numPr>
      <w:spacing w:after="240"/>
      <w:jc w:val="both"/>
    </w:pPr>
    <w:rPr>
      <w:noProof/>
      <w:szCs w:val="20"/>
      <w:lang w:eastAsia="en-US"/>
    </w:rPr>
  </w:style>
  <w:style w:type="paragraph" w:customStyle="1" w:styleId="ListNumberLevel3">
    <w:name w:val="List Number (Level 3)"/>
    <w:basedOn w:val="Normal"/>
    <w:rsid w:val="004F2927"/>
    <w:pPr>
      <w:numPr>
        <w:ilvl w:val="2"/>
        <w:numId w:val="11"/>
      </w:numPr>
      <w:spacing w:after="240"/>
      <w:jc w:val="both"/>
    </w:pPr>
    <w:rPr>
      <w:noProof/>
      <w:szCs w:val="20"/>
      <w:lang w:eastAsia="en-US"/>
    </w:rPr>
  </w:style>
  <w:style w:type="paragraph" w:customStyle="1" w:styleId="ListNumber1Level3">
    <w:name w:val="List Number 1 (Level 3)"/>
    <w:basedOn w:val="Normal"/>
    <w:rsid w:val="004F2927"/>
    <w:pPr>
      <w:numPr>
        <w:ilvl w:val="2"/>
        <w:numId w:val="12"/>
      </w:numPr>
      <w:spacing w:after="240"/>
      <w:jc w:val="both"/>
    </w:pPr>
    <w:rPr>
      <w:noProof/>
      <w:szCs w:val="20"/>
      <w:lang w:eastAsia="en-US"/>
    </w:rPr>
  </w:style>
  <w:style w:type="paragraph" w:customStyle="1" w:styleId="ListNumber2Level3">
    <w:name w:val="List Number 2 (Level 3)"/>
    <w:basedOn w:val="Normal"/>
    <w:rsid w:val="004F2927"/>
    <w:pPr>
      <w:numPr>
        <w:ilvl w:val="2"/>
        <w:numId w:val="13"/>
      </w:numPr>
      <w:spacing w:after="240"/>
      <w:jc w:val="both"/>
    </w:pPr>
    <w:rPr>
      <w:noProof/>
      <w:szCs w:val="20"/>
      <w:lang w:eastAsia="en-US"/>
    </w:rPr>
  </w:style>
  <w:style w:type="paragraph" w:customStyle="1" w:styleId="ListNumber3Level3">
    <w:name w:val="List Number 3 (Level 3)"/>
    <w:basedOn w:val="Normal"/>
    <w:rsid w:val="004F2927"/>
    <w:pPr>
      <w:numPr>
        <w:ilvl w:val="2"/>
        <w:numId w:val="14"/>
      </w:numPr>
      <w:spacing w:after="240"/>
      <w:jc w:val="both"/>
    </w:pPr>
    <w:rPr>
      <w:noProof/>
      <w:szCs w:val="20"/>
      <w:lang w:eastAsia="en-US"/>
    </w:rPr>
  </w:style>
  <w:style w:type="paragraph" w:customStyle="1" w:styleId="ListNumber4Level3">
    <w:name w:val="List Number 4 (Level 3)"/>
    <w:basedOn w:val="Normal"/>
    <w:rsid w:val="004F2927"/>
    <w:pPr>
      <w:numPr>
        <w:ilvl w:val="2"/>
        <w:numId w:val="15"/>
      </w:numPr>
      <w:spacing w:after="240"/>
      <w:jc w:val="both"/>
    </w:pPr>
    <w:rPr>
      <w:noProof/>
      <w:szCs w:val="20"/>
      <w:lang w:eastAsia="en-US"/>
    </w:rPr>
  </w:style>
  <w:style w:type="paragraph" w:customStyle="1" w:styleId="ListNumberLevel4">
    <w:name w:val="List Number (Level 4)"/>
    <w:basedOn w:val="Normal"/>
    <w:rsid w:val="004F2927"/>
    <w:pPr>
      <w:numPr>
        <w:ilvl w:val="3"/>
        <w:numId w:val="11"/>
      </w:numPr>
      <w:spacing w:after="240"/>
      <w:jc w:val="both"/>
    </w:pPr>
    <w:rPr>
      <w:noProof/>
      <w:szCs w:val="20"/>
      <w:lang w:eastAsia="en-US"/>
    </w:rPr>
  </w:style>
  <w:style w:type="paragraph" w:customStyle="1" w:styleId="ListNumber1Level4">
    <w:name w:val="List Number 1 (Level 4)"/>
    <w:basedOn w:val="Normal"/>
    <w:rsid w:val="004F2927"/>
    <w:pPr>
      <w:numPr>
        <w:ilvl w:val="3"/>
        <w:numId w:val="12"/>
      </w:numPr>
      <w:spacing w:after="240"/>
      <w:jc w:val="both"/>
    </w:pPr>
    <w:rPr>
      <w:noProof/>
      <w:szCs w:val="20"/>
      <w:lang w:eastAsia="en-US"/>
    </w:rPr>
  </w:style>
  <w:style w:type="paragraph" w:customStyle="1" w:styleId="ListNumber2Level4">
    <w:name w:val="List Number 2 (Level 4)"/>
    <w:basedOn w:val="Normal"/>
    <w:rsid w:val="004F2927"/>
    <w:pPr>
      <w:numPr>
        <w:ilvl w:val="3"/>
        <w:numId w:val="13"/>
      </w:numPr>
      <w:spacing w:after="240"/>
      <w:jc w:val="both"/>
    </w:pPr>
    <w:rPr>
      <w:noProof/>
      <w:szCs w:val="20"/>
      <w:lang w:eastAsia="en-US"/>
    </w:rPr>
  </w:style>
  <w:style w:type="paragraph" w:customStyle="1" w:styleId="ListNumber3Level4">
    <w:name w:val="List Number 3 (Level 4)"/>
    <w:basedOn w:val="Normal"/>
    <w:rsid w:val="004F2927"/>
    <w:pPr>
      <w:numPr>
        <w:ilvl w:val="3"/>
        <w:numId w:val="14"/>
      </w:numPr>
      <w:spacing w:after="240"/>
      <w:jc w:val="both"/>
    </w:pPr>
    <w:rPr>
      <w:noProof/>
      <w:szCs w:val="20"/>
      <w:lang w:eastAsia="en-US"/>
    </w:rPr>
  </w:style>
  <w:style w:type="paragraph" w:customStyle="1" w:styleId="ListNumber4Level4">
    <w:name w:val="List Number 4 (Level 4)"/>
    <w:basedOn w:val="Normal"/>
    <w:rsid w:val="004F2927"/>
    <w:pPr>
      <w:numPr>
        <w:ilvl w:val="3"/>
        <w:numId w:val="15"/>
      </w:numPr>
      <w:spacing w:after="240"/>
      <w:jc w:val="both"/>
    </w:pPr>
    <w:rPr>
      <w:noProof/>
      <w:szCs w:val="20"/>
      <w:lang w:eastAsia="en-US"/>
    </w:rPr>
  </w:style>
  <w:style w:type="paragraph" w:styleId="TOC5">
    <w:name w:val="toc 5"/>
    <w:basedOn w:val="Normal"/>
    <w:next w:val="Normal"/>
    <w:semiHidden/>
    <w:rsid w:val="004F2927"/>
    <w:pPr>
      <w:tabs>
        <w:tab w:val="right" w:leader="dot" w:pos="8641"/>
      </w:tabs>
      <w:spacing w:before="240" w:after="120"/>
      <w:ind w:right="720"/>
      <w:jc w:val="both"/>
    </w:pPr>
    <w:rPr>
      <w:caps/>
      <w:noProof/>
      <w:szCs w:val="20"/>
      <w:lang w:eastAsia="en-US"/>
    </w:rPr>
  </w:style>
  <w:style w:type="paragraph" w:styleId="TOCHeading">
    <w:name w:val="TOC Heading"/>
    <w:basedOn w:val="Normal"/>
    <w:next w:val="Normal"/>
    <w:qFormat/>
    <w:rsid w:val="004F2927"/>
    <w:pPr>
      <w:keepNext/>
      <w:spacing w:before="240" w:after="240"/>
      <w:jc w:val="center"/>
    </w:pPr>
    <w:rPr>
      <w:b/>
      <w:noProof/>
      <w:szCs w:val="20"/>
      <w:lang w:eastAsia="en-US"/>
    </w:rPr>
  </w:style>
  <w:style w:type="paragraph" w:customStyle="1" w:styleId="CharCharChar">
    <w:name w:val="Char Char Char"/>
    <w:basedOn w:val="Normal"/>
    <w:rsid w:val="005A1BB1"/>
    <w:pPr>
      <w:spacing w:after="160" w:line="240" w:lineRule="exact"/>
    </w:pPr>
    <w:rPr>
      <w:rFonts w:cs="Arial"/>
      <w:sz w:val="20"/>
      <w:szCs w:val="20"/>
      <w:lang w:eastAsia="en-US"/>
    </w:rPr>
  </w:style>
  <w:style w:type="character" w:styleId="PageNumber">
    <w:name w:val="page number"/>
    <w:basedOn w:val="DefaultParagraphFont"/>
    <w:rsid w:val="004022D5"/>
  </w:style>
  <w:style w:type="paragraph" w:styleId="FootnoteText">
    <w:name w:val="footnote text"/>
    <w:basedOn w:val="Normal"/>
    <w:semiHidden/>
    <w:rsid w:val="004B0087"/>
    <w:rPr>
      <w:sz w:val="20"/>
      <w:szCs w:val="20"/>
    </w:rPr>
  </w:style>
  <w:style w:type="character" w:styleId="FootnoteReference">
    <w:name w:val="footnote reference"/>
    <w:semiHidden/>
    <w:rsid w:val="004B0087"/>
    <w:rPr>
      <w:vertAlign w:val="superscript"/>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next w:val="Normal"/>
    <w:rsid w:val="00B94ADA"/>
    <w:pPr>
      <w:spacing w:after="160" w:line="240" w:lineRule="exact"/>
    </w:pPr>
    <w:rPr>
      <w:rFonts w:ascii="Tahoma" w:hAnsi="Tahoma"/>
      <w:szCs w:val="20"/>
      <w:lang w:val="en-US" w:eastAsia="en-US"/>
    </w:rPr>
  </w:style>
  <w:style w:type="character" w:customStyle="1" w:styleId="CommentTextChar">
    <w:name w:val="Comment Text Char"/>
    <w:link w:val="CommentText"/>
    <w:semiHidden/>
    <w:rsid w:val="00B27A91"/>
    <w:rPr>
      <w:rFonts w:ascii="Arial" w:hAnsi="Arial"/>
    </w:rPr>
  </w:style>
  <w:style w:type="paragraph" w:styleId="Revision">
    <w:name w:val="Revision"/>
    <w:hidden/>
    <w:uiPriority w:val="99"/>
    <w:semiHidden/>
    <w:rsid w:val="00D7492B"/>
    <w:rPr>
      <w:rFonts w:ascii="Arial" w:hAnsi="Arial"/>
      <w:sz w:val="22"/>
      <w:szCs w:val="24"/>
      <w:lang w:val="en-GB" w:eastAsia="en-GB"/>
    </w:rPr>
  </w:style>
  <w:style w:type="paragraph" w:styleId="ListParagraph">
    <w:name w:val="List Paragraph"/>
    <w:basedOn w:val="Normal"/>
    <w:uiPriority w:val="34"/>
    <w:qFormat/>
    <w:rsid w:val="003932FD"/>
    <w:pPr>
      <w:spacing w:after="200" w:line="276" w:lineRule="auto"/>
      <w:ind w:left="720"/>
      <w:contextualSpacing/>
    </w:pPr>
    <w:rPr>
      <w:rFonts w:ascii="Calibri" w:eastAsia="Calibri" w:hAnsi="Calibri"/>
      <w:szCs w:val="22"/>
      <w:lang w:eastAsia="en-US"/>
    </w:rPr>
  </w:style>
  <w:style w:type="paragraph" w:styleId="EndnoteText">
    <w:name w:val="endnote text"/>
    <w:basedOn w:val="Normal"/>
    <w:link w:val="EndnoteTextChar"/>
    <w:rsid w:val="00F725D1"/>
    <w:rPr>
      <w:sz w:val="20"/>
      <w:szCs w:val="20"/>
    </w:rPr>
  </w:style>
  <w:style w:type="character" w:customStyle="1" w:styleId="EndnoteTextChar">
    <w:name w:val="Endnote Text Char"/>
    <w:link w:val="EndnoteText"/>
    <w:rsid w:val="00F725D1"/>
    <w:rPr>
      <w:rFonts w:ascii="Arial" w:hAnsi="Arial"/>
    </w:rPr>
  </w:style>
  <w:style w:type="character" w:styleId="EndnoteReference">
    <w:name w:val="endnote reference"/>
    <w:rsid w:val="00F725D1"/>
    <w:rPr>
      <w:vertAlign w:val="superscript"/>
    </w:rPr>
  </w:style>
  <w:style w:type="paragraph" w:styleId="NormalWeb">
    <w:name w:val="Normal (Web)"/>
    <w:basedOn w:val="Normal"/>
    <w:uiPriority w:val="99"/>
    <w:unhideWhenUsed/>
    <w:rsid w:val="004E31C0"/>
    <w:pPr>
      <w:spacing w:before="100" w:beforeAutospacing="1" w:after="100" w:afterAutospacing="1"/>
    </w:pPr>
    <w:rPr>
      <w:rFonts w:ascii="Times New Roman" w:hAnsi="Times New Roman"/>
      <w:sz w:val="24"/>
    </w:rPr>
  </w:style>
  <w:style w:type="paragraph" w:customStyle="1" w:styleId="Default">
    <w:name w:val="Default"/>
    <w:rsid w:val="006D4D31"/>
    <w:pPr>
      <w:autoSpaceDE w:val="0"/>
      <w:autoSpaceDN w:val="0"/>
      <w:adjustRightInd w:val="0"/>
    </w:pPr>
    <w:rPr>
      <w:rFonts w:ascii="Verdana" w:eastAsia="Calibri" w:hAnsi="Verdana" w:cs="Verdana"/>
      <w:color w:val="000000"/>
      <w:sz w:val="24"/>
      <w:szCs w:val="24"/>
      <w:lang w:val="en-GB" w:eastAsia="en-US"/>
    </w:rPr>
  </w:style>
  <w:style w:type="character" w:customStyle="1" w:styleId="HeaderChar">
    <w:name w:val="Header Char"/>
    <w:link w:val="Header"/>
    <w:rsid w:val="00A36561"/>
    <w:rPr>
      <w:rFonts w:ascii="Arial" w:hAnsi="Arial"/>
      <w:sz w:val="22"/>
      <w:szCs w:val="24"/>
      <w:lang w:val="en-GB" w:eastAsia="en-GB"/>
    </w:rPr>
  </w:style>
  <w:style w:type="character" w:customStyle="1" w:styleId="BodyTextChar">
    <w:name w:val="Body Text Char"/>
    <w:aliases w:val="Car Char,Platte tekst Char Char,Platte tekst Char1,Platte tekst Char Char Char1 Char1,Platte tekst Char1 Char1 Char1,Body Text Char1 Char Char,Body Text Char2 Char,Platte tekst Char Char2 Char Char,Platte tekst Char Char Char1 Char Char"/>
    <w:link w:val="BodyText"/>
    <w:uiPriority w:val="99"/>
    <w:locked/>
    <w:rsid w:val="00FB434D"/>
    <w:rPr>
      <w:lang w:eastAsia="zh-CN"/>
    </w:rPr>
  </w:style>
  <w:style w:type="paragraph" w:styleId="BodyText">
    <w:name w:val="Body Text"/>
    <w:aliases w:val="Car,Platte tekst Char,Platte tekst,Platte tekst Char Char Char1,Platte tekst Char1 Char1,Body Text Char1 Char,Body Text Char2,Platte tekst Char Char2 Char,Platte tekst Char Char Char1 Char,Platte tekst Char1 Char1 Char,Ca,Text"/>
    <w:basedOn w:val="Normal"/>
    <w:link w:val="BodyTextChar"/>
    <w:uiPriority w:val="99"/>
    <w:unhideWhenUsed/>
    <w:rsid w:val="00FB434D"/>
    <w:pPr>
      <w:autoSpaceDE w:val="0"/>
      <w:autoSpaceDN w:val="0"/>
      <w:spacing w:after="180"/>
      <w:jc w:val="both"/>
    </w:pPr>
    <w:rPr>
      <w:rFonts w:ascii="Times New Roman" w:hAnsi="Times New Roman"/>
      <w:sz w:val="20"/>
      <w:szCs w:val="20"/>
      <w:lang w:val="fi-FI" w:eastAsia="zh-CN"/>
    </w:rPr>
  </w:style>
  <w:style w:type="character" w:customStyle="1" w:styleId="BodyTextChar1">
    <w:name w:val="Body Text Char1"/>
    <w:basedOn w:val="DefaultParagraphFont"/>
    <w:rsid w:val="00FB434D"/>
    <w:rPr>
      <w:rFonts w:ascii="Arial" w:hAnsi="Arial"/>
      <w:sz w:val="22"/>
      <w:szCs w:val="24"/>
      <w:lang w:val="en-GB" w:eastAsia="en-GB"/>
    </w:rPr>
  </w:style>
  <w:style w:type="character" w:customStyle="1" w:styleId="FooterChar">
    <w:name w:val="Footer Char"/>
    <w:link w:val="Footer"/>
    <w:rsid w:val="00FB434D"/>
    <w:rPr>
      <w:rFonts w:ascii="Arial"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151798453">
      <w:bodyDiv w:val="1"/>
      <w:marLeft w:val="0"/>
      <w:marRight w:val="0"/>
      <w:marTop w:val="0"/>
      <w:marBottom w:val="0"/>
      <w:divBdr>
        <w:top w:val="none" w:sz="0" w:space="0" w:color="auto"/>
        <w:left w:val="none" w:sz="0" w:space="0" w:color="auto"/>
        <w:bottom w:val="none" w:sz="0" w:space="0" w:color="auto"/>
        <w:right w:val="none" w:sz="0" w:space="0" w:color="auto"/>
      </w:divBdr>
    </w:div>
    <w:div w:id="405154671">
      <w:bodyDiv w:val="1"/>
      <w:marLeft w:val="0"/>
      <w:marRight w:val="0"/>
      <w:marTop w:val="0"/>
      <w:marBottom w:val="0"/>
      <w:divBdr>
        <w:top w:val="none" w:sz="0" w:space="0" w:color="auto"/>
        <w:left w:val="none" w:sz="0" w:space="0" w:color="auto"/>
        <w:bottom w:val="none" w:sz="0" w:space="0" w:color="auto"/>
        <w:right w:val="none" w:sz="0" w:space="0" w:color="auto"/>
      </w:divBdr>
    </w:div>
    <w:div w:id="426925719">
      <w:bodyDiv w:val="1"/>
      <w:marLeft w:val="0"/>
      <w:marRight w:val="0"/>
      <w:marTop w:val="0"/>
      <w:marBottom w:val="0"/>
      <w:divBdr>
        <w:top w:val="none" w:sz="0" w:space="0" w:color="auto"/>
        <w:left w:val="none" w:sz="0" w:space="0" w:color="auto"/>
        <w:bottom w:val="none" w:sz="0" w:space="0" w:color="auto"/>
        <w:right w:val="none" w:sz="0" w:space="0" w:color="auto"/>
      </w:divBdr>
    </w:div>
    <w:div w:id="431122890">
      <w:bodyDiv w:val="1"/>
      <w:marLeft w:val="0"/>
      <w:marRight w:val="0"/>
      <w:marTop w:val="0"/>
      <w:marBottom w:val="0"/>
      <w:divBdr>
        <w:top w:val="none" w:sz="0" w:space="0" w:color="auto"/>
        <w:left w:val="none" w:sz="0" w:space="0" w:color="auto"/>
        <w:bottom w:val="none" w:sz="0" w:space="0" w:color="auto"/>
        <w:right w:val="none" w:sz="0" w:space="0" w:color="auto"/>
      </w:divBdr>
    </w:div>
    <w:div w:id="478616107">
      <w:bodyDiv w:val="1"/>
      <w:marLeft w:val="0"/>
      <w:marRight w:val="0"/>
      <w:marTop w:val="0"/>
      <w:marBottom w:val="0"/>
      <w:divBdr>
        <w:top w:val="none" w:sz="0" w:space="0" w:color="auto"/>
        <w:left w:val="none" w:sz="0" w:space="0" w:color="auto"/>
        <w:bottom w:val="none" w:sz="0" w:space="0" w:color="auto"/>
        <w:right w:val="none" w:sz="0" w:space="0" w:color="auto"/>
      </w:divBdr>
    </w:div>
    <w:div w:id="569654578">
      <w:bodyDiv w:val="1"/>
      <w:marLeft w:val="0"/>
      <w:marRight w:val="0"/>
      <w:marTop w:val="0"/>
      <w:marBottom w:val="0"/>
      <w:divBdr>
        <w:top w:val="none" w:sz="0" w:space="0" w:color="auto"/>
        <w:left w:val="none" w:sz="0" w:space="0" w:color="auto"/>
        <w:bottom w:val="none" w:sz="0" w:space="0" w:color="auto"/>
        <w:right w:val="none" w:sz="0" w:space="0" w:color="auto"/>
      </w:divBdr>
    </w:div>
    <w:div w:id="631249738">
      <w:bodyDiv w:val="1"/>
      <w:marLeft w:val="0"/>
      <w:marRight w:val="0"/>
      <w:marTop w:val="0"/>
      <w:marBottom w:val="0"/>
      <w:divBdr>
        <w:top w:val="none" w:sz="0" w:space="0" w:color="auto"/>
        <w:left w:val="none" w:sz="0" w:space="0" w:color="auto"/>
        <w:bottom w:val="none" w:sz="0" w:space="0" w:color="auto"/>
        <w:right w:val="none" w:sz="0" w:space="0" w:color="auto"/>
      </w:divBdr>
    </w:div>
    <w:div w:id="712004608">
      <w:bodyDiv w:val="1"/>
      <w:marLeft w:val="0"/>
      <w:marRight w:val="0"/>
      <w:marTop w:val="0"/>
      <w:marBottom w:val="0"/>
      <w:divBdr>
        <w:top w:val="none" w:sz="0" w:space="0" w:color="auto"/>
        <w:left w:val="none" w:sz="0" w:space="0" w:color="auto"/>
        <w:bottom w:val="none" w:sz="0" w:space="0" w:color="auto"/>
        <w:right w:val="none" w:sz="0" w:space="0" w:color="auto"/>
      </w:divBdr>
    </w:div>
    <w:div w:id="757949755">
      <w:bodyDiv w:val="1"/>
      <w:marLeft w:val="0"/>
      <w:marRight w:val="0"/>
      <w:marTop w:val="0"/>
      <w:marBottom w:val="0"/>
      <w:divBdr>
        <w:top w:val="none" w:sz="0" w:space="0" w:color="auto"/>
        <w:left w:val="none" w:sz="0" w:space="0" w:color="auto"/>
        <w:bottom w:val="none" w:sz="0" w:space="0" w:color="auto"/>
        <w:right w:val="none" w:sz="0" w:space="0" w:color="auto"/>
      </w:divBdr>
      <w:divsChild>
        <w:div w:id="38017865">
          <w:marLeft w:val="1166"/>
          <w:marRight w:val="0"/>
          <w:marTop w:val="96"/>
          <w:marBottom w:val="0"/>
          <w:divBdr>
            <w:top w:val="none" w:sz="0" w:space="0" w:color="auto"/>
            <w:left w:val="none" w:sz="0" w:space="0" w:color="auto"/>
            <w:bottom w:val="none" w:sz="0" w:space="0" w:color="auto"/>
            <w:right w:val="none" w:sz="0" w:space="0" w:color="auto"/>
          </w:divBdr>
        </w:div>
        <w:div w:id="1579437033">
          <w:marLeft w:val="1166"/>
          <w:marRight w:val="0"/>
          <w:marTop w:val="96"/>
          <w:marBottom w:val="0"/>
          <w:divBdr>
            <w:top w:val="none" w:sz="0" w:space="0" w:color="auto"/>
            <w:left w:val="none" w:sz="0" w:space="0" w:color="auto"/>
            <w:bottom w:val="none" w:sz="0" w:space="0" w:color="auto"/>
            <w:right w:val="none" w:sz="0" w:space="0" w:color="auto"/>
          </w:divBdr>
        </w:div>
        <w:div w:id="1606961742">
          <w:marLeft w:val="1166"/>
          <w:marRight w:val="0"/>
          <w:marTop w:val="96"/>
          <w:marBottom w:val="0"/>
          <w:divBdr>
            <w:top w:val="none" w:sz="0" w:space="0" w:color="auto"/>
            <w:left w:val="none" w:sz="0" w:space="0" w:color="auto"/>
            <w:bottom w:val="none" w:sz="0" w:space="0" w:color="auto"/>
            <w:right w:val="none" w:sz="0" w:space="0" w:color="auto"/>
          </w:divBdr>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46864456">
      <w:bodyDiv w:val="1"/>
      <w:marLeft w:val="0"/>
      <w:marRight w:val="0"/>
      <w:marTop w:val="0"/>
      <w:marBottom w:val="0"/>
      <w:divBdr>
        <w:top w:val="none" w:sz="0" w:space="0" w:color="auto"/>
        <w:left w:val="none" w:sz="0" w:space="0" w:color="auto"/>
        <w:bottom w:val="none" w:sz="0" w:space="0" w:color="auto"/>
        <w:right w:val="none" w:sz="0" w:space="0" w:color="auto"/>
      </w:divBdr>
      <w:divsChild>
        <w:div w:id="1090741296">
          <w:marLeft w:val="1267"/>
          <w:marRight w:val="0"/>
          <w:marTop w:val="86"/>
          <w:marBottom w:val="0"/>
          <w:divBdr>
            <w:top w:val="none" w:sz="0" w:space="0" w:color="auto"/>
            <w:left w:val="none" w:sz="0" w:space="0" w:color="auto"/>
            <w:bottom w:val="none" w:sz="0" w:space="0" w:color="auto"/>
            <w:right w:val="none" w:sz="0" w:space="0" w:color="auto"/>
          </w:divBdr>
        </w:div>
      </w:divsChild>
    </w:div>
    <w:div w:id="956985659">
      <w:bodyDiv w:val="1"/>
      <w:marLeft w:val="0"/>
      <w:marRight w:val="0"/>
      <w:marTop w:val="0"/>
      <w:marBottom w:val="0"/>
      <w:divBdr>
        <w:top w:val="none" w:sz="0" w:space="0" w:color="auto"/>
        <w:left w:val="none" w:sz="0" w:space="0" w:color="auto"/>
        <w:bottom w:val="none" w:sz="0" w:space="0" w:color="auto"/>
        <w:right w:val="none" w:sz="0" w:space="0" w:color="auto"/>
      </w:divBdr>
    </w:div>
    <w:div w:id="985472120">
      <w:bodyDiv w:val="1"/>
      <w:marLeft w:val="0"/>
      <w:marRight w:val="0"/>
      <w:marTop w:val="0"/>
      <w:marBottom w:val="0"/>
      <w:divBdr>
        <w:top w:val="none" w:sz="0" w:space="0" w:color="auto"/>
        <w:left w:val="none" w:sz="0" w:space="0" w:color="auto"/>
        <w:bottom w:val="none" w:sz="0" w:space="0" w:color="auto"/>
        <w:right w:val="none" w:sz="0" w:space="0" w:color="auto"/>
      </w:divBdr>
    </w:div>
    <w:div w:id="1173842661">
      <w:bodyDiv w:val="1"/>
      <w:marLeft w:val="0"/>
      <w:marRight w:val="0"/>
      <w:marTop w:val="0"/>
      <w:marBottom w:val="0"/>
      <w:divBdr>
        <w:top w:val="none" w:sz="0" w:space="0" w:color="auto"/>
        <w:left w:val="none" w:sz="0" w:space="0" w:color="auto"/>
        <w:bottom w:val="none" w:sz="0" w:space="0" w:color="auto"/>
        <w:right w:val="none" w:sz="0" w:space="0" w:color="auto"/>
      </w:divBdr>
    </w:div>
    <w:div w:id="1604262456">
      <w:bodyDiv w:val="1"/>
      <w:marLeft w:val="0"/>
      <w:marRight w:val="0"/>
      <w:marTop w:val="0"/>
      <w:marBottom w:val="0"/>
      <w:divBdr>
        <w:top w:val="none" w:sz="0" w:space="0" w:color="auto"/>
        <w:left w:val="none" w:sz="0" w:space="0" w:color="auto"/>
        <w:bottom w:val="none" w:sz="0" w:space="0" w:color="auto"/>
        <w:right w:val="none" w:sz="0" w:space="0" w:color="auto"/>
      </w:divBdr>
      <w:divsChild>
        <w:div w:id="130175805">
          <w:marLeft w:val="547"/>
          <w:marRight w:val="0"/>
          <w:marTop w:val="115"/>
          <w:marBottom w:val="0"/>
          <w:divBdr>
            <w:top w:val="none" w:sz="0" w:space="0" w:color="auto"/>
            <w:left w:val="none" w:sz="0" w:space="0" w:color="auto"/>
            <w:bottom w:val="none" w:sz="0" w:space="0" w:color="auto"/>
            <w:right w:val="none" w:sz="0" w:space="0" w:color="auto"/>
          </w:divBdr>
        </w:div>
      </w:divsChild>
    </w:div>
    <w:div w:id="1671636882">
      <w:bodyDiv w:val="1"/>
      <w:marLeft w:val="0"/>
      <w:marRight w:val="0"/>
      <w:marTop w:val="0"/>
      <w:marBottom w:val="0"/>
      <w:divBdr>
        <w:top w:val="none" w:sz="0" w:space="0" w:color="auto"/>
        <w:left w:val="none" w:sz="0" w:space="0" w:color="auto"/>
        <w:bottom w:val="none" w:sz="0" w:space="0" w:color="auto"/>
        <w:right w:val="none" w:sz="0" w:space="0" w:color="auto"/>
      </w:divBdr>
    </w:div>
    <w:div w:id="1784375314">
      <w:bodyDiv w:val="1"/>
      <w:marLeft w:val="0"/>
      <w:marRight w:val="0"/>
      <w:marTop w:val="0"/>
      <w:marBottom w:val="0"/>
      <w:divBdr>
        <w:top w:val="none" w:sz="0" w:space="0" w:color="auto"/>
        <w:left w:val="none" w:sz="0" w:space="0" w:color="auto"/>
        <w:bottom w:val="none" w:sz="0" w:space="0" w:color="auto"/>
        <w:right w:val="none" w:sz="0" w:space="0" w:color="auto"/>
      </w:divBdr>
    </w:div>
    <w:div w:id="1847595245">
      <w:bodyDiv w:val="1"/>
      <w:marLeft w:val="0"/>
      <w:marRight w:val="0"/>
      <w:marTop w:val="0"/>
      <w:marBottom w:val="0"/>
      <w:divBdr>
        <w:top w:val="none" w:sz="0" w:space="0" w:color="auto"/>
        <w:left w:val="none" w:sz="0" w:space="0" w:color="auto"/>
        <w:bottom w:val="none" w:sz="0" w:space="0" w:color="auto"/>
        <w:right w:val="none" w:sz="0" w:space="0" w:color="auto"/>
      </w:divBdr>
    </w:div>
    <w:div w:id="1895121979">
      <w:bodyDiv w:val="1"/>
      <w:marLeft w:val="0"/>
      <w:marRight w:val="0"/>
      <w:marTop w:val="0"/>
      <w:marBottom w:val="0"/>
      <w:divBdr>
        <w:top w:val="none" w:sz="0" w:space="0" w:color="auto"/>
        <w:left w:val="none" w:sz="0" w:space="0" w:color="auto"/>
        <w:bottom w:val="none" w:sz="0" w:space="0" w:color="auto"/>
        <w:right w:val="none" w:sz="0" w:space="0" w:color="auto"/>
      </w:divBdr>
    </w:div>
    <w:div w:id="1896038789">
      <w:bodyDiv w:val="1"/>
      <w:marLeft w:val="0"/>
      <w:marRight w:val="0"/>
      <w:marTop w:val="0"/>
      <w:marBottom w:val="0"/>
      <w:divBdr>
        <w:top w:val="none" w:sz="0" w:space="0" w:color="auto"/>
        <w:left w:val="none" w:sz="0" w:space="0" w:color="auto"/>
        <w:bottom w:val="none" w:sz="0" w:space="0" w:color="auto"/>
        <w:right w:val="none" w:sz="0" w:space="0" w:color="auto"/>
      </w:divBdr>
      <w:divsChild>
        <w:div w:id="2076707026">
          <w:marLeft w:val="0"/>
          <w:marRight w:val="0"/>
          <w:marTop w:val="0"/>
          <w:marBottom w:val="0"/>
          <w:divBdr>
            <w:top w:val="none" w:sz="0" w:space="0" w:color="auto"/>
            <w:left w:val="none" w:sz="0" w:space="0" w:color="auto"/>
            <w:bottom w:val="none" w:sz="0" w:space="0" w:color="auto"/>
            <w:right w:val="none" w:sz="0" w:space="0" w:color="auto"/>
          </w:divBdr>
        </w:div>
      </w:divsChild>
    </w:div>
    <w:div w:id="1998070408">
      <w:bodyDiv w:val="1"/>
      <w:marLeft w:val="0"/>
      <w:marRight w:val="0"/>
      <w:marTop w:val="0"/>
      <w:marBottom w:val="0"/>
      <w:divBdr>
        <w:top w:val="none" w:sz="0" w:space="0" w:color="auto"/>
        <w:left w:val="none" w:sz="0" w:space="0" w:color="auto"/>
        <w:bottom w:val="none" w:sz="0" w:space="0" w:color="auto"/>
        <w:right w:val="none" w:sz="0" w:space="0" w:color="auto"/>
      </w:divBdr>
    </w:div>
    <w:div w:id="2082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418C-7121-4CE7-8D59-F3D4D8E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E465ADFD.dotm</Template>
  <TotalTime>0</TotalTime>
  <Pages>3</Pages>
  <Words>370</Words>
  <Characters>1989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Chemicals Agency</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Anniek van Haelst</dc:creator>
  <cp:lastModifiedBy>JACQUEMIN Katline</cp:lastModifiedBy>
  <cp:revision>2</cp:revision>
  <cp:lastPrinted>2016-10-13T13:03:00Z</cp:lastPrinted>
  <dcterms:created xsi:type="dcterms:W3CDTF">2017-11-20T08:14:00Z</dcterms:created>
  <dcterms:modified xsi:type="dcterms:W3CDTF">2017-11-20T08:14:00Z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3.0</vt:lpwstr>
  </property>
  <property fmtid="{D5CDD505-2E9C-101B-9397-08002B2CF9AE}" pid="3" name="Last edited using">
    <vt:lpwstr>EL 4.1XL [20070312]</vt:lpwstr>
  </property>
</Properties>
</file>