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F622" w14:textId="77777777" w:rsidR="00247BDC" w:rsidRDefault="00247BDC" w:rsidP="000654E3">
      <w:pPr>
        <w:pStyle w:val="BodyText"/>
      </w:pPr>
    </w:p>
    <w:p w14:paraId="290A6A6B" w14:textId="77777777" w:rsidR="00247BDC" w:rsidRDefault="00247BDC" w:rsidP="000654E3">
      <w:pPr>
        <w:pStyle w:val="BodyText"/>
      </w:pPr>
    </w:p>
    <w:p w14:paraId="0FA14C36" w14:textId="77777777" w:rsidR="00247BDC" w:rsidRPr="00D06D1F" w:rsidRDefault="00247BDC" w:rsidP="000654E3">
      <w:pPr>
        <w:pStyle w:val="BodyText"/>
        <w:rPr>
          <w:smallCaps/>
          <w:sz w:val="32"/>
          <w:szCs w:val="32"/>
        </w:rPr>
      </w:pPr>
    </w:p>
    <w:p w14:paraId="39F57614" w14:textId="77777777" w:rsidR="00247BDC" w:rsidRPr="00F2177B" w:rsidRDefault="00247BDC" w:rsidP="000654E3">
      <w:pPr>
        <w:pStyle w:val="BodyText"/>
        <w:ind w:left="2880" w:firstLine="720"/>
        <w:rPr>
          <w:b/>
          <w:sz w:val="44"/>
          <w:szCs w:val="44"/>
        </w:rPr>
      </w:pPr>
      <w:r w:rsidRPr="00F2177B">
        <w:rPr>
          <w:b/>
          <w:sz w:val="44"/>
          <w:szCs w:val="44"/>
        </w:rPr>
        <w:t>CLH report</w:t>
      </w:r>
    </w:p>
    <w:p w14:paraId="18BFBB87" w14:textId="77777777" w:rsidR="00247BDC" w:rsidRPr="00F2177B" w:rsidRDefault="00247BDC" w:rsidP="000654E3">
      <w:pPr>
        <w:pStyle w:val="BodyText"/>
      </w:pPr>
    </w:p>
    <w:p w14:paraId="0E89F0DB" w14:textId="77777777" w:rsidR="00247BDC" w:rsidRPr="00F2177B" w:rsidRDefault="00247BDC" w:rsidP="000654E3">
      <w:pPr>
        <w:pStyle w:val="CoverTitle"/>
        <w:spacing w:before="360"/>
      </w:pPr>
      <w:r w:rsidRPr="00F2177B">
        <w:rPr>
          <w:sz w:val="40"/>
          <w:szCs w:val="40"/>
        </w:rPr>
        <w:t>Proposal for Harmonised Classification and Labelling</w:t>
      </w:r>
    </w:p>
    <w:p w14:paraId="5CE9A79F" w14:textId="77777777" w:rsidR="00247BDC" w:rsidRPr="00F2177B" w:rsidRDefault="00247BDC" w:rsidP="000654E3">
      <w:pPr>
        <w:pStyle w:val="BodyText"/>
        <w:spacing w:after="0"/>
        <w:jc w:val="center"/>
        <w:rPr>
          <w:b/>
          <w:sz w:val="28"/>
          <w:szCs w:val="28"/>
        </w:rPr>
      </w:pPr>
    </w:p>
    <w:p w14:paraId="0AD06318" w14:textId="77777777" w:rsidR="00247BDC" w:rsidRPr="00F2177B" w:rsidRDefault="00247BDC" w:rsidP="000654E3">
      <w:pPr>
        <w:pStyle w:val="BodyText"/>
        <w:spacing w:after="0"/>
        <w:jc w:val="center"/>
        <w:rPr>
          <w:b/>
          <w:sz w:val="28"/>
          <w:szCs w:val="28"/>
        </w:rPr>
      </w:pPr>
      <w:r w:rsidRPr="00F2177B">
        <w:rPr>
          <w:b/>
          <w:sz w:val="28"/>
          <w:szCs w:val="28"/>
        </w:rPr>
        <w:t xml:space="preserve">Based on Regulation (EC) No 1272/2008 (CLP Regulation), </w:t>
      </w:r>
    </w:p>
    <w:p w14:paraId="77764B82" w14:textId="77777777" w:rsidR="00247BDC" w:rsidRPr="00F2177B" w:rsidRDefault="00247BDC" w:rsidP="000654E3">
      <w:pPr>
        <w:pStyle w:val="BodyText"/>
        <w:spacing w:after="0"/>
        <w:jc w:val="center"/>
        <w:rPr>
          <w:b/>
          <w:sz w:val="28"/>
          <w:szCs w:val="28"/>
        </w:rPr>
      </w:pPr>
      <w:r w:rsidRPr="00F2177B">
        <w:rPr>
          <w:b/>
          <w:sz w:val="28"/>
          <w:szCs w:val="28"/>
        </w:rPr>
        <w:t>Annex VI, Part 2</w:t>
      </w:r>
    </w:p>
    <w:p w14:paraId="103BB87C" w14:textId="77777777" w:rsidR="00247BDC" w:rsidRPr="00F2177B" w:rsidRDefault="00247BDC" w:rsidP="000654E3">
      <w:pPr>
        <w:pStyle w:val="CoverTitle"/>
        <w:spacing w:before="240"/>
        <w:rPr>
          <w:sz w:val="40"/>
          <w:szCs w:val="40"/>
        </w:rPr>
      </w:pPr>
    </w:p>
    <w:p w14:paraId="5E212312" w14:textId="77777777" w:rsidR="00247BDC" w:rsidRPr="00F2177B" w:rsidRDefault="00247BDC" w:rsidP="000654E3">
      <w:pPr>
        <w:pStyle w:val="CoverTitle"/>
        <w:spacing w:before="240"/>
        <w:rPr>
          <w:sz w:val="40"/>
          <w:szCs w:val="40"/>
        </w:rPr>
      </w:pPr>
      <w:r w:rsidRPr="00F2177B">
        <w:rPr>
          <w:sz w:val="40"/>
          <w:szCs w:val="40"/>
        </w:rPr>
        <w:t xml:space="preserve">Chemical </w:t>
      </w:r>
      <w:r w:rsidR="00164599" w:rsidRPr="00F2177B">
        <w:rPr>
          <w:sz w:val="40"/>
          <w:szCs w:val="40"/>
        </w:rPr>
        <w:t>name</w:t>
      </w:r>
      <w:r w:rsidRPr="00F2177B">
        <w:rPr>
          <w:sz w:val="40"/>
          <w:szCs w:val="40"/>
        </w:rPr>
        <w:t xml:space="preserve">: </w:t>
      </w:r>
    </w:p>
    <w:p w14:paraId="384B41F5" w14:textId="77777777" w:rsidR="00247BDC" w:rsidRPr="00F2177B" w:rsidRDefault="00247BDC" w:rsidP="000654E3">
      <w:pPr>
        <w:pStyle w:val="BodyText"/>
        <w:rPr>
          <w:b/>
          <w:sz w:val="28"/>
          <w:szCs w:val="28"/>
        </w:rPr>
      </w:pPr>
    </w:p>
    <w:p w14:paraId="3A2E145E" w14:textId="77777777" w:rsidR="00247BDC" w:rsidRPr="00F2177B" w:rsidRDefault="00247BDC" w:rsidP="00D2048A">
      <w:pPr>
        <w:pStyle w:val="BodyText"/>
        <w:tabs>
          <w:tab w:val="left" w:pos="2552"/>
        </w:tabs>
        <w:rPr>
          <w:b/>
          <w:i/>
          <w:sz w:val="28"/>
          <w:szCs w:val="28"/>
        </w:rPr>
      </w:pPr>
      <w:r w:rsidRPr="00F2177B">
        <w:rPr>
          <w:b/>
          <w:sz w:val="28"/>
          <w:szCs w:val="28"/>
        </w:rPr>
        <w:t>EC Number:</w:t>
      </w:r>
      <w:r w:rsidRPr="00F2177B">
        <w:rPr>
          <w:b/>
          <w:sz w:val="28"/>
          <w:szCs w:val="28"/>
        </w:rPr>
        <w:tab/>
      </w:r>
    </w:p>
    <w:p w14:paraId="14D0351D" w14:textId="77777777" w:rsidR="00247BDC" w:rsidRPr="00F2177B" w:rsidRDefault="00247BDC" w:rsidP="00D2048A">
      <w:pPr>
        <w:pStyle w:val="BodyText"/>
        <w:tabs>
          <w:tab w:val="left" w:pos="2552"/>
        </w:tabs>
        <w:rPr>
          <w:b/>
          <w:sz w:val="28"/>
          <w:szCs w:val="28"/>
        </w:rPr>
      </w:pPr>
      <w:r w:rsidRPr="00F2177B">
        <w:rPr>
          <w:b/>
          <w:sz w:val="28"/>
          <w:szCs w:val="28"/>
        </w:rPr>
        <w:t>CAS Number:</w:t>
      </w:r>
      <w:r w:rsidRPr="00F2177B">
        <w:rPr>
          <w:b/>
          <w:sz w:val="28"/>
          <w:szCs w:val="28"/>
        </w:rPr>
        <w:tab/>
      </w:r>
    </w:p>
    <w:p w14:paraId="129260A5" w14:textId="77777777" w:rsidR="00247BDC" w:rsidRPr="00F2177B" w:rsidRDefault="00247BDC" w:rsidP="00D2048A">
      <w:pPr>
        <w:pStyle w:val="BodyText"/>
        <w:tabs>
          <w:tab w:val="left" w:pos="2552"/>
        </w:tabs>
        <w:rPr>
          <w:b/>
          <w:i/>
          <w:sz w:val="28"/>
          <w:szCs w:val="28"/>
        </w:rPr>
      </w:pPr>
      <w:r w:rsidRPr="00F2177B">
        <w:rPr>
          <w:b/>
          <w:sz w:val="28"/>
          <w:szCs w:val="28"/>
        </w:rPr>
        <w:t>Index Number:</w:t>
      </w:r>
      <w:r w:rsidRPr="00F2177B">
        <w:rPr>
          <w:b/>
          <w:sz w:val="28"/>
          <w:szCs w:val="28"/>
        </w:rPr>
        <w:tab/>
      </w:r>
    </w:p>
    <w:p w14:paraId="14925BE2" w14:textId="77777777" w:rsidR="00247BDC" w:rsidRPr="00F2177B" w:rsidRDefault="00247BDC" w:rsidP="000654E3">
      <w:pPr>
        <w:pStyle w:val="BodyText"/>
        <w:rPr>
          <w:sz w:val="28"/>
          <w:szCs w:val="28"/>
        </w:rPr>
      </w:pPr>
    </w:p>
    <w:p w14:paraId="4DDB9A95" w14:textId="77777777" w:rsidR="00247BDC" w:rsidRPr="00F2177B" w:rsidRDefault="00247BDC" w:rsidP="00D06D1F">
      <w:pPr>
        <w:pStyle w:val="BodyText"/>
        <w:tabs>
          <w:tab w:val="left" w:pos="4820"/>
        </w:tabs>
        <w:rPr>
          <w:b/>
          <w:sz w:val="28"/>
          <w:szCs w:val="28"/>
        </w:rPr>
      </w:pPr>
      <w:r w:rsidRPr="00F2177B">
        <w:rPr>
          <w:b/>
          <w:sz w:val="28"/>
          <w:szCs w:val="28"/>
        </w:rPr>
        <w:t>Contact details for dossier su</w:t>
      </w:r>
      <w:r w:rsidR="00D06D1F" w:rsidRPr="00F2177B">
        <w:rPr>
          <w:b/>
          <w:sz w:val="28"/>
          <w:szCs w:val="28"/>
        </w:rPr>
        <w:t>bmitter:</w:t>
      </w:r>
      <w:r w:rsidR="00D06D1F" w:rsidRPr="00F2177B">
        <w:rPr>
          <w:b/>
          <w:sz w:val="28"/>
          <w:szCs w:val="28"/>
        </w:rPr>
        <w:tab/>
      </w:r>
    </w:p>
    <w:p w14:paraId="7CC629C8" w14:textId="77777777" w:rsidR="00247BDC" w:rsidRPr="00F2177B" w:rsidRDefault="00247BDC" w:rsidP="000654E3">
      <w:pPr>
        <w:pStyle w:val="BodyText"/>
        <w:rPr>
          <w:sz w:val="28"/>
          <w:szCs w:val="28"/>
        </w:rPr>
      </w:pPr>
    </w:p>
    <w:p w14:paraId="593DCDD3" w14:textId="77777777" w:rsidR="00247BDC" w:rsidRPr="00F2177B" w:rsidRDefault="00247BDC" w:rsidP="000654E3">
      <w:pPr>
        <w:pStyle w:val="BodyText"/>
        <w:rPr>
          <w:sz w:val="28"/>
          <w:szCs w:val="28"/>
        </w:rPr>
      </w:pPr>
    </w:p>
    <w:p w14:paraId="330DEE58" w14:textId="77777777" w:rsidR="00247BDC" w:rsidRPr="00F2177B" w:rsidRDefault="00580E2A" w:rsidP="00D2048A">
      <w:pPr>
        <w:pStyle w:val="BodyText"/>
        <w:tabs>
          <w:tab w:val="left" w:pos="5670"/>
        </w:tabs>
        <w:rPr>
          <w:b/>
          <w:sz w:val="28"/>
          <w:szCs w:val="28"/>
        </w:rPr>
      </w:pPr>
      <w:r w:rsidRPr="00F2177B">
        <w:rPr>
          <w:b/>
          <w:sz w:val="28"/>
          <w:szCs w:val="28"/>
        </w:rPr>
        <w:t xml:space="preserve">Version number: </w:t>
      </w:r>
      <w:r w:rsidR="00D2048A" w:rsidRPr="00F2177B">
        <w:rPr>
          <w:b/>
          <w:sz w:val="28"/>
          <w:szCs w:val="28"/>
        </w:rPr>
        <w:tab/>
      </w:r>
      <w:r w:rsidR="00247BDC" w:rsidRPr="00F2177B">
        <w:rPr>
          <w:b/>
          <w:sz w:val="28"/>
          <w:szCs w:val="28"/>
        </w:rPr>
        <w:t xml:space="preserve">Date: </w:t>
      </w:r>
    </w:p>
    <w:p w14:paraId="387D85E1" w14:textId="77777777" w:rsidR="00247BDC" w:rsidRPr="00F2177B" w:rsidRDefault="00247BDC" w:rsidP="000654E3">
      <w:pPr>
        <w:pStyle w:val="BodyText"/>
        <w:rPr>
          <w:sz w:val="28"/>
          <w:szCs w:val="28"/>
        </w:rPr>
      </w:pPr>
    </w:p>
    <w:p w14:paraId="4285CF65" w14:textId="77777777" w:rsidR="00247BDC" w:rsidRPr="00F2177B" w:rsidRDefault="00247BDC" w:rsidP="000654E3">
      <w:pPr>
        <w:pStyle w:val="BodyText"/>
        <w:rPr>
          <w:sz w:val="28"/>
          <w:szCs w:val="28"/>
        </w:rPr>
      </w:pPr>
    </w:p>
    <w:p w14:paraId="22723A8C" w14:textId="77777777" w:rsidR="00247BDC" w:rsidRPr="00F2177B" w:rsidRDefault="00247BDC" w:rsidP="000654E3">
      <w:pPr>
        <w:pStyle w:val="BodyText"/>
        <w:pBdr>
          <w:top w:val="single" w:sz="4" w:space="1" w:color="auto"/>
          <w:left w:val="single" w:sz="4" w:space="4" w:color="auto"/>
          <w:bottom w:val="single" w:sz="4" w:space="1" w:color="auto"/>
          <w:right w:val="single" w:sz="4" w:space="4" w:color="auto"/>
        </w:pBdr>
        <w:rPr>
          <w:b/>
          <w:i/>
          <w:szCs w:val="24"/>
          <w:u w:val="single"/>
        </w:rPr>
      </w:pPr>
      <w:r w:rsidRPr="00F2177B">
        <w:rPr>
          <w:b/>
          <w:i/>
          <w:szCs w:val="24"/>
          <w:u w:val="single"/>
        </w:rPr>
        <w:t>Note on confidential information</w:t>
      </w:r>
    </w:p>
    <w:p w14:paraId="133CD312" w14:textId="77777777" w:rsidR="00247BDC" w:rsidRPr="00F2177B" w:rsidRDefault="00247BDC" w:rsidP="000654E3">
      <w:pPr>
        <w:pStyle w:val="BodyText"/>
        <w:pBdr>
          <w:top w:val="single" w:sz="4" w:space="1" w:color="auto"/>
          <w:left w:val="single" w:sz="4" w:space="4" w:color="auto"/>
          <w:bottom w:val="single" w:sz="4" w:space="1" w:color="auto"/>
          <w:right w:val="single" w:sz="4" w:space="4" w:color="auto"/>
        </w:pBdr>
        <w:rPr>
          <w:b/>
          <w:szCs w:val="24"/>
        </w:rPr>
      </w:pPr>
      <w:r w:rsidRPr="00F2177B">
        <w:rPr>
          <w:b/>
          <w:szCs w:val="24"/>
        </w:rPr>
        <w:t xml:space="preserve">Please be aware that this report is intended </w:t>
      </w:r>
      <w:r w:rsidR="00D2048A" w:rsidRPr="00F2177B">
        <w:rPr>
          <w:b/>
          <w:szCs w:val="24"/>
        </w:rPr>
        <w:t xml:space="preserve">to be made publicly available. </w:t>
      </w:r>
      <w:r w:rsidR="00DD66BE" w:rsidRPr="00F2177B">
        <w:rPr>
          <w:b/>
          <w:szCs w:val="24"/>
        </w:rPr>
        <w:t>Therefore,</w:t>
      </w:r>
      <w:r w:rsidRPr="00F2177B">
        <w:rPr>
          <w:b/>
          <w:szCs w:val="24"/>
        </w:rPr>
        <w:t xml:space="preserve"> it should not contain any confidential information. Such information should be provided in a separate confidential Annex to this r</w:t>
      </w:r>
      <w:r w:rsidR="00D2048A" w:rsidRPr="00F2177B">
        <w:rPr>
          <w:b/>
          <w:szCs w:val="24"/>
        </w:rPr>
        <w:t>eport, clearly marked as such.</w:t>
      </w:r>
    </w:p>
    <w:p w14:paraId="1F7A1496" w14:textId="77777777" w:rsidR="00247BDC" w:rsidRPr="00F2177B" w:rsidRDefault="00247BDC" w:rsidP="000654E3">
      <w:pPr>
        <w:pStyle w:val="BodyText"/>
        <w:rPr>
          <w:sz w:val="28"/>
          <w:szCs w:val="28"/>
        </w:rPr>
      </w:pPr>
    </w:p>
    <w:p w14:paraId="29747711" w14:textId="77777777" w:rsidR="00247BDC" w:rsidRPr="00F2177B" w:rsidRDefault="00247BDC" w:rsidP="000654E3">
      <w:pPr>
        <w:pStyle w:val="Default"/>
        <w:jc w:val="both"/>
        <w:rPr>
          <w:rFonts w:ascii="Times New Roman" w:hAnsi="Times New Roman" w:cs="Times New Roman"/>
        </w:rPr>
      </w:pPr>
    </w:p>
    <w:p w14:paraId="74087FF8" w14:textId="77777777" w:rsidR="00247BDC" w:rsidRPr="00F2177B" w:rsidRDefault="00247BDC" w:rsidP="00D06D1F">
      <w:pPr>
        <w:pStyle w:val="BodyText"/>
        <w:tabs>
          <w:tab w:val="center" w:pos="4819"/>
          <w:tab w:val="right" w:pos="9639"/>
        </w:tabs>
        <w:jc w:val="center"/>
        <w:rPr>
          <w:b/>
          <w:sz w:val="36"/>
          <w:szCs w:val="36"/>
        </w:rPr>
      </w:pPr>
      <w:r w:rsidRPr="00F2177B">
        <w:rPr>
          <w:b/>
          <w:sz w:val="36"/>
          <w:szCs w:val="36"/>
        </w:rPr>
        <w:lastRenderedPageBreak/>
        <w:t>CONTENTS</w:t>
      </w:r>
    </w:p>
    <w:p w14:paraId="05224129" w14:textId="77777777" w:rsidR="00247BDC" w:rsidRPr="00F2177B" w:rsidRDefault="00247BDC" w:rsidP="000654E3">
      <w:pPr>
        <w:pStyle w:val="BodyText"/>
        <w:jc w:val="center"/>
        <w:rPr>
          <w:b/>
          <w:sz w:val="36"/>
          <w:szCs w:val="36"/>
        </w:rPr>
      </w:pPr>
    </w:p>
    <w:p w14:paraId="306EC02A" w14:textId="7CC2DFF2" w:rsidR="006833C4" w:rsidRDefault="00247BDC">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r w:rsidRPr="00F2177B">
        <w:rPr>
          <w:b w:val="0"/>
          <w:sz w:val="36"/>
          <w:szCs w:val="36"/>
        </w:rPr>
        <w:fldChar w:fldCharType="begin"/>
      </w:r>
      <w:r w:rsidRPr="00F2177B">
        <w:rPr>
          <w:b w:val="0"/>
          <w:sz w:val="36"/>
          <w:szCs w:val="36"/>
        </w:rPr>
        <w:instrText xml:space="preserve"> TOC \o "1-4" \h \z \u </w:instrText>
      </w:r>
      <w:r w:rsidRPr="00F2177B">
        <w:rPr>
          <w:b w:val="0"/>
          <w:sz w:val="36"/>
          <w:szCs w:val="36"/>
        </w:rPr>
        <w:fldChar w:fldCharType="separate"/>
      </w:r>
      <w:hyperlink w:anchor="_Toc133403336" w:history="1">
        <w:r w:rsidR="006833C4" w:rsidRPr="00F62E71">
          <w:rPr>
            <w:rStyle w:val="Hyperlink"/>
            <w:noProof/>
          </w:rPr>
          <w:t>1</w:t>
        </w:r>
        <w:r w:rsidR="006833C4">
          <w:rPr>
            <w:rFonts w:asciiTheme="minorHAnsi" w:eastAsiaTheme="minorEastAsia" w:hAnsiTheme="minorHAnsi" w:cstheme="minorBidi"/>
            <w:b w:val="0"/>
            <w:bCs w:val="0"/>
            <w:caps w:val="0"/>
            <w:noProof/>
            <w:sz w:val="22"/>
            <w:szCs w:val="22"/>
            <w:lang w:val="en-GB" w:eastAsia="en-GB"/>
          </w:rPr>
          <w:tab/>
        </w:r>
        <w:r w:rsidR="006833C4" w:rsidRPr="00F62E71">
          <w:rPr>
            <w:rStyle w:val="Hyperlink"/>
            <w:noProof/>
          </w:rPr>
          <w:t>IDENTITY OF THE SUBSTANCE</w:t>
        </w:r>
        <w:r w:rsidR="006833C4">
          <w:rPr>
            <w:noProof/>
            <w:webHidden/>
          </w:rPr>
          <w:tab/>
        </w:r>
        <w:r w:rsidR="006833C4">
          <w:rPr>
            <w:noProof/>
            <w:webHidden/>
          </w:rPr>
          <w:fldChar w:fldCharType="begin"/>
        </w:r>
        <w:r w:rsidR="006833C4">
          <w:rPr>
            <w:noProof/>
            <w:webHidden/>
          </w:rPr>
          <w:instrText xml:space="preserve"> PAGEREF _Toc133403336 \h </w:instrText>
        </w:r>
        <w:r w:rsidR="006833C4">
          <w:rPr>
            <w:noProof/>
            <w:webHidden/>
          </w:rPr>
        </w:r>
        <w:r w:rsidR="006833C4">
          <w:rPr>
            <w:noProof/>
            <w:webHidden/>
          </w:rPr>
          <w:fldChar w:fldCharType="separate"/>
        </w:r>
        <w:r w:rsidR="006833C4">
          <w:rPr>
            <w:noProof/>
            <w:webHidden/>
          </w:rPr>
          <w:t>1</w:t>
        </w:r>
        <w:r w:rsidR="006833C4">
          <w:rPr>
            <w:noProof/>
            <w:webHidden/>
          </w:rPr>
          <w:fldChar w:fldCharType="end"/>
        </w:r>
      </w:hyperlink>
    </w:p>
    <w:p w14:paraId="23CEE6E6" w14:textId="61275742"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37" w:history="1">
        <w:r w:rsidRPr="00F62E71">
          <w:rPr>
            <w:rStyle w:val="Hyperlink"/>
            <w:bCs/>
            <w:noProof/>
          </w:rPr>
          <w:t>1.1</w:t>
        </w:r>
        <w:r>
          <w:rPr>
            <w:rFonts w:asciiTheme="minorHAnsi" w:eastAsiaTheme="minorEastAsia" w:hAnsiTheme="minorHAnsi" w:cstheme="minorBidi"/>
            <w:smallCaps w:val="0"/>
            <w:noProof/>
            <w:sz w:val="22"/>
            <w:szCs w:val="22"/>
            <w:lang w:val="en-GB" w:eastAsia="en-GB"/>
          </w:rPr>
          <w:tab/>
        </w:r>
        <w:r w:rsidRPr="00F62E71">
          <w:rPr>
            <w:rStyle w:val="Hyperlink"/>
            <w:noProof/>
          </w:rPr>
          <w:t>Name and other identifiers of the substance</w:t>
        </w:r>
        <w:r>
          <w:rPr>
            <w:noProof/>
            <w:webHidden/>
          </w:rPr>
          <w:tab/>
        </w:r>
        <w:r>
          <w:rPr>
            <w:noProof/>
            <w:webHidden/>
          </w:rPr>
          <w:fldChar w:fldCharType="begin"/>
        </w:r>
        <w:r>
          <w:rPr>
            <w:noProof/>
            <w:webHidden/>
          </w:rPr>
          <w:instrText xml:space="preserve"> PAGEREF _Toc133403337 \h </w:instrText>
        </w:r>
        <w:r>
          <w:rPr>
            <w:noProof/>
            <w:webHidden/>
          </w:rPr>
        </w:r>
        <w:r>
          <w:rPr>
            <w:noProof/>
            <w:webHidden/>
          </w:rPr>
          <w:fldChar w:fldCharType="separate"/>
        </w:r>
        <w:r>
          <w:rPr>
            <w:noProof/>
            <w:webHidden/>
          </w:rPr>
          <w:t>1</w:t>
        </w:r>
        <w:r>
          <w:rPr>
            <w:noProof/>
            <w:webHidden/>
          </w:rPr>
          <w:fldChar w:fldCharType="end"/>
        </w:r>
      </w:hyperlink>
    </w:p>
    <w:p w14:paraId="537CBEA6" w14:textId="07C3CC68"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38" w:history="1">
        <w:r w:rsidRPr="00F62E71">
          <w:rPr>
            <w:rStyle w:val="Hyperlink"/>
            <w:noProof/>
          </w:rPr>
          <w:t>1.2</w:t>
        </w:r>
        <w:r>
          <w:rPr>
            <w:rFonts w:asciiTheme="minorHAnsi" w:eastAsiaTheme="minorEastAsia" w:hAnsiTheme="minorHAnsi" w:cstheme="minorBidi"/>
            <w:smallCaps w:val="0"/>
            <w:noProof/>
            <w:sz w:val="22"/>
            <w:szCs w:val="22"/>
            <w:lang w:val="en-GB" w:eastAsia="en-GB"/>
          </w:rPr>
          <w:tab/>
        </w:r>
        <w:r w:rsidRPr="00F62E71">
          <w:rPr>
            <w:rStyle w:val="Hyperlink"/>
            <w:noProof/>
          </w:rPr>
          <w:t>Composition of the substance</w:t>
        </w:r>
        <w:r>
          <w:rPr>
            <w:noProof/>
            <w:webHidden/>
          </w:rPr>
          <w:tab/>
        </w:r>
        <w:r>
          <w:rPr>
            <w:noProof/>
            <w:webHidden/>
          </w:rPr>
          <w:fldChar w:fldCharType="begin"/>
        </w:r>
        <w:r>
          <w:rPr>
            <w:noProof/>
            <w:webHidden/>
          </w:rPr>
          <w:instrText xml:space="preserve"> PAGEREF _Toc133403338 \h </w:instrText>
        </w:r>
        <w:r>
          <w:rPr>
            <w:noProof/>
            <w:webHidden/>
          </w:rPr>
        </w:r>
        <w:r>
          <w:rPr>
            <w:noProof/>
            <w:webHidden/>
          </w:rPr>
          <w:fldChar w:fldCharType="separate"/>
        </w:r>
        <w:r>
          <w:rPr>
            <w:noProof/>
            <w:webHidden/>
          </w:rPr>
          <w:t>1</w:t>
        </w:r>
        <w:r>
          <w:rPr>
            <w:noProof/>
            <w:webHidden/>
          </w:rPr>
          <w:fldChar w:fldCharType="end"/>
        </w:r>
      </w:hyperlink>
    </w:p>
    <w:p w14:paraId="73AACFE0" w14:textId="4D1DF0BC"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339" w:history="1">
        <w:r w:rsidRPr="00F62E71">
          <w:rPr>
            <w:rStyle w:val="Hyperlink"/>
            <w:noProof/>
          </w:rPr>
          <w:t>2</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PROPOSED HARMONISED CLASSIFICATION AND LABELLING</w:t>
        </w:r>
        <w:r>
          <w:rPr>
            <w:noProof/>
            <w:webHidden/>
          </w:rPr>
          <w:tab/>
        </w:r>
        <w:r>
          <w:rPr>
            <w:noProof/>
            <w:webHidden/>
          </w:rPr>
          <w:fldChar w:fldCharType="begin"/>
        </w:r>
        <w:r>
          <w:rPr>
            <w:noProof/>
            <w:webHidden/>
          </w:rPr>
          <w:instrText xml:space="preserve"> PAGEREF _Toc133403339 \h </w:instrText>
        </w:r>
        <w:r>
          <w:rPr>
            <w:noProof/>
            <w:webHidden/>
          </w:rPr>
        </w:r>
        <w:r>
          <w:rPr>
            <w:noProof/>
            <w:webHidden/>
          </w:rPr>
          <w:fldChar w:fldCharType="separate"/>
        </w:r>
        <w:r>
          <w:rPr>
            <w:noProof/>
            <w:webHidden/>
          </w:rPr>
          <w:t>3</w:t>
        </w:r>
        <w:r>
          <w:rPr>
            <w:noProof/>
            <w:webHidden/>
          </w:rPr>
          <w:fldChar w:fldCharType="end"/>
        </w:r>
      </w:hyperlink>
    </w:p>
    <w:p w14:paraId="7AF5C1F4" w14:textId="3DFE10E8"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40" w:history="1">
        <w:r w:rsidRPr="00F62E71">
          <w:rPr>
            <w:rStyle w:val="Hyperlink"/>
            <w:bCs/>
            <w:iCs/>
            <w:noProof/>
            <w:lang w:eastAsia="en-GB"/>
          </w:rPr>
          <w:t>2.1</w:t>
        </w:r>
        <w:r>
          <w:rPr>
            <w:rFonts w:asciiTheme="minorHAnsi" w:eastAsiaTheme="minorEastAsia" w:hAnsiTheme="minorHAnsi" w:cstheme="minorBidi"/>
            <w:smallCaps w:val="0"/>
            <w:noProof/>
            <w:sz w:val="22"/>
            <w:szCs w:val="22"/>
            <w:lang w:val="en-GB" w:eastAsia="en-GB"/>
          </w:rPr>
          <w:tab/>
        </w:r>
        <w:r w:rsidRPr="00F62E71">
          <w:rPr>
            <w:rStyle w:val="Hyperlink"/>
            <w:noProof/>
          </w:rPr>
          <w:t>Proposed harmonised classification and labelling according to the CLP criteria</w:t>
        </w:r>
        <w:r>
          <w:rPr>
            <w:noProof/>
            <w:webHidden/>
          </w:rPr>
          <w:tab/>
        </w:r>
        <w:r>
          <w:rPr>
            <w:noProof/>
            <w:webHidden/>
          </w:rPr>
          <w:fldChar w:fldCharType="begin"/>
        </w:r>
        <w:r>
          <w:rPr>
            <w:noProof/>
            <w:webHidden/>
          </w:rPr>
          <w:instrText xml:space="preserve"> PAGEREF _Toc133403340 \h </w:instrText>
        </w:r>
        <w:r>
          <w:rPr>
            <w:noProof/>
            <w:webHidden/>
          </w:rPr>
        </w:r>
        <w:r>
          <w:rPr>
            <w:noProof/>
            <w:webHidden/>
          </w:rPr>
          <w:fldChar w:fldCharType="separate"/>
        </w:r>
        <w:r>
          <w:rPr>
            <w:noProof/>
            <w:webHidden/>
          </w:rPr>
          <w:t>3</w:t>
        </w:r>
        <w:r>
          <w:rPr>
            <w:noProof/>
            <w:webHidden/>
          </w:rPr>
          <w:fldChar w:fldCharType="end"/>
        </w:r>
      </w:hyperlink>
    </w:p>
    <w:p w14:paraId="411E97F7" w14:textId="0F561C32"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341" w:history="1">
        <w:r w:rsidRPr="00F62E71">
          <w:rPr>
            <w:rStyle w:val="Hyperlink"/>
            <w:noProof/>
          </w:rPr>
          <w:t>3</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HISTORY OF THE PREVIOUS CLASSIFICATION AND LABELLING</w:t>
        </w:r>
        <w:r>
          <w:rPr>
            <w:noProof/>
            <w:webHidden/>
          </w:rPr>
          <w:tab/>
        </w:r>
        <w:r>
          <w:rPr>
            <w:noProof/>
            <w:webHidden/>
          </w:rPr>
          <w:fldChar w:fldCharType="begin"/>
        </w:r>
        <w:r>
          <w:rPr>
            <w:noProof/>
            <w:webHidden/>
          </w:rPr>
          <w:instrText xml:space="preserve"> PAGEREF _Toc133403341 \h </w:instrText>
        </w:r>
        <w:r>
          <w:rPr>
            <w:noProof/>
            <w:webHidden/>
          </w:rPr>
        </w:r>
        <w:r>
          <w:rPr>
            <w:noProof/>
            <w:webHidden/>
          </w:rPr>
          <w:fldChar w:fldCharType="separate"/>
        </w:r>
        <w:r>
          <w:rPr>
            <w:noProof/>
            <w:webHidden/>
          </w:rPr>
          <w:t>6</w:t>
        </w:r>
        <w:r>
          <w:rPr>
            <w:noProof/>
            <w:webHidden/>
          </w:rPr>
          <w:fldChar w:fldCharType="end"/>
        </w:r>
      </w:hyperlink>
    </w:p>
    <w:p w14:paraId="4DB8AEFA" w14:textId="0DE1614A"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342" w:history="1">
        <w:r w:rsidRPr="00F62E71">
          <w:rPr>
            <w:rStyle w:val="Hyperlink"/>
            <w:noProof/>
          </w:rPr>
          <w:t>4</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Justification that action is needed at community level</w:t>
        </w:r>
        <w:r>
          <w:rPr>
            <w:noProof/>
            <w:webHidden/>
          </w:rPr>
          <w:tab/>
        </w:r>
        <w:r>
          <w:rPr>
            <w:noProof/>
            <w:webHidden/>
          </w:rPr>
          <w:fldChar w:fldCharType="begin"/>
        </w:r>
        <w:r>
          <w:rPr>
            <w:noProof/>
            <w:webHidden/>
          </w:rPr>
          <w:instrText xml:space="preserve"> PAGEREF _Toc133403342 \h </w:instrText>
        </w:r>
        <w:r>
          <w:rPr>
            <w:noProof/>
            <w:webHidden/>
          </w:rPr>
        </w:r>
        <w:r>
          <w:rPr>
            <w:noProof/>
            <w:webHidden/>
          </w:rPr>
          <w:fldChar w:fldCharType="separate"/>
        </w:r>
        <w:r>
          <w:rPr>
            <w:noProof/>
            <w:webHidden/>
          </w:rPr>
          <w:t>6</w:t>
        </w:r>
        <w:r>
          <w:rPr>
            <w:noProof/>
            <w:webHidden/>
          </w:rPr>
          <w:fldChar w:fldCharType="end"/>
        </w:r>
      </w:hyperlink>
    </w:p>
    <w:p w14:paraId="411D9B44" w14:textId="22DA3BE3"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343" w:history="1">
        <w:r w:rsidRPr="00F62E71">
          <w:rPr>
            <w:rStyle w:val="Hyperlink"/>
            <w:noProof/>
          </w:rPr>
          <w:t>5</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Identified uses</w:t>
        </w:r>
        <w:r>
          <w:rPr>
            <w:noProof/>
            <w:webHidden/>
          </w:rPr>
          <w:tab/>
        </w:r>
        <w:r>
          <w:rPr>
            <w:noProof/>
            <w:webHidden/>
          </w:rPr>
          <w:fldChar w:fldCharType="begin"/>
        </w:r>
        <w:r>
          <w:rPr>
            <w:noProof/>
            <w:webHidden/>
          </w:rPr>
          <w:instrText xml:space="preserve"> PAGEREF _Toc133403343 \h </w:instrText>
        </w:r>
        <w:r>
          <w:rPr>
            <w:noProof/>
            <w:webHidden/>
          </w:rPr>
        </w:r>
        <w:r>
          <w:rPr>
            <w:noProof/>
            <w:webHidden/>
          </w:rPr>
          <w:fldChar w:fldCharType="separate"/>
        </w:r>
        <w:r>
          <w:rPr>
            <w:noProof/>
            <w:webHidden/>
          </w:rPr>
          <w:t>6</w:t>
        </w:r>
        <w:r>
          <w:rPr>
            <w:noProof/>
            <w:webHidden/>
          </w:rPr>
          <w:fldChar w:fldCharType="end"/>
        </w:r>
      </w:hyperlink>
    </w:p>
    <w:p w14:paraId="27DA4F81" w14:textId="5FE412CE"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344" w:history="1">
        <w:r w:rsidRPr="00F62E71">
          <w:rPr>
            <w:rStyle w:val="Hyperlink"/>
            <w:noProof/>
          </w:rPr>
          <w:t>6</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Data sources</w:t>
        </w:r>
        <w:r>
          <w:rPr>
            <w:noProof/>
            <w:webHidden/>
          </w:rPr>
          <w:tab/>
        </w:r>
        <w:r>
          <w:rPr>
            <w:noProof/>
            <w:webHidden/>
          </w:rPr>
          <w:fldChar w:fldCharType="begin"/>
        </w:r>
        <w:r>
          <w:rPr>
            <w:noProof/>
            <w:webHidden/>
          </w:rPr>
          <w:instrText xml:space="preserve"> PAGEREF _Toc133403344 \h </w:instrText>
        </w:r>
        <w:r>
          <w:rPr>
            <w:noProof/>
            <w:webHidden/>
          </w:rPr>
        </w:r>
        <w:r>
          <w:rPr>
            <w:noProof/>
            <w:webHidden/>
          </w:rPr>
          <w:fldChar w:fldCharType="separate"/>
        </w:r>
        <w:r>
          <w:rPr>
            <w:noProof/>
            <w:webHidden/>
          </w:rPr>
          <w:t>7</w:t>
        </w:r>
        <w:r>
          <w:rPr>
            <w:noProof/>
            <w:webHidden/>
          </w:rPr>
          <w:fldChar w:fldCharType="end"/>
        </w:r>
      </w:hyperlink>
    </w:p>
    <w:p w14:paraId="7D28CC7F" w14:textId="6B50E880"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345" w:history="1">
        <w:r w:rsidRPr="00F62E71">
          <w:rPr>
            <w:rStyle w:val="Hyperlink"/>
            <w:noProof/>
          </w:rPr>
          <w:t>7</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PHYSICOCHEMICAL PROPERTIES</w:t>
        </w:r>
        <w:r>
          <w:rPr>
            <w:noProof/>
            <w:webHidden/>
          </w:rPr>
          <w:tab/>
        </w:r>
        <w:r>
          <w:rPr>
            <w:noProof/>
            <w:webHidden/>
          </w:rPr>
          <w:fldChar w:fldCharType="begin"/>
        </w:r>
        <w:r>
          <w:rPr>
            <w:noProof/>
            <w:webHidden/>
          </w:rPr>
          <w:instrText xml:space="preserve"> PAGEREF _Toc133403345 \h </w:instrText>
        </w:r>
        <w:r>
          <w:rPr>
            <w:noProof/>
            <w:webHidden/>
          </w:rPr>
        </w:r>
        <w:r>
          <w:rPr>
            <w:noProof/>
            <w:webHidden/>
          </w:rPr>
          <w:fldChar w:fldCharType="separate"/>
        </w:r>
        <w:r>
          <w:rPr>
            <w:noProof/>
            <w:webHidden/>
          </w:rPr>
          <w:t>7</w:t>
        </w:r>
        <w:r>
          <w:rPr>
            <w:noProof/>
            <w:webHidden/>
          </w:rPr>
          <w:fldChar w:fldCharType="end"/>
        </w:r>
      </w:hyperlink>
    </w:p>
    <w:p w14:paraId="213A0CAA" w14:textId="6EB9E26A"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346" w:history="1">
        <w:r w:rsidRPr="00F62E71">
          <w:rPr>
            <w:rStyle w:val="Hyperlink"/>
            <w:noProof/>
          </w:rPr>
          <w:t>8</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EVALUATION OF PHYSICAL HAZARDS</w:t>
        </w:r>
        <w:r>
          <w:rPr>
            <w:noProof/>
            <w:webHidden/>
          </w:rPr>
          <w:tab/>
        </w:r>
        <w:r>
          <w:rPr>
            <w:noProof/>
            <w:webHidden/>
          </w:rPr>
          <w:fldChar w:fldCharType="begin"/>
        </w:r>
        <w:r>
          <w:rPr>
            <w:noProof/>
            <w:webHidden/>
          </w:rPr>
          <w:instrText xml:space="preserve"> PAGEREF _Toc133403346 \h </w:instrText>
        </w:r>
        <w:r>
          <w:rPr>
            <w:noProof/>
            <w:webHidden/>
          </w:rPr>
        </w:r>
        <w:r>
          <w:rPr>
            <w:noProof/>
            <w:webHidden/>
          </w:rPr>
          <w:fldChar w:fldCharType="separate"/>
        </w:r>
        <w:r>
          <w:rPr>
            <w:noProof/>
            <w:webHidden/>
          </w:rPr>
          <w:t>7</w:t>
        </w:r>
        <w:r>
          <w:rPr>
            <w:noProof/>
            <w:webHidden/>
          </w:rPr>
          <w:fldChar w:fldCharType="end"/>
        </w:r>
      </w:hyperlink>
    </w:p>
    <w:p w14:paraId="4B049838" w14:textId="725792E2"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47" w:history="1">
        <w:r w:rsidRPr="00F62E71">
          <w:rPr>
            <w:rStyle w:val="Hyperlink"/>
            <w:bCs/>
            <w:noProof/>
          </w:rPr>
          <w:t>8.1</w:t>
        </w:r>
        <w:r>
          <w:rPr>
            <w:rFonts w:asciiTheme="minorHAnsi" w:eastAsiaTheme="minorEastAsia" w:hAnsiTheme="minorHAnsi" w:cstheme="minorBidi"/>
            <w:smallCaps w:val="0"/>
            <w:noProof/>
            <w:sz w:val="22"/>
            <w:szCs w:val="22"/>
            <w:lang w:val="en-GB" w:eastAsia="en-GB"/>
          </w:rPr>
          <w:tab/>
        </w:r>
        <w:r w:rsidRPr="00F62E71">
          <w:rPr>
            <w:rStyle w:val="Hyperlink"/>
            <w:noProof/>
          </w:rPr>
          <w:t>Explosives</w:t>
        </w:r>
        <w:r>
          <w:rPr>
            <w:noProof/>
            <w:webHidden/>
          </w:rPr>
          <w:tab/>
        </w:r>
        <w:r>
          <w:rPr>
            <w:noProof/>
            <w:webHidden/>
          </w:rPr>
          <w:fldChar w:fldCharType="begin"/>
        </w:r>
        <w:r>
          <w:rPr>
            <w:noProof/>
            <w:webHidden/>
          </w:rPr>
          <w:instrText xml:space="preserve"> PAGEREF _Toc133403347 \h </w:instrText>
        </w:r>
        <w:r>
          <w:rPr>
            <w:noProof/>
            <w:webHidden/>
          </w:rPr>
        </w:r>
        <w:r>
          <w:rPr>
            <w:noProof/>
            <w:webHidden/>
          </w:rPr>
          <w:fldChar w:fldCharType="separate"/>
        </w:r>
        <w:r>
          <w:rPr>
            <w:noProof/>
            <w:webHidden/>
          </w:rPr>
          <w:t>7</w:t>
        </w:r>
        <w:r>
          <w:rPr>
            <w:noProof/>
            <w:webHidden/>
          </w:rPr>
          <w:fldChar w:fldCharType="end"/>
        </w:r>
      </w:hyperlink>
    </w:p>
    <w:p w14:paraId="0A507A9B" w14:textId="2DC158C5"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48" w:history="1">
        <w:r w:rsidRPr="00F62E71">
          <w:rPr>
            <w:rStyle w:val="Hyperlink"/>
            <w:noProof/>
          </w:rPr>
          <w:t>8.1.1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information provided on explosive properties</w:t>
        </w:r>
        <w:r>
          <w:rPr>
            <w:noProof/>
            <w:webHidden/>
          </w:rPr>
          <w:tab/>
        </w:r>
        <w:r>
          <w:rPr>
            <w:noProof/>
            <w:webHidden/>
          </w:rPr>
          <w:fldChar w:fldCharType="begin"/>
        </w:r>
        <w:r>
          <w:rPr>
            <w:noProof/>
            <w:webHidden/>
          </w:rPr>
          <w:instrText xml:space="preserve"> PAGEREF _Toc133403348 \h </w:instrText>
        </w:r>
        <w:r>
          <w:rPr>
            <w:noProof/>
            <w:webHidden/>
          </w:rPr>
        </w:r>
        <w:r>
          <w:rPr>
            <w:noProof/>
            <w:webHidden/>
          </w:rPr>
          <w:fldChar w:fldCharType="separate"/>
        </w:r>
        <w:r>
          <w:rPr>
            <w:noProof/>
            <w:webHidden/>
          </w:rPr>
          <w:t>8</w:t>
        </w:r>
        <w:r>
          <w:rPr>
            <w:noProof/>
            <w:webHidden/>
          </w:rPr>
          <w:fldChar w:fldCharType="end"/>
        </w:r>
      </w:hyperlink>
    </w:p>
    <w:p w14:paraId="4C7C531E" w14:textId="2433CB74"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49" w:history="1">
        <w:r w:rsidRPr="00F62E71">
          <w:rPr>
            <w:rStyle w:val="Hyperlink"/>
            <w:noProof/>
          </w:rPr>
          <w:t>8.1.2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_Toc133403349 \h </w:instrText>
        </w:r>
        <w:r>
          <w:rPr>
            <w:noProof/>
            <w:webHidden/>
          </w:rPr>
        </w:r>
        <w:r>
          <w:rPr>
            <w:noProof/>
            <w:webHidden/>
          </w:rPr>
          <w:fldChar w:fldCharType="separate"/>
        </w:r>
        <w:r>
          <w:rPr>
            <w:noProof/>
            <w:webHidden/>
          </w:rPr>
          <w:t>8</w:t>
        </w:r>
        <w:r>
          <w:rPr>
            <w:noProof/>
            <w:webHidden/>
          </w:rPr>
          <w:fldChar w:fldCharType="end"/>
        </w:r>
      </w:hyperlink>
    </w:p>
    <w:p w14:paraId="588D7253" w14:textId="7B538BCF"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50" w:history="1">
        <w:r w:rsidRPr="00F62E71">
          <w:rPr>
            <w:rStyle w:val="Hyperlink"/>
            <w:noProof/>
          </w:rPr>
          <w:t>8.1.3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explosive properties</w:t>
        </w:r>
        <w:r>
          <w:rPr>
            <w:noProof/>
            <w:webHidden/>
          </w:rPr>
          <w:tab/>
        </w:r>
        <w:r>
          <w:rPr>
            <w:noProof/>
            <w:webHidden/>
          </w:rPr>
          <w:fldChar w:fldCharType="begin"/>
        </w:r>
        <w:r>
          <w:rPr>
            <w:noProof/>
            <w:webHidden/>
          </w:rPr>
          <w:instrText xml:space="preserve"> PAGEREF _Toc133403350 \h </w:instrText>
        </w:r>
        <w:r>
          <w:rPr>
            <w:noProof/>
            <w:webHidden/>
          </w:rPr>
        </w:r>
        <w:r>
          <w:rPr>
            <w:noProof/>
            <w:webHidden/>
          </w:rPr>
          <w:fldChar w:fldCharType="separate"/>
        </w:r>
        <w:r>
          <w:rPr>
            <w:noProof/>
            <w:webHidden/>
          </w:rPr>
          <w:t>8</w:t>
        </w:r>
        <w:r>
          <w:rPr>
            <w:noProof/>
            <w:webHidden/>
          </w:rPr>
          <w:fldChar w:fldCharType="end"/>
        </w:r>
      </w:hyperlink>
    </w:p>
    <w:p w14:paraId="4567BE7B" w14:textId="506993A9"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51" w:history="1">
        <w:r w:rsidRPr="00F62E71">
          <w:rPr>
            <w:rStyle w:val="Hyperlink"/>
            <w:bCs/>
            <w:noProof/>
          </w:rPr>
          <w:t>8.2</w:t>
        </w:r>
        <w:r>
          <w:rPr>
            <w:rFonts w:asciiTheme="minorHAnsi" w:eastAsiaTheme="minorEastAsia" w:hAnsiTheme="minorHAnsi" w:cstheme="minorBidi"/>
            <w:smallCaps w:val="0"/>
            <w:noProof/>
            <w:sz w:val="22"/>
            <w:szCs w:val="22"/>
            <w:lang w:val="en-GB" w:eastAsia="en-GB"/>
          </w:rPr>
          <w:tab/>
        </w:r>
        <w:r w:rsidRPr="00F62E71">
          <w:rPr>
            <w:rStyle w:val="Hyperlink"/>
            <w:noProof/>
          </w:rPr>
          <w:t>Flammable gases (including chemically unstable gases)</w:t>
        </w:r>
        <w:r>
          <w:rPr>
            <w:noProof/>
            <w:webHidden/>
          </w:rPr>
          <w:tab/>
        </w:r>
        <w:r>
          <w:rPr>
            <w:noProof/>
            <w:webHidden/>
          </w:rPr>
          <w:fldChar w:fldCharType="begin"/>
        </w:r>
        <w:r>
          <w:rPr>
            <w:noProof/>
            <w:webHidden/>
          </w:rPr>
          <w:instrText xml:space="preserve"> PAGEREF _Toc133403351 \h </w:instrText>
        </w:r>
        <w:r>
          <w:rPr>
            <w:noProof/>
            <w:webHidden/>
          </w:rPr>
        </w:r>
        <w:r>
          <w:rPr>
            <w:noProof/>
            <w:webHidden/>
          </w:rPr>
          <w:fldChar w:fldCharType="separate"/>
        </w:r>
        <w:r>
          <w:rPr>
            <w:noProof/>
            <w:webHidden/>
          </w:rPr>
          <w:t>8</w:t>
        </w:r>
        <w:r>
          <w:rPr>
            <w:noProof/>
            <w:webHidden/>
          </w:rPr>
          <w:fldChar w:fldCharType="end"/>
        </w:r>
      </w:hyperlink>
    </w:p>
    <w:p w14:paraId="380356D7" w14:textId="07CB078E"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52" w:history="1">
        <w:r w:rsidRPr="00F62E71">
          <w:rPr>
            <w:rStyle w:val="Hyperlink"/>
            <w:noProof/>
          </w:rPr>
          <w:t>8.2.1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flammable gases (including chemically unstable gases)</w:t>
        </w:r>
        <w:r>
          <w:rPr>
            <w:noProof/>
            <w:webHidden/>
          </w:rPr>
          <w:tab/>
        </w:r>
        <w:r>
          <w:rPr>
            <w:noProof/>
            <w:webHidden/>
          </w:rPr>
          <w:fldChar w:fldCharType="begin"/>
        </w:r>
        <w:r>
          <w:rPr>
            <w:noProof/>
            <w:webHidden/>
          </w:rPr>
          <w:instrText xml:space="preserve"> PAGEREF _Toc133403352 \h </w:instrText>
        </w:r>
        <w:r>
          <w:rPr>
            <w:noProof/>
            <w:webHidden/>
          </w:rPr>
        </w:r>
        <w:r>
          <w:rPr>
            <w:noProof/>
            <w:webHidden/>
          </w:rPr>
          <w:fldChar w:fldCharType="separate"/>
        </w:r>
        <w:r>
          <w:rPr>
            <w:noProof/>
            <w:webHidden/>
          </w:rPr>
          <w:t>8</w:t>
        </w:r>
        <w:r>
          <w:rPr>
            <w:noProof/>
            <w:webHidden/>
          </w:rPr>
          <w:fldChar w:fldCharType="end"/>
        </w:r>
      </w:hyperlink>
    </w:p>
    <w:p w14:paraId="73274DFE" w14:textId="612FE13D"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53" w:history="1">
        <w:r w:rsidRPr="00F62E71">
          <w:rPr>
            <w:rStyle w:val="Hyperlink"/>
            <w:noProof/>
          </w:rPr>
          <w:t>8.2.2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_Toc133403353 \h </w:instrText>
        </w:r>
        <w:r>
          <w:rPr>
            <w:noProof/>
            <w:webHidden/>
          </w:rPr>
        </w:r>
        <w:r>
          <w:rPr>
            <w:noProof/>
            <w:webHidden/>
          </w:rPr>
          <w:fldChar w:fldCharType="separate"/>
        </w:r>
        <w:r>
          <w:rPr>
            <w:noProof/>
            <w:webHidden/>
          </w:rPr>
          <w:t>8</w:t>
        </w:r>
        <w:r>
          <w:rPr>
            <w:noProof/>
            <w:webHidden/>
          </w:rPr>
          <w:fldChar w:fldCharType="end"/>
        </w:r>
      </w:hyperlink>
    </w:p>
    <w:p w14:paraId="45E80BF3" w14:textId="20A18808"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54" w:history="1">
        <w:r w:rsidRPr="00F62E71">
          <w:rPr>
            <w:rStyle w:val="Hyperlink"/>
            <w:noProof/>
          </w:rPr>
          <w:t>8.2.3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flammable gases</w:t>
        </w:r>
        <w:r>
          <w:rPr>
            <w:noProof/>
            <w:webHidden/>
          </w:rPr>
          <w:tab/>
        </w:r>
        <w:r>
          <w:rPr>
            <w:noProof/>
            <w:webHidden/>
          </w:rPr>
          <w:fldChar w:fldCharType="begin"/>
        </w:r>
        <w:r>
          <w:rPr>
            <w:noProof/>
            <w:webHidden/>
          </w:rPr>
          <w:instrText xml:space="preserve"> PAGEREF _Toc133403354 \h </w:instrText>
        </w:r>
        <w:r>
          <w:rPr>
            <w:noProof/>
            <w:webHidden/>
          </w:rPr>
        </w:r>
        <w:r>
          <w:rPr>
            <w:noProof/>
            <w:webHidden/>
          </w:rPr>
          <w:fldChar w:fldCharType="separate"/>
        </w:r>
        <w:r>
          <w:rPr>
            <w:noProof/>
            <w:webHidden/>
          </w:rPr>
          <w:t>8</w:t>
        </w:r>
        <w:r>
          <w:rPr>
            <w:noProof/>
            <w:webHidden/>
          </w:rPr>
          <w:fldChar w:fldCharType="end"/>
        </w:r>
      </w:hyperlink>
    </w:p>
    <w:p w14:paraId="721F3AB9" w14:textId="1719AC24"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55" w:history="1">
        <w:r w:rsidRPr="00F62E71">
          <w:rPr>
            <w:rStyle w:val="Hyperlink"/>
            <w:bCs/>
            <w:noProof/>
          </w:rPr>
          <w:t>8.3</w:t>
        </w:r>
        <w:r>
          <w:rPr>
            <w:rFonts w:asciiTheme="minorHAnsi" w:eastAsiaTheme="minorEastAsia" w:hAnsiTheme="minorHAnsi" w:cstheme="minorBidi"/>
            <w:smallCaps w:val="0"/>
            <w:noProof/>
            <w:sz w:val="22"/>
            <w:szCs w:val="22"/>
            <w:lang w:val="en-GB" w:eastAsia="en-GB"/>
          </w:rPr>
          <w:tab/>
        </w:r>
        <w:r w:rsidRPr="00F62E71">
          <w:rPr>
            <w:rStyle w:val="Hyperlink"/>
            <w:noProof/>
          </w:rPr>
          <w:t>Oxidising gases</w:t>
        </w:r>
        <w:r>
          <w:rPr>
            <w:noProof/>
            <w:webHidden/>
          </w:rPr>
          <w:tab/>
        </w:r>
        <w:r>
          <w:rPr>
            <w:noProof/>
            <w:webHidden/>
          </w:rPr>
          <w:fldChar w:fldCharType="begin"/>
        </w:r>
        <w:r>
          <w:rPr>
            <w:noProof/>
            <w:webHidden/>
          </w:rPr>
          <w:instrText xml:space="preserve"> PAGEREF _Toc133403355 \h </w:instrText>
        </w:r>
        <w:r>
          <w:rPr>
            <w:noProof/>
            <w:webHidden/>
          </w:rPr>
        </w:r>
        <w:r>
          <w:rPr>
            <w:noProof/>
            <w:webHidden/>
          </w:rPr>
          <w:fldChar w:fldCharType="separate"/>
        </w:r>
        <w:r>
          <w:rPr>
            <w:noProof/>
            <w:webHidden/>
          </w:rPr>
          <w:t>8</w:t>
        </w:r>
        <w:r>
          <w:rPr>
            <w:noProof/>
            <w:webHidden/>
          </w:rPr>
          <w:fldChar w:fldCharType="end"/>
        </w:r>
      </w:hyperlink>
    </w:p>
    <w:p w14:paraId="331CB60E" w14:textId="575226CD"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56" w:history="1">
        <w:r w:rsidRPr="00F62E71">
          <w:rPr>
            <w:rStyle w:val="Hyperlink"/>
            <w:noProof/>
          </w:rPr>
          <w:t>8.3.1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oxidising gases</w:t>
        </w:r>
        <w:r>
          <w:rPr>
            <w:noProof/>
            <w:webHidden/>
          </w:rPr>
          <w:tab/>
        </w:r>
        <w:r>
          <w:rPr>
            <w:noProof/>
            <w:webHidden/>
          </w:rPr>
          <w:fldChar w:fldCharType="begin"/>
        </w:r>
        <w:r>
          <w:rPr>
            <w:noProof/>
            <w:webHidden/>
          </w:rPr>
          <w:instrText xml:space="preserve"> PAGEREF _Toc133403356 \h </w:instrText>
        </w:r>
        <w:r>
          <w:rPr>
            <w:noProof/>
            <w:webHidden/>
          </w:rPr>
        </w:r>
        <w:r>
          <w:rPr>
            <w:noProof/>
            <w:webHidden/>
          </w:rPr>
          <w:fldChar w:fldCharType="separate"/>
        </w:r>
        <w:r>
          <w:rPr>
            <w:noProof/>
            <w:webHidden/>
          </w:rPr>
          <w:t>9</w:t>
        </w:r>
        <w:r>
          <w:rPr>
            <w:noProof/>
            <w:webHidden/>
          </w:rPr>
          <w:fldChar w:fldCharType="end"/>
        </w:r>
      </w:hyperlink>
    </w:p>
    <w:p w14:paraId="6F8111D2" w14:textId="16658195"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57" w:history="1">
        <w:r w:rsidRPr="00F62E71">
          <w:rPr>
            <w:rStyle w:val="Hyperlink"/>
            <w:noProof/>
          </w:rPr>
          <w:t>8.3.2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_Toc133403357 \h </w:instrText>
        </w:r>
        <w:r>
          <w:rPr>
            <w:noProof/>
            <w:webHidden/>
          </w:rPr>
        </w:r>
        <w:r>
          <w:rPr>
            <w:noProof/>
            <w:webHidden/>
          </w:rPr>
          <w:fldChar w:fldCharType="separate"/>
        </w:r>
        <w:r>
          <w:rPr>
            <w:noProof/>
            <w:webHidden/>
          </w:rPr>
          <w:t>9</w:t>
        </w:r>
        <w:r>
          <w:rPr>
            <w:noProof/>
            <w:webHidden/>
          </w:rPr>
          <w:fldChar w:fldCharType="end"/>
        </w:r>
      </w:hyperlink>
    </w:p>
    <w:p w14:paraId="4595A438" w14:textId="2512D93F"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58" w:history="1">
        <w:r w:rsidRPr="00F62E71">
          <w:rPr>
            <w:rStyle w:val="Hyperlink"/>
            <w:noProof/>
          </w:rPr>
          <w:t>8.3.3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oxidising gases</w:t>
        </w:r>
        <w:r>
          <w:rPr>
            <w:noProof/>
            <w:webHidden/>
          </w:rPr>
          <w:tab/>
        </w:r>
        <w:r>
          <w:rPr>
            <w:noProof/>
            <w:webHidden/>
          </w:rPr>
          <w:fldChar w:fldCharType="begin"/>
        </w:r>
        <w:r>
          <w:rPr>
            <w:noProof/>
            <w:webHidden/>
          </w:rPr>
          <w:instrText xml:space="preserve"> PAGEREF _Toc133403358 \h </w:instrText>
        </w:r>
        <w:r>
          <w:rPr>
            <w:noProof/>
            <w:webHidden/>
          </w:rPr>
        </w:r>
        <w:r>
          <w:rPr>
            <w:noProof/>
            <w:webHidden/>
          </w:rPr>
          <w:fldChar w:fldCharType="separate"/>
        </w:r>
        <w:r>
          <w:rPr>
            <w:noProof/>
            <w:webHidden/>
          </w:rPr>
          <w:t>9</w:t>
        </w:r>
        <w:r>
          <w:rPr>
            <w:noProof/>
            <w:webHidden/>
          </w:rPr>
          <w:fldChar w:fldCharType="end"/>
        </w:r>
      </w:hyperlink>
    </w:p>
    <w:p w14:paraId="18C9C6CC" w14:textId="3117674D"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59" w:history="1">
        <w:r w:rsidRPr="00F62E71">
          <w:rPr>
            <w:rStyle w:val="Hyperlink"/>
            <w:bCs/>
            <w:noProof/>
          </w:rPr>
          <w:t>8.4</w:t>
        </w:r>
        <w:r>
          <w:rPr>
            <w:rFonts w:asciiTheme="minorHAnsi" w:eastAsiaTheme="minorEastAsia" w:hAnsiTheme="minorHAnsi" w:cstheme="minorBidi"/>
            <w:smallCaps w:val="0"/>
            <w:noProof/>
            <w:sz w:val="22"/>
            <w:szCs w:val="22"/>
            <w:lang w:val="en-GB" w:eastAsia="en-GB"/>
          </w:rPr>
          <w:tab/>
        </w:r>
        <w:r w:rsidRPr="00F62E71">
          <w:rPr>
            <w:rStyle w:val="Hyperlink"/>
            <w:noProof/>
          </w:rPr>
          <w:t>Gases under pressure</w:t>
        </w:r>
        <w:r>
          <w:rPr>
            <w:noProof/>
            <w:webHidden/>
          </w:rPr>
          <w:tab/>
        </w:r>
        <w:r>
          <w:rPr>
            <w:noProof/>
            <w:webHidden/>
          </w:rPr>
          <w:fldChar w:fldCharType="begin"/>
        </w:r>
        <w:r>
          <w:rPr>
            <w:noProof/>
            <w:webHidden/>
          </w:rPr>
          <w:instrText xml:space="preserve"> PAGEREF _Toc133403359 \h </w:instrText>
        </w:r>
        <w:r>
          <w:rPr>
            <w:noProof/>
            <w:webHidden/>
          </w:rPr>
        </w:r>
        <w:r>
          <w:rPr>
            <w:noProof/>
            <w:webHidden/>
          </w:rPr>
          <w:fldChar w:fldCharType="separate"/>
        </w:r>
        <w:r>
          <w:rPr>
            <w:noProof/>
            <w:webHidden/>
          </w:rPr>
          <w:t>9</w:t>
        </w:r>
        <w:r>
          <w:rPr>
            <w:noProof/>
            <w:webHidden/>
          </w:rPr>
          <w:fldChar w:fldCharType="end"/>
        </w:r>
      </w:hyperlink>
    </w:p>
    <w:p w14:paraId="0FDC3A68" w14:textId="03E25465"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0" w:history="1">
        <w:r w:rsidRPr="00F62E71">
          <w:rPr>
            <w:rStyle w:val="Hyperlink"/>
            <w:noProof/>
          </w:rPr>
          <w:t>8.4.1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gases under pressure</w:t>
        </w:r>
        <w:r>
          <w:rPr>
            <w:noProof/>
            <w:webHidden/>
          </w:rPr>
          <w:tab/>
        </w:r>
        <w:r>
          <w:rPr>
            <w:noProof/>
            <w:webHidden/>
          </w:rPr>
          <w:fldChar w:fldCharType="begin"/>
        </w:r>
        <w:r>
          <w:rPr>
            <w:noProof/>
            <w:webHidden/>
          </w:rPr>
          <w:instrText xml:space="preserve"> PAGEREF _Toc133403360 \h </w:instrText>
        </w:r>
        <w:r>
          <w:rPr>
            <w:noProof/>
            <w:webHidden/>
          </w:rPr>
        </w:r>
        <w:r>
          <w:rPr>
            <w:noProof/>
            <w:webHidden/>
          </w:rPr>
          <w:fldChar w:fldCharType="separate"/>
        </w:r>
        <w:r>
          <w:rPr>
            <w:noProof/>
            <w:webHidden/>
          </w:rPr>
          <w:t>9</w:t>
        </w:r>
        <w:r>
          <w:rPr>
            <w:noProof/>
            <w:webHidden/>
          </w:rPr>
          <w:fldChar w:fldCharType="end"/>
        </w:r>
      </w:hyperlink>
    </w:p>
    <w:p w14:paraId="0EB96766" w14:textId="46B53DC7"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1" w:history="1">
        <w:r w:rsidRPr="00F62E71">
          <w:rPr>
            <w:rStyle w:val="Hyperlink"/>
            <w:noProof/>
          </w:rPr>
          <w:t>8.4.2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_Toc133403361 \h </w:instrText>
        </w:r>
        <w:r>
          <w:rPr>
            <w:noProof/>
            <w:webHidden/>
          </w:rPr>
        </w:r>
        <w:r>
          <w:rPr>
            <w:noProof/>
            <w:webHidden/>
          </w:rPr>
          <w:fldChar w:fldCharType="separate"/>
        </w:r>
        <w:r>
          <w:rPr>
            <w:noProof/>
            <w:webHidden/>
          </w:rPr>
          <w:t>9</w:t>
        </w:r>
        <w:r>
          <w:rPr>
            <w:noProof/>
            <w:webHidden/>
          </w:rPr>
          <w:fldChar w:fldCharType="end"/>
        </w:r>
      </w:hyperlink>
    </w:p>
    <w:p w14:paraId="79C06FB2" w14:textId="4995FE71"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2" w:history="1">
        <w:r w:rsidRPr="00F62E71">
          <w:rPr>
            <w:rStyle w:val="Hyperlink"/>
            <w:noProof/>
          </w:rPr>
          <w:t>8.4.3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gases under pressure</w:t>
        </w:r>
        <w:r>
          <w:rPr>
            <w:noProof/>
            <w:webHidden/>
          </w:rPr>
          <w:tab/>
        </w:r>
        <w:r>
          <w:rPr>
            <w:noProof/>
            <w:webHidden/>
          </w:rPr>
          <w:fldChar w:fldCharType="begin"/>
        </w:r>
        <w:r>
          <w:rPr>
            <w:noProof/>
            <w:webHidden/>
          </w:rPr>
          <w:instrText xml:space="preserve"> PAGEREF _Toc133403362 \h </w:instrText>
        </w:r>
        <w:r>
          <w:rPr>
            <w:noProof/>
            <w:webHidden/>
          </w:rPr>
        </w:r>
        <w:r>
          <w:rPr>
            <w:noProof/>
            <w:webHidden/>
          </w:rPr>
          <w:fldChar w:fldCharType="separate"/>
        </w:r>
        <w:r>
          <w:rPr>
            <w:noProof/>
            <w:webHidden/>
          </w:rPr>
          <w:t>9</w:t>
        </w:r>
        <w:r>
          <w:rPr>
            <w:noProof/>
            <w:webHidden/>
          </w:rPr>
          <w:fldChar w:fldCharType="end"/>
        </w:r>
      </w:hyperlink>
    </w:p>
    <w:p w14:paraId="6689EFFB" w14:textId="66B8DE14"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63" w:history="1">
        <w:r w:rsidRPr="00F62E71">
          <w:rPr>
            <w:rStyle w:val="Hyperlink"/>
            <w:bCs/>
            <w:noProof/>
          </w:rPr>
          <w:t>8.5</w:t>
        </w:r>
        <w:r>
          <w:rPr>
            <w:rFonts w:asciiTheme="minorHAnsi" w:eastAsiaTheme="minorEastAsia" w:hAnsiTheme="minorHAnsi" w:cstheme="minorBidi"/>
            <w:smallCaps w:val="0"/>
            <w:noProof/>
            <w:sz w:val="22"/>
            <w:szCs w:val="22"/>
            <w:lang w:val="en-GB" w:eastAsia="en-GB"/>
          </w:rPr>
          <w:tab/>
        </w:r>
        <w:r w:rsidRPr="00F62E71">
          <w:rPr>
            <w:rStyle w:val="Hyperlink"/>
            <w:noProof/>
          </w:rPr>
          <w:t>Flammable liquids</w:t>
        </w:r>
        <w:r>
          <w:rPr>
            <w:noProof/>
            <w:webHidden/>
          </w:rPr>
          <w:tab/>
        </w:r>
        <w:r>
          <w:rPr>
            <w:noProof/>
            <w:webHidden/>
          </w:rPr>
          <w:fldChar w:fldCharType="begin"/>
        </w:r>
        <w:r>
          <w:rPr>
            <w:noProof/>
            <w:webHidden/>
          </w:rPr>
          <w:instrText xml:space="preserve"> PAGEREF _Toc133403363 \h </w:instrText>
        </w:r>
        <w:r>
          <w:rPr>
            <w:noProof/>
            <w:webHidden/>
          </w:rPr>
        </w:r>
        <w:r>
          <w:rPr>
            <w:noProof/>
            <w:webHidden/>
          </w:rPr>
          <w:fldChar w:fldCharType="separate"/>
        </w:r>
        <w:r>
          <w:rPr>
            <w:noProof/>
            <w:webHidden/>
          </w:rPr>
          <w:t>9</w:t>
        </w:r>
        <w:r>
          <w:rPr>
            <w:noProof/>
            <w:webHidden/>
          </w:rPr>
          <w:fldChar w:fldCharType="end"/>
        </w:r>
      </w:hyperlink>
    </w:p>
    <w:p w14:paraId="54C854D0" w14:textId="2ED412A1"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4" w:history="1">
        <w:r w:rsidRPr="00F62E71">
          <w:rPr>
            <w:rStyle w:val="Hyperlink"/>
            <w:noProof/>
          </w:rPr>
          <w:t>8.5.1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flammable liquids</w:t>
        </w:r>
        <w:r>
          <w:rPr>
            <w:noProof/>
            <w:webHidden/>
          </w:rPr>
          <w:tab/>
        </w:r>
        <w:r>
          <w:rPr>
            <w:noProof/>
            <w:webHidden/>
          </w:rPr>
          <w:fldChar w:fldCharType="begin"/>
        </w:r>
        <w:r>
          <w:rPr>
            <w:noProof/>
            <w:webHidden/>
          </w:rPr>
          <w:instrText xml:space="preserve"> PAGEREF _Toc133403364 \h </w:instrText>
        </w:r>
        <w:r>
          <w:rPr>
            <w:noProof/>
            <w:webHidden/>
          </w:rPr>
        </w:r>
        <w:r>
          <w:rPr>
            <w:noProof/>
            <w:webHidden/>
          </w:rPr>
          <w:fldChar w:fldCharType="separate"/>
        </w:r>
        <w:r>
          <w:rPr>
            <w:noProof/>
            <w:webHidden/>
          </w:rPr>
          <w:t>10</w:t>
        </w:r>
        <w:r>
          <w:rPr>
            <w:noProof/>
            <w:webHidden/>
          </w:rPr>
          <w:fldChar w:fldCharType="end"/>
        </w:r>
      </w:hyperlink>
    </w:p>
    <w:p w14:paraId="246A873B" w14:textId="3A936B93"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5" w:history="1">
        <w:r w:rsidRPr="00F62E71">
          <w:rPr>
            <w:rStyle w:val="Hyperlink"/>
            <w:noProof/>
          </w:rPr>
          <w:t>8.5.2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_Toc133403365 \h </w:instrText>
        </w:r>
        <w:r>
          <w:rPr>
            <w:noProof/>
            <w:webHidden/>
          </w:rPr>
        </w:r>
        <w:r>
          <w:rPr>
            <w:noProof/>
            <w:webHidden/>
          </w:rPr>
          <w:fldChar w:fldCharType="separate"/>
        </w:r>
        <w:r>
          <w:rPr>
            <w:noProof/>
            <w:webHidden/>
          </w:rPr>
          <w:t>10</w:t>
        </w:r>
        <w:r>
          <w:rPr>
            <w:noProof/>
            <w:webHidden/>
          </w:rPr>
          <w:fldChar w:fldCharType="end"/>
        </w:r>
      </w:hyperlink>
    </w:p>
    <w:p w14:paraId="25D2A9D8" w14:textId="09074B02"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6" w:history="1">
        <w:r w:rsidRPr="00F62E71">
          <w:rPr>
            <w:rStyle w:val="Hyperlink"/>
            <w:noProof/>
          </w:rPr>
          <w:t>8.5.3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flammable liquids</w:t>
        </w:r>
        <w:r>
          <w:rPr>
            <w:noProof/>
            <w:webHidden/>
          </w:rPr>
          <w:tab/>
        </w:r>
        <w:r>
          <w:rPr>
            <w:noProof/>
            <w:webHidden/>
          </w:rPr>
          <w:fldChar w:fldCharType="begin"/>
        </w:r>
        <w:r>
          <w:rPr>
            <w:noProof/>
            <w:webHidden/>
          </w:rPr>
          <w:instrText xml:space="preserve"> PAGEREF _Toc133403366 \h </w:instrText>
        </w:r>
        <w:r>
          <w:rPr>
            <w:noProof/>
            <w:webHidden/>
          </w:rPr>
        </w:r>
        <w:r>
          <w:rPr>
            <w:noProof/>
            <w:webHidden/>
          </w:rPr>
          <w:fldChar w:fldCharType="separate"/>
        </w:r>
        <w:r>
          <w:rPr>
            <w:noProof/>
            <w:webHidden/>
          </w:rPr>
          <w:t>10</w:t>
        </w:r>
        <w:r>
          <w:rPr>
            <w:noProof/>
            <w:webHidden/>
          </w:rPr>
          <w:fldChar w:fldCharType="end"/>
        </w:r>
      </w:hyperlink>
    </w:p>
    <w:p w14:paraId="1DCA7AEB" w14:textId="401CA2CD"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67" w:history="1">
        <w:r w:rsidRPr="00F62E71">
          <w:rPr>
            <w:rStyle w:val="Hyperlink"/>
            <w:bCs/>
            <w:noProof/>
          </w:rPr>
          <w:t>8.6</w:t>
        </w:r>
        <w:r>
          <w:rPr>
            <w:rFonts w:asciiTheme="minorHAnsi" w:eastAsiaTheme="minorEastAsia" w:hAnsiTheme="minorHAnsi" w:cstheme="minorBidi"/>
            <w:smallCaps w:val="0"/>
            <w:noProof/>
            <w:sz w:val="22"/>
            <w:szCs w:val="22"/>
            <w:lang w:val="en-GB" w:eastAsia="en-GB"/>
          </w:rPr>
          <w:tab/>
        </w:r>
        <w:r w:rsidRPr="00F62E71">
          <w:rPr>
            <w:rStyle w:val="Hyperlink"/>
            <w:noProof/>
          </w:rPr>
          <w:t>Flammable solids</w:t>
        </w:r>
        <w:r>
          <w:rPr>
            <w:noProof/>
            <w:webHidden/>
          </w:rPr>
          <w:tab/>
        </w:r>
        <w:r>
          <w:rPr>
            <w:noProof/>
            <w:webHidden/>
          </w:rPr>
          <w:fldChar w:fldCharType="begin"/>
        </w:r>
        <w:r>
          <w:rPr>
            <w:noProof/>
            <w:webHidden/>
          </w:rPr>
          <w:instrText xml:space="preserve"> PAGEREF _Toc133403367 \h </w:instrText>
        </w:r>
        <w:r>
          <w:rPr>
            <w:noProof/>
            <w:webHidden/>
          </w:rPr>
        </w:r>
        <w:r>
          <w:rPr>
            <w:noProof/>
            <w:webHidden/>
          </w:rPr>
          <w:fldChar w:fldCharType="separate"/>
        </w:r>
        <w:r>
          <w:rPr>
            <w:noProof/>
            <w:webHidden/>
          </w:rPr>
          <w:t>10</w:t>
        </w:r>
        <w:r>
          <w:rPr>
            <w:noProof/>
            <w:webHidden/>
          </w:rPr>
          <w:fldChar w:fldCharType="end"/>
        </w:r>
      </w:hyperlink>
    </w:p>
    <w:p w14:paraId="7BDA4CBA" w14:textId="7E3741D4"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8" w:history="1">
        <w:r w:rsidRPr="00F62E71">
          <w:rPr>
            <w:rStyle w:val="Hyperlink"/>
            <w:noProof/>
          </w:rPr>
          <w:t>8.6.1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flammable solids</w:t>
        </w:r>
        <w:r>
          <w:rPr>
            <w:noProof/>
            <w:webHidden/>
          </w:rPr>
          <w:tab/>
        </w:r>
        <w:r>
          <w:rPr>
            <w:noProof/>
            <w:webHidden/>
          </w:rPr>
          <w:fldChar w:fldCharType="begin"/>
        </w:r>
        <w:r>
          <w:rPr>
            <w:noProof/>
            <w:webHidden/>
          </w:rPr>
          <w:instrText xml:space="preserve"> PAGEREF _Toc133403368 \h </w:instrText>
        </w:r>
        <w:r>
          <w:rPr>
            <w:noProof/>
            <w:webHidden/>
          </w:rPr>
        </w:r>
        <w:r>
          <w:rPr>
            <w:noProof/>
            <w:webHidden/>
          </w:rPr>
          <w:fldChar w:fldCharType="separate"/>
        </w:r>
        <w:r>
          <w:rPr>
            <w:noProof/>
            <w:webHidden/>
          </w:rPr>
          <w:t>10</w:t>
        </w:r>
        <w:r>
          <w:rPr>
            <w:noProof/>
            <w:webHidden/>
          </w:rPr>
          <w:fldChar w:fldCharType="end"/>
        </w:r>
      </w:hyperlink>
    </w:p>
    <w:p w14:paraId="00BE8717" w14:textId="4DCB984E"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69" w:history="1">
        <w:r w:rsidRPr="00F62E71">
          <w:rPr>
            <w:rStyle w:val="Hyperlink"/>
            <w:noProof/>
          </w:rPr>
          <w:t>8.6.2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_Toc133403369 \h </w:instrText>
        </w:r>
        <w:r>
          <w:rPr>
            <w:noProof/>
            <w:webHidden/>
          </w:rPr>
        </w:r>
        <w:r>
          <w:rPr>
            <w:noProof/>
            <w:webHidden/>
          </w:rPr>
          <w:fldChar w:fldCharType="separate"/>
        </w:r>
        <w:r>
          <w:rPr>
            <w:noProof/>
            <w:webHidden/>
          </w:rPr>
          <w:t>10</w:t>
        </w:r>
        <w:r>
          <w:rPr>
            <w:noProof/>
            <w:webHidden/>
          </w:rPr>
          <w:fldChar w:fldCharType="end"/>
        </w:r>
      </w:hyperlink>
    </w:p>
    <w:p w14:paraId="2851393A" w14:textId="56B96A15"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70" w:history="1">
        <w:r w:rsidRPr="00F62E71">
          <w:rPr>
            <w:rStyle w:val="Hyperlink"/>
            <w:noProof/>
          </w:rPr>
          <w:t>8.6.3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flammable solids</w:t>
        </w:r>
        <w:r>
          <w:rPr>
            <w:noProof/>
            <w:webHidden/>
          </w:rPr>
          <w:tab/>
        </w:r>
        <w:r>
          <w:rPr>
            <w:noProof/>
            <w:webHidden/>
          </w:rPr>
          <w:fldChar w:fldCharType="begin"/>
        </w:r>
        <w:r>
          <w:rPr>
            <w:noProof/>
            <w:webHidden/>
          </w:rPr>
          <w:instrText xml:space="preserve"> PAGEREF _Toc133403370 \h </w:instrText>
        </w:r>
        <w:r>
          <w:rPr>
            <w:noProof/>
            <w:webHidden/>
          </w:rPr>
        </w:r>
        <w:r>
          <w:rPr>
            <w:noProof/>
            <w:webHidden/>
          </w:rPr>
          <w:fldChar w:fldCharType="separate"/>
        </w:r>
        <w:r>
          <w:rPr>
            <w:noProof/>
            <w:webHidden/>
          </w:rPr>
          <w:t>10</w:t>
        </w:r>
        <w:r>
          <w:rPr>
            <w:noProof/>
            <w:webHidden/>
          </w:rPr>
          <w:fldChar w:fldCharType="end"/>
        </w:r>
      </w:hyperlink>
    </w:p>
    <w:p w14:paraId="4F0D1E91" w14:textId="3CF22546"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71" w:history="1">
        <w:r w:rsidRPr="00F62E71">
          <w:rPr>
            <w:rStyle w:val="Hyperlink"/>
            <w:bCs/>
            <w:noProof/>
          </w:rPr>
          <w:t>8.7</w:t>
        </w:r>
        <w:r>
          <w:rPr>
            <w:rFonts w:asciiTheme="minorHAnsi" w:eastAsiaTheme="minorEastAsia" w:hAnsiTheme="minorHAnsi" w:cstheme="minorBidi"/>
            <w:smallCaps w:val="0"/>
            <w:noProof/>
            <w:sz w:val="22"/>
            <w:szCs w:val="22"/>
            <w:lang w:val="en-GB" w:eastAsia="en-GB"/>
          </w:rPr>
          <w:tab/>
        </w:r>
        <w:r w:rsidRPr="00F62E71">
          <w:rPr>
            <w:rStyle w:val="Hyperlink"/>
            <w:noProof/>
          </w:rPr>
          <w:t>Self-reactive substances</w:t>
        </w:r>
        <w:r>
          <w:rPr>
            <w:noProof/>
            <w:webHidden/>
          </w:rPr>
          <w:tab/>
        </w:r>
        <w:r>
          <w:rPr>
            <w:noProof/>
            <w:webHidden/>
          </w:rPr>
          <w:fldChar w:fldCharType="begin"/>
        </w:r>
        <w:r>
          <w:rPr>
            <w:noProof/>
            <w:webHidden/>
          </w:rPr>
          <w:instrText xml:space="preserve"> PAGEREF _Toc133403371 \h </w:instrText>
        </w:r>
        <w:r>
          <w:rPr>
            <w:noProof/>
            <w:webHidden/>
          </w:rPr>
        </w:r>
        <w:r>
          <w:rPr>
            <w:noProof/>
            <w:webHidden/>
          </w:rPr>
          <w:fldChar w:fldCharType="separate"/>
        </w:r>
        <w:r>
          <w:rPr>
            <w:noProof/>
            <w:webHidden/>
          </w:rPr>
          <w:t>10</w:t>
        </w:r>
        <w:r>
          <w:rPr>
            <w:noProof/>
            <w:webHidden/>
          </w:rPr>
          <w:fldChar w:fldCharType="end"/>
        </w:r>
      </w:hyperlink>
    </w:p>
    <w:p w14:paraId="455A845E" w14:textId="0012BDAB"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72" w:history="1">
        <w:r w:rsidRPr="00F62E71">
          <w:rPr>
            <w:rStyle w:val="Hyperlink"/>
            <w:noProof/>
          </w:rPr>
          <w:t>8.7.1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self-reactive substances</w:t>
        </w:r>
        <w:r>
          <w:rPr>
            <w:noProof/>
            <w:webHidden/>
          </w:rPr>
          <w:tab/>
        </w:r>
        <w:r>
          <w:rPr>
            <w:noProof/>
            <w:webHidden/>
          </w:rPr>
          <w:fldChar w:fldCharType="begin"/>
        </w:r>
        <w:r>
          <w:rPr>
            <w:noProof/>
            <w:webHidden/>
          </w:rPr>
          <w:instrText xml:space="preserve"> PAGEREF _Toc133403372 \h </w:instrText>
        </w:r>
        <w:r>
          <w:rPr>
            <w:noProof/>
            <w:webHidden/>
          </w:rPr>
        </w:r>
        <w:r>
          <w:rPr>
            <w:noProof/>
            <w:webHidden/>
          </w:rPr>
          <w:fldChar w:fldCharType="separate"/>
        </w:r>
        <w:r>
          <w:rPr>
            <w:noProof/>
            <w:webHidden/>
          </w:rPr>
          <w:t>11</w:t>
        </w:r>
        <w:r>
          <w:rPr>
            <w:noProof/>
            <w:webHidden/>
          </w:rPr>
          <w:fldChar w:fldCharType="end"/>
        </w:r>
      </w:hyperlink>
    </w:p>
    <w:p w14:paraId="3C94EAA8" w14:textId="72021D27"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73" w:history="1">
        <w:r w:rsidRPr="00F62E71">
          <w:rPr>
            <w:rStyle w:val="Hyperlink"/>
            <w:noProof/>
          </w:rPr>
          <w:t>8.7.2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_Toc133403373 \h </w:instrText>
        </w:r>
        <w:r>
          <w:rPr>
            <w:noProof/>
            <w:webHidden/>
          </w:rPr>
        </w:r>
        <w:r>
          <w:rPr>
            <w:noProof/>
            <w:webHidden/>
          </w:rPr>
          <w:fldChar w:fldCharType="separate"/>
        </w:r>
        <w:r>
          <w:rPr>
            <w:noProof/>
            <w:webHidden/>
          </w:rPr>
          <w:t>11</w:t>
        </w:r>
        <w:r>
          <w:rPr>
            <w:noProof/>
            <w:webHidden/>
          </w:rPr>
          <w:fldChar w:fldCharType="end"/>
        </w:r>
      </w:hyperlink>
    </w:p>
    <w:p w14:paraId="37FB0713" w14:textId="45B81633"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74" w:history="1">
        <w:r w:rsidRPr="00F62E71">
          <w:rPr>
            <w:rStyle w:val="Hyperlink"/>
            <w:noProof/>
          </w:rPr>
          <w:t>8.7.3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self-reactive substances</w:t>
        </w:r>
        <w:r>
          <w:rPr>
            <w:noProof/>
            <w:webHidden/>
          </w:rPr>
          <w:tab/>
        </w:r>
        <w:r>
          <w:rPr>
            <w:noProof/>
            <w:webHidden/>
          </w:rPr>
          <w:fldChar w:fldCharType="begin"/>
        </w:r>
        <w:r>
          <w:rPr>
            <w:noProof/>
            <w:webHidden/>
          </w:rPr>
          <w:instrText xml:space="preserve"> PAGEREF _Toc133403374 \h </w:instrText>
        </w:r>
        <w:r>
          <w:rPr>
            <w:noProof/>
            <w:webHidden/>
          </w:rPr>
        </w:r>
        <w:r>
          <w:rPr>
            <w:noProof/>
            <w:webHidden/>
          </w:rPr>
          <w:fldChar w:fldCharType="separate"/>
        </w:r>
        <w:r>
          <w:rPr>
            <w:noProof/>
            <w:webHidden/>
          </w:rPr>
          <w:t>11</w:t>
        </w:r>
        <w:r>
          <w:rPr>
            <w:noProof/>
            <w:webHidden/>
          </w:rPr>
          <w:fldChar w:fldCharType="end"/>
        </w:r>
      </w:hyperlink>
    </w:p>
    <w:p w14:paraId="344B27CA" w14:textId="5C0AAE2B"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75" w:history="1">
        <w:r w:rsidRPr="00F62E71">
          <w:rPr>
            <w:rStyle w:val="Hyperlink"/>
            <w:bCs/>
            <w:noProof/>
          </w:rPr>
          <w:t>8.8</w:t>
        </w:r>
        <w:r>
          <w:rPr>
            <w:rFonts w:asciiTheme="minorHAnsi" w:eastAsiaTheme="minorEastAsia" w:hAnsiTheme="minorHAnsi" w:cstheme="minorBidi"/>
            <w:smallCaps w:val="0"/>
            <w:noProof/>
            <w:sz w:val="22"/>
            <w:szCs w:val="22"/>
            <w:lang w:val="en-GB" w:eastAsia="en-GB"/>
          </w:rPr>
          <w:tab/>
        </w:r>
        <w:r w:rsidRPr="00F62E71">
          <w:rPr>
            <w:rStyle w:val="Hyperlink"/>
            <w:noProof/>
          </w:rPr>
          <w:t>Pyrophoric liquids</w:t>
        </w:r>
        <w:r>
          <w:rPr>
            <w:noProof/>
            <w:webHidden/>
          </w:rPr>
          <w:tab/>
        </w:r>
        <w:r>
          <w:rPr>
            <w:noProof/>
            <w:webHidden/>
          </w:rPr>
          <w:fldChar w:fldCharType="begin"/>
        </w:r>
        <w:r>
          <w:rPr>
            <w:noProof/>
            <w:webHidden/>
          </w:rPr>
          <w:instrText xml:space="preserve"> PAGEREF _Toc133403375 \h </w:instrText>
        </w:r>
        <w:r>
          <w:rPr>
            <w:noProof/>
            <w:webHidden/>
          </w:rPr>
        </w:r>
        <w:r>
          <w:rPr>
            <w:noProof/>
            <w:webHidden/>
          </w:rPr>
          <w:fldChar w:fldCharType="separate"/>
        </w:r>
        <w:r>
          <w:rPr>
            <w:noProof/>
            <w:webHidden/>
          </w:rPr>
          <w:t>11</w:t>
        </w:r>
        <w:r>
          <w:rPr>
            <w:noProof/>
            <w:webHidden/>
          </w:rPr>
          <w:fldChar w:fldCharType="end"/>
        </w:r>
      </w:hyperlink>
    </w:p>
    <w:p w14:paraId="42423997" w14:textId="6A0AA764"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76" w:history="1">
        <w:r w:rsidRPr="00F62E71">
          <w:rPr>
            <w:rStyle w:val="Hyperlink"/>
            <w:noProof/>
          </w:rPr>
          <w:t>8.8.1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pyrophoric liquids</w:t>
        </w:r>
        <w:r>
          <w:rPr>
            <w:noProof/>
            <w:webHidden/>
          </w:rPr>
          <w:tab/>
        </w:r>
        <w:r>
          <w:rPr>
            <w:noProof/>
            <w:webHidden/>
          </w:rPr>
          <w:fldChar w:fldCharType="begin"/>
        </w:r>
        <w:r>
          <w:rPr>
            <w:noProof/>
            <w:webHidden/>
          </w:rPr>
          <w:instrText xml:space="preserve"> PAGEREF _Toc133403376 \h </w:instrText>
        </w:r>
        <w:r>
          <w:rPr>
            <w:noProof/>
            <w:webHidden/>
          </w:rPr>
        </w:r>
        <w:r>
          <w:rPr>
            <w:noProof/>
            <w:webHidden/>
          </w:rPr>
          <w:fldChar w:fldCharType="separate"/>
        </w:r>
        <w:r>
          <w:rPr>
            <w:noProof/>
            <w:webHidden/>
          </w:rPr>
          <w:t>11</w:t>
        </w:r>
        <w:r>
          <w:rPr>
            <w:noProof/>
            <w:webHidden/>
          </w:rPr>
          <w:fldChar w:fldCharType="end"/>
        </w:r>
      </w:hyperlink>
    </w:p>
    <w:p w14:paraId="01A81B18" w14:textId="578F97A3"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77" w:history="1">
        <w:r w:rsidRPr="00F62E71">
          <w:rPr>
            <w:rStyle w:val="Hyperlink"/>
            <w:noProof/>
          </w:rPr>
          <w:t>8.8.2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_Toc133403377 \h </w:instrText>
        </w:r>
        <w:r>
          <w:rPr>
            <w:noProof/>
            <w:webHidden/>
          </w:rPr>
        </w:r>
        <w:r>
          <w:rPr>
            <w:noProof/>
            <w:webHidden/>
          </w:rPr>
          <w:fldChar w:fldCharType="separate"/>
        </w:r>
        <w:r>
          <w:rPr>
            <w:noProof/>
            <w:webHidden/>
          </w:rPr>
          <w:t>11</w:t>
        </w:r>
        <w:r>
          <w:rPr>
            <w:noProof/>
            <w:webHidden/>
          </w:rPr>
          <w:fldChar w:fldCharType="end"/>
        </w:r>
      </w:hyperlink>
    </w:p>
    <w:p w14:paraId="292414E7" w14:textId="4D1291C1"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78" w:history="1">
        <w:r w:rsidRPr="00F62E71">
          <w:rPr>
            <w:rStyle w:val="Hyperlink"/>
            <w:noProof/>
          </w:rPr>
          <w:t>8.8.3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pyrophoric liquids</w:t>
        </w:r>
        <w:r>
          <w:rPr>
            <w:noProof/>
            <w:webHidden/>
          </w:rPr>
          <w:tab/>
        </w:r>
        <w:r>
          <w:rPr>
            <w:noProof/>
            <w:webHidden/>
          </w:rPr>
          <w:fldChar w:fldCharType="begin"/>
        </w:r>
        <w:r>
          <w:rPr>
            <w:noProof/>
            <w:webHidden/>
          </w:rPr>
          <w:instrText xml:space="preserve"> PAGEREF _Toc133403378 \h </w:instrText>
        </w:r>
        <w:r>
          <w:rPr>
            <w:noProof/>
            <w:webHidden/>
          </w:rPr>
        </w:r>
        <w:r>
          <w:rPr>
            <w:noProof/>
            <w:webHidden/>
          </w:rPr>
          <w:fldChar w:fldCharType="separate"/>
        </w:r>
        <w:r>
          <w:rPr>
            <w:noProof/>
            <w:webHidden/>
          </w:rPr>
          <w:t>11</w:t>
        </w:r>
        <w:r>
          <w:rPr>
            <w:noProof/>
            <w:webHidden/>
          </w:rPr>
          <w:fldChar w:fldCharType="end"/>
        </w:r>
      </w:hyperlink>
    </w:p>
    <w:p w14:paraId="6842A9B3" w14:textId="061990FA"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379" w:history="1">
        <w:r w:rsidRPr="00F62E71">
          <w:rPr>
            <w:rStyle w:val="Hyperlink"/>
            <w:bCs/>
            <w:noProof/>
          </w:rPr>
          <w:t>8.9</w:t>
        </w:r>
        <w:r>
          <w:rPr>
            <w:rFonts w:asciiTheme="minorHAnsi" w:eastAsiaTheme="minorEastAsia" w:hAnsiTheme="minorHAnsi" w:cstheme="minorBidi"/>
            <w:smallCaps w:val="0"/>
            <w:noProof/>
            <w:sz w:val="22"/>
            <w:szCs w:val="22"/>
            <w:lang w:val="en-GB" w:eastAsia="en-GB"/>
          </w:rPr>
          <w:tab/>
        </w:r>
        <w:r w:rsidRPr="00F62E71">
          <w:rPr>
            <w:rStyle w:val="Hyperlink"/>
            <w:noProof/>
          </w:rPr>
          <w:t>Pyrophoric solids</w:t>
        </w:r>
        <w:r>
          <w:rPr>
            <w:noProof/>
            <w:webHidden/>
          </w:rPr>
          <w:tab/>
        </w:r>
        <w:r>
          <w:rPr>
            <w:noProof/>
            <w:webHidden/>
          </w:rPr>
          <w:fldChar w:fldCharType="begin"/>
        </w:r>
        <w:r>
          <w:rPr>
            <w:noProof/>
            <w:webHidden/>
          </w:rPr>
          <w:instrText xml:space="preserve"> PAGEREF _Toc133403379 \h </w:instrText>
        </w:r>
        <w:r>
          <w:rPr>
            <w:noProof/>
            <w:webHidden/>
          </w:rPr>
        </w:r>
        <w:r>
          <w:rPr>
            <w:noProof/>
            <w:webHidden/>
          </w:rPr>
          <w:fldChar w:fldCharType="separate"/>
        </w:r>
        <w:r>
          <w:rPr>
            <w:noProof/>
            <w:webHidden/>
          </w:rPr>
          <w:t>11</w:t>
        </w:r>
        <w:r>
          <w:rPr>
            <w:noProof/>
            <w:webHidden/>
          </w:rPr>
          <w:fldChar w:fldCharType="end"/>
        </w:r>
      </w:hyperlink>
    </w:p>
    <w:p w14:paraId="60751DD1" w14:textId="4D44BD51"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80" w:history="1">
        <w:r w:rsidRPr="00F62E71">
          <w:rPr>
            <w:rStyle w:val="Hyperlink"/>
            <w:noProof/>
          </w:rPr>
          <w:t>8.9.1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pyrophoric solids</w:t>
        </w:r>
        <w:r>
          <w:rPr>
            <w:noProof/>
            <w:webHidden/>
          </w:rPr>
          <w:tab/>
        </w:r>
        <w:r>
          <w:rPr>
            <w:noProof/>
            <w:webHidden/>
          </w:rPr>
          <w:fldChar w:fldCharType="begin"/>
        </w:r>
        <w:r>
          <w:rPr>
            <w:noProof/>
            <w:webHidden/>
          </w:rPr>
          <w:instrText xml:space="preserve"> PAGEREF _Toc133403380 \h </w:instrText>
        </w:r>
        <w:r>
          <w:rPr>
            <w:noProof/>
            <w:webHidden/>
          </w:rPr>
        </w:r>
        <w:r>
          <w:rPr>
            <w:noProof/>
            <w:webHidden/>
          </w:rPr>
          <w:fldChar w:fldCharType="separate"/>
        </w:r>
        <w:r>
          <w:rPr>
            <w:noProof/>
            <w:webHidden/>
          </w:rPr>
          <w:t>12</w:t>
        </w:r>
        <w:r>
          <w:rPr>
            <w:noProof/>
            <w:webHidden/>
          </w:rPr>
          <w:fldChar w:fldCharType="end"/>
        </w:r>
      </w:hyperlink>
    </w:p>
    <w:p w14:paraId="0805BEBC" w14:textId="5FBDE618"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81" w:history="1">
        <w:r w:rsidRPr="00F62E71">
          <w:rPr>
            <w:rStyle w:val="Hyperlink"/>
            <w:noProof/>
          </w:rPr>
          <w:t>8.9.2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_Toc133403381 \h </w:instrText>
        </w:r>
        <w:r>
          <w:rPr>
            <w:noProof/>
            <w:webHidden/>
          </w:rPr>
        </w:r>
        <w:r>
          <w:rPr>
            <w:noProof/>
            <w:webHidden/>
          </w:rPr>
          <w:fldChar w:fldCharType="separate"/>
        </w:r>
        <w:r>
          <w:rPr>
            <w:noProof/>
            <w:webHidden/>
          </w:rPr>
          <w:t>12</w:t>
        </w:r>
        <w:r>
          <w:rPr>
            <w:noProof/>
            <w:webHidden/>
          </w:rPr>
          <w:fldChar w:fldCharType="end"/>
        </w:r>
      </w:hyperlink>
    </w:p>
    <w:p w14:paraId="5F72E3AC" w14:textId="4C53516B" w:rsidR="006833C4" w:rsidRDefault="006833C4">
      <w:pPr>
        <w:pStyle w:val="TOC3"/>
        <w:tabs>
          <w:tab w:val="left" w:pos="1200"/>
          <w:tab w:val="right" w:leader="dot" w:pos="9346"/>
        </w:tabs>
        <w:rPr>
          <w:rFonts w:asciiTheme="minorHAnsi" w:eastAsiaTheme="minorEastAsia" w:hAnsiTheme="minorHAnsi" w:cstheme="minorBidi"/>
          <w:i w:val="0"/>
          <w:iCs w:val="0"/>
          <w:noProof/>
          <w:sz w:val="22"/>
          <w:szCs w:val="22"/>
          <w:lang w:val="en-GB" w:eastAsia="en-GB"/>
        </w:rPr>
      </w:pPr>
      <w:hyperlink w:anchor="_Toc133403382" w:history="1">
        <w:r w:rsidRPr="00F62E71">
          <w:rPr>
            <w:rStyle w:val="Hyperlink"/>
            <w:noProof/>
          </w:rPr>
          <w:t>8.9.3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pyrophoric solids</w:t>
        </w:r>
        <w:r>
          <w:rPr>
            <w:noProof/>
            <w:webHidden/>
          </w:rPr>
          <w:tab/>
        </w:r>
        <w:r>
          <w:rPr>
            <w:noProof/>
            <w:webHidden/>
          </w:rPr>
          <w:fldChar w:fldCharType="begin"/>
        </w:r>
        <w:r>
          <w:rPr>
            <w:noProof/>
            <w:webHidden/>
          </w:rPr>
          <w:instrText xml:space="preserve"> PAGEREF _Toc133403382 \h </w:instrText>
        </w:r>
        <w:r>
          <w:rPr>
            <w:noProof/>
            <w:webHidden/>
          </w:rPr>
        </w:r>
        <w:r>
          <w:rPr>
            <w:noProof/>
            <w:webHidden/>
          </w:rPr>
          <w:fldChar w:fldCharType="separate"/>
        </w:r>
        <w:r>
          <w:rPr>
            <w:noProof/>
            <w:webHidden/>
          </w:rPr>
          <w:t>12</w:t>
        </w:r>
        <w:r>
          <w:rPr>
            <w:noProof/>
            <w:webHidden/>
          </w:rPr>
          <w:fldChar w:fldCharType="end"/>
        </w:r>
      </w:hyperlink>
    </w:p>
    <w:p w14:paraId="55953239" w14:textId="10D29D46"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383" w:history="1">
        <w:r w:rsidRPr="00F62E71">
          <w:rPr>
            <w:rStyle w:val="Hyperlink"/>
            <w:bCs/>
            <w:noProof/>
          </w:rPr>
          <w:t>8.10</w:t>
        </w:r>
        <w:r>
          <w:rPr>
            <w:rFonts w:asciiTheme="minorHAnsi" w:eastAsiaTheme="minorEastAsia" w:hAnsiTheme="minorHAnsi" w:cstheme="minorBidi"/>
            <w:smallCaps w:val="0"/>
            <w:noProof/>
            <w:sz w:val="22"/>
            <w:szCs w:val="22"/>
            <w:lang w:val="en-GB" w:eastAsia="en-GB"/>
          </w:rPr>
          <w:tab/>
        </w:r>
        <w:r w:rsidRPr="00F62E71">
          <w:rPr>
            <w:rStyle w:val="Hyperlink"/>
            <w:noProof/>
          </w:rPr>
          <w:t>Self-heating substances</w:t>
        </w:r>
        <w:r>
          <w:rPr>
            <w:noProof/>
            <w:webHidden/>
          </w:rPr>
          <w:tab/>
        </w:r>
        <w:r>
          <w:rPr>
            <w:noProof/>
            <w:webHidden/>
          </w:rPr>
          <w:fldChar w:fldCharType="begin"/>
        </w:r>
        <w:r>
          <w:rPr>
            <w:noProof/>
            <w:webHidden/>
          </w:rPr>
          <w:instrText xml:space="preserve"> PAGEREF _Toc133403383 \h </w:instrText>
        </w:r>
        <w:r>
          <w:rPr>
            <w:noProof/>
            <w:webHidden/>
          </w:rPr>
        </w:r>
        <w:r>
          <w:rPr>
            <w:noProof/>
            <w:webHidden/>
          </w:rPr>
          <w:fldChar w:fldCharType="separate"/>
        </w:r>
        <w:r>
          <w:rPr>
            <w:noProof/>
            <w:webHidden/>
          </w:rPr>
          <w:t>12</w:t>
        </w:r>
        <w:r>
          <w:rPr>
            <w:noProof/>
            <w:webHidden/>
          </w:rPr>
          <w:fldChar w:fldCharType="end"/>
        </w:r>
      </w:hyperlink>
    </w:p>
    <w:p w14:paraId="57B48E65" w14:textId="14DA023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84" w:history="1">
        <w:r w:rsidRPr="00F62E71">
          <w:rPr>
            <w:rStyle w:val="Hyperlink"/>
            <w:noProof/>
          </w:rPr>
          <w:t>8.10.1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self-heating substances</w:t>
        </w:r>
        <w:r>
          <w:rPr>
            <w:noProof/>
            <w:webHidden/>
          </w:rPr>
          <w:tab/>
        </w:r>
        <w:r>
          <w:rPr>
            <w:noProof/>
            <w:webHidden/>
          </w:rPr>
          <w:fldChar w:fldCharType="begin"/>
        </w:r>
        <w:r>
          <w:rPr>
            <w:noProof/>
            <w:webHidden/>
          </w:rPr>
          <w:instrText xml:space="preserve"> PAGEREF _Toc133403384 \h </w:instrText>
        </w:r>
        <w:r>
          <w:rPr>
            <w:noProof/>
            <w:webHidden/>
          </w:rPr>
        </w:r>
        <w:r>
          <w:rPr>
            <w:noProof/>
            <w:webHidden/>
          </w:rPr>
          <w:fldChar w:fldCharType="separate"/>
        </w:r>
        <w:r>
          <w:rPr>
            <w:noProof/>
            <w:webHidden/>
          </w:rPr>
          <w:t>12</w:t>
        </w:r>
        <w:r>
          <w:rPr>
            <w:noProof/>
            <w:webHidden/>
          </w:rPr>
          <w:fldChar w:fldCharType="end"/>
        </w:r>
      </w:hyperlink>
    </w:p>
    <w:p w14:paraId="44C7A2CA" w14:textId="092271C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85" w:history="1">
        <w:r w:rsidRPr="00F62E71">
          <w:rPr>
            <w:rStyle w:val="Hyperlink"/>
            <w:noProof/>
          </w:rPr>
          <w:t>8.10.2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_Toc133403385 \h </w:instrText>
        </w:r>
        <w:r>
          <w:rPr>
            <w:noProof/>
            <w:webHidden/>
          </w:rPr>
        </w:r>
        <w:r>
          <w:rPr>
            <w:noProof/>
            <w:webHidden/>
          </w:rPr>
          <w:fldChar w:fldCharType="separate"/>
        </w:r>
        <w:r>
          <w:rPr>
            <w:noProof/>
            <w:webHidden/>
          </w:rPr>
          <w:t>12</w:t>
        </w:r>
        <w:r>
          <w:rPr>
            <w:noProof/>
            <w:webHidden/>
          </w:rPr>
          <w:fldChar w:fldCharType="end"/>
        </w:r>
      </w:hyperlink>
    </w:p>
    <w:p w14:paraId="39BD0104" w14:textId="102FC60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86" w:history="1">
        <w:r w:rsidRPr="00F62E71">
          <w:rPr>
            <w:rStyle w:val="Hyperlink"/>
            <w:noProof/>
          </w:rPr>
          <w:t>8.10.3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self-heating substances</w:t>
        </w:r>
        <w:r>
          <w:rPr>
            <w:noProof/>
            <w:webHidden/>
          </w:rPr>
          <w:tab/>
        </w:r>
        <w:r>
          <w:rPr>
            <w:noProof/>
            <w:webHidden/>
          </w:rPr>
          <w:fldChar w:fldCharType="begin"/>
        </w:r>
        <w:r>
          <w:rPr>
            <w:noProof/>
            <w:webHidden/>
          </w:rPr>
          <w:instrText xml:space="preserve"> PAGEREF _Toc133403386 \h </w:instrText>
        </w:r>
        <w:r>
          <w:rPr>
            <w:noProof/>
            <w:webHidden/>
          </w:rPr>
        </w:r>
        <w:r>
          <w:rPr>
            <w:noProof/>
            <w:webHidden/>
          </w:rPr>
          <w:fldChar w:fldCharType="separate"/>
        </w:r>
        <w:r>
          <w:rPr>
            <w:noProof/>
            <w:webHidden/>
          </w:rPr>
          <w:t>12</w:t>
        </w:r>
        <w:r>
          <w:rPr>
            <w:noProof/>
            <w:webHidden/>
          </w:rPr>
          <w:fldChar w:fldCharType="end"/>
        </w:r>
      </w:hyperlink>
    </w:p>
    <w:p w14:paraId="22DCC3EE" w14:textId="3542AF7E"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387" w:history="1">
        <w:r w:rsidRPr="00F62E71">
          <w:rPr>
            <w:rStyle w:val="Hyperlink"/>
            <w:bCs/>
            <w:noProof/>
          </w:rPr>
          <w:t>8.11</w:t>
        </w:r>
        <w:r>
          <w:rPr>
            <w:rFonts w:asciiTheme="minorHAnsi" w:eastAsiaTheme="minorEastAsia" w:hAnsiTheme="minorHAnsi" w:cstheme="minorBidi"/>
            <w:smallCaps w:val="0"/>
            <w:noProof/>
            <w:sz w:val="22"/>
            <w:szCs w:val="22"/>
            <w:lang w:val="en-GB" w:eastAsia="en-GB"/>
          </w:rPr>
          <w:tab/>
        </w:r>
        <w:r w:rsidRPr="00F62E71">
          <w:rPr>
            <w:rStyle w:val="Hyperlink"/>
            <w:noProof/>
          </w:rPr>
          <w:t>Substances which in contact with water emit flammable gases</w:t>
        </w:r>
        <w:r>
          <w:rPr>
            <w:noProof/>
            <w:webHidden/>
          </w:rPr>
          <w:tab/>
        </w:r>
        <w:r>
          <w:rPr>
            <w:noProof/>
            <w:webHidden/>
          </w:rPr>
          <w:fldChar w:fldCharType="begin"/>
        </w:r>
        <w:r>
          <w:rPr>
            <w:noProof/>
            <w:webHidden/>
          </w:rPr>
          <w:instrText xml:space="preserve"> PAGEREF _Toc133403387 \h </w:instrText>
        </w:r>
        <w:r>
          <w:rPr>
            <w:noProof/>
            <w:webHidden/>
          </w:rPr>
        </w:r>
        <w:r>
          <w:rPr>
            <w:noProof/>
            <w:webHidden/>
          </w:rPr>
          <w:fldChar w:fldCharType="separate"/>
        </w:r>
        <w:r>
          <w:rPr>
            <w:noProof/>
            <w:webHidden/>
          </w:rPr>
          <w:t>12</w:t>
        </w:r>
        <w:r>
          <w:rPr>
            <w:noProof/>
            <w:webHidden/>
          </w:rPr>
          <w:fldChar w:fldCharType="end"/>
        </w:r>
      </w:hyperlink>
    </w:p>
    <w:p w14:paraId="0A555443" w14:textId="1FF085F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88" w:history="1">
        <w:r w:rsidRPr="00F62E71">
          <w:rPr>
            <w:rStyle w:val="Hyperlink"/>
            <w:noProof/>
          </w:rPr>
          <w:t>8.11.1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substances which in contact with water emit flammable gases</w:t>
        </w:r>
        <w:r>
          <w:rPr>
            <w:noProof/>
            <w:webHidden/>
          </w:rPr>
          <w:tab/>
        </w:r>
        <w:r>
          <w:rPr>
            <w:noProof/>
            <w:webHidden/>
          </w:rPr>
          <w:fldChar w:fldCharType="begin"/>
        </w:r>
        <w:r>
          <w:rPr>
            <w:noProof/>
            <w:webHidden/>
          </w:rPr>
          <w:instrText xml:space="preserve"> PAGEREF _Toc133403388 \h </w:instrText>
        </w:r>
        <w:r>
          <w:rPr>
            <w:noProof/>
            <w:webHidden/>
          </w:rPr>
        </w:r>
        <w:r>
          <w:rPr>
            <w:noProof/>
            <w:webHidden/>
          </w:rPr>
          <w:fldChar w:fldCharType="separate"/>
        </w:r>
        <w:r>
          <w:rPr>
            <w:noProof/>
            <w:webHidden/>
          </w:rPr>
          <w:t>13</w:t>
        </w:r>
        <w:r>
          <w:rPr>
            <w:noProof/>
            <w:webHidden/>
          </w:rPr>
          <w:fldChar w:fldCharType="end"/>
        </w:r>
      </w:hyperlink>
    </w:p>
    <w:p w14:paraId="068E36CE" w14:textId="3CBEC7F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89" w:history="1">
        <w:r w:rsidRPr="00F62E71">
          <w:rPr>
            <w:rStyle w:val="Hyperlink"/>
            <w:noProof/>
          </w:rPr>
          <w:t>8.11.2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_Toc133403389 \h </w:instrText>
        </w:r>
        <w:r>
          <w:rPr>
            <w:noProof/>
            <w:webHidden/>
          </w:rPr>
        </w:r>
        <w:r>
          <w:rPr>
            <w:noProof/>
            <w:webHidden/>
          </w:rPr>
          <w:fldChar w:fldCharType="separate"/>
        </w:r>
        <w:r>
          <w:rPr>
            <w:noProof/>
            <w:webHidden/>
          </w:rPr>
          <w:t>13</w:t>
        </w:r>
        <w:r>
          <w:rPr>
            <w:noProof/>
            <w:webHidden/>
          </w:rPr>
          <w:fldChar w:fldCharType="end"/>
        </w:r>
      </w:hyperlink>
    </w:p>
    <w:p w14:paraId="18D9339C" w14:textId="04EA41B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90" w:history="1">
        <w:r w:rsidRPr="00F62E71">
          <w:rPr>
            <w:rStyle w:val="Hyperlink"/>
            <w:noProof/>
          </w:rPr>
          <w:t>8.11.3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substances which in contact with water emit flammable gases</w:t>
        </w:r>
        <w:r>
          <w:rPr>
            <w:noProof/>
            <w:webHidden/>
          </w:rPr>
          <w:tab/>
        </w:r>
        <w:r>
          <w:rPr>
            <w:noProof/>
            <w:webHidden/>
          </w:rPr>
          <w:fldChar w:fldCharType="begin"/>
        </w:r>
        <w:r>
          <w:rPr>
            <w:noProof/>
            <w:webHidden/>
          </w:rPr>
          <w:instrText xml:space="preserve"> PAGEREF _Toc133403390 \h </w:instrText>
        </w:r>
        <w:r>
          <w:rPr>
            <w:noProof/>
            <w:webHidden/>
          </w:rPr>
        </w:r>
        <w:r>
          <w:rPr>
            <w:noProof/>
            <w:webHidden/>
          </w:rPr>
          <w:fldChar w:fldCharType="separate"/>
        </w:r>
        <w:r>
          <w:rPr>
            <w:noProof/>
            <w:webHidden/>
          </w:rPr>
          <w:t>13</w:t>
        </w:r>
        <w:r>
          <w:rPr>
            <w:noProof/>
            <w:webHidden/>
          </w:rPr>
          <w:fldChar w:fldCharType="end"/>
        </w:r>
      </w:hyperlink>
    </w:p>
    <w:p w14:paraId="5F9DB90B" w14:textId="500B3E84"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391" w:history="1">
        <w:r w:rsidRPr="00F62E71">
          <w:rPr>
            <w:rStyle w:val="Hyperlink"/>
            <w:bCs/>
            <w:noProof/>
          </w:rPr>
          <w:t>8.12</w:t>
        </w:r>
        <w:r>
          <w:rPr>
            <w:rFonts w:asciiTheme="minorHAnsi" w:eastAsiaTheme="minorEastAsia" w:hAnsiTheme="minorHAnsi" w:cstheme="minorBidi"/>
            <w:smallCaps w:val="0"/>
            <w:noProof/>
            <w:sz w:val="22"/>
            <w:szCs w:val="22"/>
            <w:lang w:val="en-GB" w:eastAsia="en-GB"/>
          </w:rPr>
          <w:tab/>
        </w:r>
        <w:r w:rsidRPr="00F62E71">
          <w:rPr>
            <w:rStyle w:val="Hyperlink"/>
            <w:noProof/>
          </w:rPr>
          <w:t>Oxidising liquids</w:t>
        </w:r>
        <w:r>
          <w:rPr>
            <w:noProof/>
            <w:webHidden/>
          </w:rPr>
          <w:tab/>
        </w:r>
        <w:r>
          <w:rPr>
            <w:noProof/>
            <w:webHidden/>
          </w:rPr>
          <w:fldChar w:fldCharType="begin"/>
        </w:r>
        <w:r>
          <w:rPr>
            <w:noProof/>
            <w:webHidden/>
          </w:rPr>
          <w:instrText xml:space="preserve"> PAGEREF _Toc133403391 \h </w:instrText>
        </w:r>
        <w:r>
          <w:rPr>
            <w:noProof/>
            <w:webHidden/>
          </w:rPr>
        </w:r>
        <w:r>
          <w:rPr>
            <w:noProof/>
            <w:webHidden/>
          </w:rPr>
          <w:fldChar w:fldCharType="separate"/>
        </w:r>
        <w:r>
          <w:rPr>
            <w:noProof/>
            <w:webHidden/>
          </w:rPr>
          <w:t>13</w:t>
        </w:r>
        <w:r>
          <w:rPr>
            <w:noProof/>
            <w:webHidden/>
          </w:rPr>
          <w:fldChar w:fldCharType="end"/>
        </w:r>
      </w:hyperlink>
    </w:p>
    <w:p w14:paraId="40D0BEE0" w14:textId="10D3133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92" w:history="1">
        <w:r w:rsidRPr="00F62E71">
          <w:rPr>
            <w:rStyle w:val="Hyperlink"/>
            <w:noProof/>
          </w:rPr>
          <w:t>8.12.1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oxidising liquids</w:t>
        </w:r>
        <w:r>
          <w:rPr>
            <w:noProof/>
            <w:webHidden/>
          </w:rPr>
          <w:tab/>
        </w:r>
        <w:r>
          <w:rPr>
            <w:noProof/>
            <w:webHidden/>
          </w:rPr>
          <w:fldChar w:fldCharType="begin"/>
        </w:r>
        <w:r>
          <w:rPr>
            <w:noProof/>
            <w:webHidden/>
          </w:rPr>
          <w:instrText xml:space="preserve"> PAGEREF _Toc133403392 \h </w:instrText>
        </w:r>
        <w:r>
          <w:rPr>
            <w:noProof/>
            <w:webHidden/>
          </w:rPr>
        </w:r>
        <w:r>
          <w:rPr>
            <w:noProof/>
            <w:webHidden/>
          </w:rPr>
          <w:fldChar w:fldCharType="separate"/>
        </w:r>
        <w:r>
          <w:rPr>
            <w:noProof/>
            <w:webHidden/>
          </w:rPr>
          <w:t>13</w:t>
        </w:r>
        <w:r>
          <w:rPr>
            <w:noProof/>
            <w:webHidden/>
          </w:rPr>
          <w:fldChar w:fldCharType="end"/>
        </w:r>
      </w:hyperlink>
    </w:p>
    <w:p w14:paraId="23377616" w14:textId="32D5C4E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93" w:history="1">
        <w:r w:rsidRPr="00F62E71">
          <w:rPr>
            <w:rStyle w:val="Hyperlink"/>
            <w:noProof/>
          </w:rPr>
          <w:t>8.12.2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_Toc133403393 \h </w:instrText>
        </w:r>
        <w:r>
          <w:rPr>
            <w:noProof/>
            <w:webHidden/>
          </w:rPr>
        </w:r>
        <w:r>
          <w:rPr>
            <w:noProof/>
            <w:webHidden/>
          </w:rPr>
          <w:fldChar w:fldCharType="separate"/>
        </w:r>
        <w:r>
          <w:rPr>
            <w:noProof/>
            <w:webHidden/>
          </w:rPr>
          <w:t>13</w:t>
        </w:r>
        <w:r>
          <w:rPr>
            <w:noProof/>
            <w:webHidden/>
          </w:rPr>
          <w:fldChar w:fldCharType="end"/>
        </w:r>
      </w:hyperlink>
    </w:p>
    <w:p w14:paraId="21B9F440" w14:textId="71C7063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94" w:history="1">
        <w:r w:rsidRPr="00F62E71">
          <w:rPr>
            <w:rStyle w:val="Hyperlink"/>
            <w:noProof/>
          </w:rPr>
          <w:t>8.12.3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oxidising liquids</w:t>
        </w:r>
        <w:r>
          <w:rPr>
            <w:noProof/>
            <w:webHidden/>
          </w:rPr>
          <w:tab/>
        </w:r>
        <w:r>
          <w:rPr>
            <w:noProof/>
            <w:webHidden/>
          </w:rPr>
          <w:fldChar w:fldCharType="begin"/>
        </w:r>
        <w:r>
          <w:rPr>
            <w:noProof/>
            <w:webHidden/>
          </w:rPr>
          <w:instrText xml:space="preserve"> PAGEREF _Toc133403394 \h </w:instrText>
        </w:r>
        <w:r>
          <w:rPr>
            <w:noProof/>
            <w:webHidden/>
          </w:rPr>
        </w:r>
        <w:r>
          <w:rPr>
            <w:noProof/>
            <w:webHidden/>
          </w:rPr>
          <w:fldChar w:fldCharType="separate"/>
        </w:r>
        <w:r>
          <w:rPr>
            <w:noProof/>
            <w:webHidden/>
          </w:rPr>
          <w:t>13</w:t>
        </w:r>
        <w:r>
          <w:rPr>
            <w:noProof/>
            <w:webHidden/>
          </w:rPr>
          <w:fldChar w:fldCharType="end"/>
        </w:r>
      </w:hyperlink>
    </w:p>
    <w:p w14:paraId="75DBEEF3" w14:textId="0A8971A6"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395" w:history="1">
        <w:r w:rsidRPr="00F62E71">
          <w:rPr>
            <w:rStyle w:val="Hyperlink"/>
            <w:bCs/>
            <w:noProof/>
          </w:rPr>
          <w:t>8.13</w:t>
        </w:r>
        <w:r>
          <w:rPr>
            <w:rFonts w:asciiTheme="minorHAnsi" w:eastAsiaTheme="minorEastAsia" w:hAnsiTheme="minorHAnsi" w:cstheme="minorBidi"/>
            <w:smallCaps w:val="0"/>
            <w:noProof/>
            <w:sz w:val="22"/>
            <w:szCs w:val="22"/>
            <w:lang w:val="en-GB" w:eastAsia="en-GB"/>
          </w:rPr>
          <w:tab/>
        </w:r>
        <w:r w:rsidRPr="00F62E71">
          <w:rPr>
            <w:rStyle w:val="Hyperlink"/>
            <w:noProof/>
          </w:rPr>
          <w:t>Oxidising solids</w:t>
        </w:r>
        <w:r>
          <w:rPr>
            <w:noProof/>
            <w:webHidden/>
          </w:rPr>
          <w:tab/>
        </w:r>
        <w:r>
          <w:rPr>
            <w:noProof/>
            <w:webHidden/>
          </w:rPr>
          <w:fldChar w:fldCharType="begin"/>
        </w:r>
        <w:r>
          <w:rPr>
            <w:noProof/>
            <w:webHidden/>
          </w:rPr>
          <w:instrText xml:space="preserve"> PAGEREF _Toc133403395 \h </w:instrText>
        </w:r>
        <w:r>
          <w:rPr>
            <w:noProof/>
            <w:webHidden/>
          </w:rPr>
        </w:r>
        <w:r>
          <w:rPr>
            <w:noProof/>
            <w:webHidden/>
          </w:rPr>
          <w:fldChar w:fldCharType="separate"/>
        </w:r>
        <w:r>
          <w:rPr>
            <w:noProof/>
            <w:webHidden/>
          </w:rPr>
          <w:t>13</w:t>
        </w:r>
        <w:r>
          <w:rPr>
            <w:noProof/>
            <w:webHidden/>
          </w:rPr>
          <w:fldChar w:fldCharType="end"/>
        </w:r>
      </w:hyperlink>
    </w:p>
    <w:p w14:paraId="116AC6DB" w14:textId="3846F988"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96" w:history="1">
        <w:r w:rsidRPr="00F62E71">
          <w:rPr>
            <w:rStyle w:val="Hyperlink"/>
            <w:noProof/>
          </w:rPr>
          <w:t>8.13.1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oxidising solids</w:t>
        </w:r>
        <w:r>
          <w:rPr>
            <w:noProof/>
            <w:webHidden/>
          </w:rPr>
          <w:tab/>
        </w:r>
        <w:r>
          <w:rPr>
            <w:noProof/>
            <w:webHidden/>
          </w:rPr>
          <w:fldChar w:fldCharType="begin"/>
        </w:r>
        <w:r>
          <w:rPr>
            <w:noProof/>
            <w:webHidden/>
          </w:rPr>
          <w:instrText xml:space="preserve"> PAGEREF _Toc133403396 \h </w:instrText>
        </w:r>
        <w:r>
          <w:rPr>
            <w:noProof/>
            <w:webHidden/>
          </w:rPr>
        </w:r>
        <w:r>
          <w:rPr>
            <w:noProof/>
            <w:webHidden/>
          </w:rPr>
          <w:fldChar w:fldCharType="separate"/>
        </w:r>
        <w:r>
          <w:rPr>
            <w:noProof/>
            <w:webHidden/>
          </w:rPr>
          <w:t>14</w:t>
        </w:r>
        <w:r>
          <w:rPr>
            <w:noProof/>
            <w:webHidden/>
          </w:rPr>
          <w:fldChar w:fldCharType="end"/>
        </w:r>
      </w:hyperlink>
    </w:p>
    <w:p w14:paraId="485B8CA9" w14:textId="5682A68F"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97" w:history="1">
        <w:r w:rsidRPr="00F62E71">
          <w:rPr>
            <w:rStyle w:val="Hyperlink"/>
            <w:noProof/>
          </w:rPr>
          <w:t>8.13.2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_Toc133403397 \h </w:instrText>
        </w:r>
        <w:r>
          <w:rPr>
            <w:noProof/>
            <w:webHidden/>
          </w:rPr>
        </w:r>
        <w:r>
          <w:rPr>
            <w:noProof/>
            <w:webHidden/>
          </w:rPr>
          <w:fldChar w:fldCharType="separate"/>
        </w:r>
        <w:r>
          <w:rPr>
            <w:noProof/>
            <w:webHidden/>
          </w:rPr>
          <w:t>14</w:t>
        </w:r>
        <w:r>
          <w:rPr>
            <w:noProof/>
            <w:webHidden/>
          </w:rPr>
          <w:fldChar w:fldCharType="end"/>
        </w:r>
      </w:hyperlink>
    </w:p>
    <w:p w14:paraId="7B3005B5" w14:textId="0B1EC03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398" w:history="1">
        <w:r w:rsidRPr="00F62E71">
          <w:rPr>
            <w:rStyle w:val="Hyperlink"/>
            <w:noProof/>
          </w:rPr>
          <w:t>8.13.3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oxidising solids</w:t>
        </w:r>
        <w:r>
          <w:rPr>
            <w:noProof/>
            <w:webHidden/>
          </w:rPr>
          <w:tab/>
        </w:r>
        <w:r>
          <w:rPr>
            <w:noProof/>
            <w:webHidden/>
          </w:rPr>
          <w:fldChar w:fldCharType="begin"/>
        </w:r>
        <w:r>
          <w:rPr>
            <w:noProof/>
            <w:webHidden/>
          </w:rPr>
          <w:instrText xml:space="preserve"> PAGEREF _Toc133403398 \h </w:instrText>
        </w:r>
        <w:r>
          <w:rPr>
            <w:noProof/>
            <w:webHidden/>
          </w:rPr>
        </w:r>
        <w:r>
          <w:rPr>
            <w:noProof/>
            <w:webHidden/>
          </w:rPr>
          <w:fldChar w:fldCharType="separate"/>
        </w:r>
        <w:r>
          <w:rPr>
            <w:noProof/>
            <w:webHidden/>
          </w:rPr>
          <w:t>14</w:t>
        </w:r>
        <w:r>
          <w:rPr>
            <w:noProof/>
            <w:webHidden/>
          </w:rPr>
          <w:fldChar w:fldCharType="end"/>
        </w:r>
      </w:hyperlink>
    </w:p>
    <w:p w14:paraId="7C57FA8B" w14:textId="2F6FFE9A"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399" w:history="1">
        <w:r w:rsidRPr="00F62E71">
          <w:rPr>
            <w:rStyle w:val="Hyperlink"/>
            <w:bCs/>
            <w:noProof/>
          </w:rPr>
          <w:t>8.14</w:t>
        </w:r>
        <w:r>
          <w:rPr>
            <w:rFonts w:asciiTheme="minorHAnsi" w:eastAsiaTheme="minorEastAsia" w:hAnsiTheme="minorHAnsi" w:cstheme="minorBidi"/>
            <w:smallCaps w:val="0"/>
            <w:noProof/>
            <w:sz w:val="22"/>
            <w:szCs w:val="22"/>
            <w:lang w:val="en-GB" w:eastAsia="en-GB"/>
          </w:rPr>
          <w:tab/>
        </w:r>
        <w:r w:rsidRPr="00F62E71">
          <w:rPr>
            <w:rStyle w:val="Hyperlink"/>
            <w:noProof/>
          </w:rPr>
          <w:t>Organic peroxides</w:t>
        </w:r>
        <w:r>
          <w:rPr>
            <w:noProof/>
            <w:webHidden/>
          </w:rPr>
          <w:tab/>
        </w:r>
        <w:r>
          <w:rPr>
            <w:noProof/>
            <w:webHidden/>
          </w:rPr>
          <w:fldChar w:fldCharType="begin"/>
        </w:r>
        <w:r>
          <w:rPr>
            <w:noProof/>
            <w:webHidden/>
          </w:rPr>
          <w:instrText xml:space="preserve"> PAGEREF _Toc133403399 \h </w:instrText>
        </w:r>
        <w:r>
          <w:rPr>
            <w:noProof/>
            <w:webHidden/>
          </w:rPr>
        </w:r>
        <w:r>
          <w:rPr>
            <w:noProof/>
            <w:webHidden/>
          </w:rPr>
          <w:fldChar w:fldCharType="separate"/>
        </w:r>
        <w:r>
          <w:rPr>
            <w:noProof/>
            <w:webHidden/>
          </w:rPr>
          <w:t>14</w:t>
        </w:r>
        <w:r>
          <w:rPr>
            <w:noProof/>
            <w:webHidden/>
          </w:rPr>
          <w:fldChar w:fldCharType="end"/>
        </w:r>
      </w:hyperlink>
    </w:p>
    <w:p w14:paraId="5633A832" w14:textId="73C053D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00" w:history="1">
        <w:r w:rsidRPr="00F62E71">
          <w:rPr>
            <w:rStyle w:val="Hyperlink"/>
            <w:noProof/>
          </w:rPr>
          <w:t>8.14.1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organic peroxides</w:t>
        </w:r>
        <w:r>
          <w:rPr>
            <w:noProof/>
            <w:webHidden/>
          </w:rPr>
          <w:tab/>
        </w:r>
        <w:r>
          <w:rPr>
            <w:noProof/>
            <w:webHidden/>
          </w:rPr>
          <w:fldChar w:fldCharType="begin"/>
        </w:r>
        <w:r>
          <w:rPr>
            <w:noProof/>
            <w:webHidden/>
          </w:rPr>
          <w:instrText xml:space="preserve"> PAGEREF _Toc133403400 \h </w:instrText>
        </w:r>
        <w:r>
          <w:rPr>
            <w:noProof/>
            <w:webHidden/>
          </w:rPr>
        </w:r>
        <w:r>
          <w:rPr>
            <w:noProof/>
            <w:webHidden/>
          </w:rPr>
          <w:fldChar w:fldCharType="separate"/>
        </w:r>
        <w:r>
          <w:rPr>
            <w:noProof/>
            <w:webHidden/>
          </w:rPr>
          <w:t>14</w:t>
        </w:r>
        <w:r>
          <w:rPr>
            <w:noProof/>
            <w:webHidden/>
          </w:rPr>
          <w:fldChar w:fldCharType="end"/>
        </w:r>
      </w:hyperlink>
    </w:p>
    <w:p w14:paraId="16C87031" w14:textId="3C6414F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01" w:history="1">
        <w:r w:rsidRPr="00F62E71">
          <w:rPr>
            <w:rStyle w:val="Hyperlink"/>
            <w:noProof/>
          </w:rPr>
          <w:t>8.14.2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_Toc133403401 \h </w:instrText>
        </w:r>
        <w:r>
          <w:rPr>
            <w:noProof/>
            <w:webHidden/>
          </w:rPr>
        </w:r>
        <w:r>
          <w:rPr>
            <w:noProof/>
            <w:webHidden/>
          </w:rPr>
          <w:fldChar w:fldCharType="separate"/>
        </w:r>
        <w:r>
          <w:rPr>
            <w:noProof/>
            <w:webHidden/>
          </w:rPr>
          <w:t>14</w:t>
        </w:r>
        <w:r>
          <w:rPr>
            <w:noProof/>
            <w:webHidden/>
          </w:rPr>
          <w:fldChar w:fldCharType="end"/>
        </w:r>
      </w:hyperlink>
    </w:p>
    <w:p w14:paraId="2284BC1A" w14:textId="4E84368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02" w:history="1">
        <w:r w:rsidRPr="00F62E71">
          <w:rPr>
            <w:rStyle w:val="Hyperlink"/>
            <w:noProof/>
          </w:rPr>
          <w:t>8.14.3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organic peroxides</w:t>
        </w:r>
        <w:r>
          <w:rPr>
            <w:noProof/>
            <w:webHidden/>
          </w:rPr>
          <w:tab/>
        </w:r>
        <w:r>
          <w:rPr>
            <w:noProof/>
            <w:webHidden/>
          </w:rPr>
          <w:fldChar w:fldCharType="begin"/>
        </w:r>
        <w:r>
          <w:rPr>
            <w:noProof/>
            <w:webHidden/>
          </w:rPr>
          <w:instrText xml:space="preserve"> PAGEREF _Toc133403402 \h </w:instrText>
        </w:r>
        <w:r>
          <w:rPr>
            <w:noProof/>
            <w:webHidden/>
          </w:rPr>
        </w:r>
        <w:r>
          <w:rPr>
            <w:noProof/>
            <w:webHidden/>
          </w:rPr>
          <w:fldChar w:fldCharType="separate"/>
        </w:r>
        <w:r>
          <w:rPr>
            <w:noProof/>
            <w:webHidden/>
          </w:rPr>
          <w:t>14</w:t>
        </w:r>
        <w:r>
          <w:rPr>
            <w:noProof/>
            <w:webHidden/>
          </w:rPr>
          <w:fldChar w:fldCharType="end"/>
        </w:r>
      </w:hyperlink>
    </w:p>
    <w:p w14:paraId="5931030A" w14:textId="4C287171"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03" w:history="1">
        <w:r w:rsidRPr="00F62E71">
          <w:rPr>
            <w:rStyle w:val="Hyperlink"/>
            <w:bCs/>
            <w:noProof/>
          </w:rPr>
          <w:t>8.15</w:t>
        </w:r>
        <w:r>
          <w:rPr>
            <w:rFonts w:asciiTheme="minorHAnsi" w:eastAsiaTheme="minorEastAsia" w:hAnsiTheme="minorHAnsi" w:cstheme="minorBidi"/>
            <w:smallCaps w:val="0"/>
            <w:noProof/>
            <w:sz w:val="22"/>
            <w:szCs w:val="22"/>
            <w:lang w:val="en-GB" w:eastAsia="en-GB"/>
          </w:rPr>
          <w:tab/>
        </w:r>
        <w:r w:rsidRPr="00F62E71">
          <w:rPr>
            <w:rStyle w:val="Hyperlink"/>
            <w:noProof/>
          </w:rPr>
          <w:t>Corrosive to metals</w:t>
        </w:r>
        <w:r>
          <w:rPr>
            <w:noProof/>
            <w:webHidden/>
          </w:rPr>
          <w:tab/>
        </w:r>
        <w:r>
          <w:rPr>
            <w:noProof/>
            <w:webHidden/>
          </w:rPr>
          <w:fldChar w:fldCharType="begin"/>
        </w:r>
        <w:r>
          <w:rPr>
            <w:noProof/>
            <w:webHidden/>
          </w:rPr>
          <w:instrText xml:space="preserve"> PAGEREF _Toc133403403 \h </w:instrText>
        </w:r>
        <w:r>
          <w:rPr>
            <w:noProof/>
            <w:webHidden/>
          </w:rPr>
        </w:r>
        <w:r>
          <w:rPr>
            <w:noProof/>
            <w:webHidden/>
          </w:rPr>
          <w:fldChar w:fldCharType="separate"/>
        </w:r>
        <w:r>
          <w:rPr>
            <w:noProof/>
            <w:webHidden/>
          </w:rPr>
          <w:t>14</w:t>
        </w:r>
        <w:r>
          <w:rPr>
            <w:noProof/>
            <w:webHidden/>
          </w:rPr>
          <w:fldChar w:fldCharType="end"/>
        </w:r>
      </w:hyperlink>
    </w:p>
    <w:p w14:paraId="484E8F6B" w14:textId="74BE178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04" w:history="1">
        <w:r w:rsidRPr="00F62E71">
          <w:rPr>
            <w:rStyle w:val="Hyperlink"/>
            <w:noProof/>
          </w:rPr>
          <w:t>8.15.1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the hazard class corrosive to metals</w:t>
        </w:r>
        <w:r>
          <w:rPr>
            <w:noProof/>
            <w:webHidden/>
          </w:rPr>
          <w:tab/>
        </w:r>
        <w:r>
          <w:rPr>
            <w:noProof/>
            <w:webHidden/>
          </w:rPr>
          <w:fldChar w:fldCharType="begin"/>
        </w:r>
        <w:r>
          <w:rPr>
            <w:noProof/>
            <w:webHidden/>
          </w:rPr>
          <w:instrText xml:space="preserve"> PAGEREF _Toc133403404 \h </w:instrText>
        </w:r>
        <w:r>
          <w:rPr>
            <w:noProof/>
            <w:webHidden/>
          </w:rPr>
        </w:r>
        <w:r>
          <w:rPr>
            <w:noProof/>
            <w:webHidden/>
          </w:rPr>
          <w:fldChar w:fldCharType="separate"/>
        </w:r>
        <w:r>
          <w:rPr>
            <w:noProof/>
            <w:webHidden/>
          </w:rPr>
          <w:t>15</w:t>
        </w:r>
        <w:r>
          <w:rPr>
            <w:noProof/>
            <w:webHidden/>
          </w:rPr>
          <w:fldChar w:fldCharType="end"/>
        </w:r>
      </w:hyperlink>
    </w:p>
    <w:p w14:paraId="08E0CE39" w14:textId="242844E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05" w:history="1">
        <w:r w:rsidRPr="00F62E71">
          <w:rPr>
            <w:rStyle w:val="Hyperlink"/>
            <w:noProof/>
          </w:rPr>
          <w:t>8.15.2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_Toc133403405 \h </w:instrText>
        </w:r>
        <w:r>
          <w:rPr>
            <w:noProof/>
            <w:webHidden/>
          </w:rPr>
        </w:r>
        <w:r>
          <w:rPr>
            <w:noProof/>
            <w:webHidden/>
          </w:rPr>
          <w:fldChar w:fldCharType="separate"/>
        </w:r>
        <w:r>
          <w:rPr>
            <w:noProof/>
            <w:webHidden/>
          </w:rPr>
          <w:t>15</w:t>
        </w:r>
        <w:r>
          <w:rPr>
            <w:noProof/>
            <w:webHidden/>
          </w:rPr>
          <w:fldChar w:fldCharType="end"/>
        </w:r>
      </w:hyperlink>
    </w:p>
    <w:p w14:paraId="335405B9" w14:textId="51492B6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06" w:history="1">
        <w:r w:rsidRPr="00F62E71">
          <w:rPr>
            <w:rStyle w:val="Hyperlink"/>
            <w:noProof/>
          </w:rPr>
          <w:t>8.15.3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corrosive to metals</w:t>
        </w:r>
        <w:r>
          <w:rPr>
            <w:noProof/>
            <w:webHidden/>
          </w:rPr>
          <w:tab/>
        </w:r>
        <w:r>
          <w:rPr>
            <w:noProof/>
            <w:webHidden/>
          </w:rPr>
          <w:fldChar w:fldCharType="begin"/>
        </w:r>
        <w:r>
          <w:rPr>
            <w:noProof/>
            <w:webHidden/>
          </w:rPr>
          <w:instrText xml:space="preserve"> PAGEREF _Toc133403406 \h </w:instrText>
        </w:r>
        <w:r>
          <w:rPr>
            <w:noProof/>
            <w:webHidden/>
          </w:rPr>
        </w:r>
        <w:r>
          <w:rPr>
            <w:noProof/>
            <w:webHidden/>
          </w:rPr>
          <w:fldChar w:fldCharType="separate"/>
        </w:r>
        <w:r>
          <w:rPr>
            <w:noProof/>
            <w:webHidden/>
          </w:rPr>
          <w:t>15</w:t>
        </w:r>
        <w:r>
          <w:rPr>
            <w:noProof/>
            <w:webHidden/>
          </w:rPr>
          <w:fldChar w:fldCharType="end"/>
        </w:r>
      </w:hyperlink>
    </w:p>
    <w:p w14:paraId="396C59B5" w14:textId="5BE11B71"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407" w:history="1">
        <w:r w:rsidRPr="00F62E71">
          <w:rPr>
            <w:rStyle w:val="Hyperlink"/>
            <w:noProof/>
          </w:rPr>
          <w:t>9</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TOXICOKINETICS (absorption, metabolism, distribution and elimination)</w:t>
        </w:r>
        <w:r>
          <w:rPr>
            <w:noProof/>
            <w:webHidden/>
          </w:rPr>
          <w:tab/>
        </w:r>
        <w:r>
          <w:rPr>
            <w:noProof/>
            <w:webHidden/>
          </w:rPr>
          <w:fldChar w:fldCharType="begin"/>
        </w:r>
        <w:r>
          <w:rPr>
            <w:noProof/>
            <w:webHidden/>
          </w:rPr>
          <w:instrText xml:space="preserve"> PAGEREF _Toc133403407 \h </w:instrText>
        </w:r>
        <w:r>
          <w:rPr>
            <w:noProof/>
            <w:webHidden/>
          </w:rPr>
        </w:r>
        <w:r>
          <w:rPr>
            <w:noProof/>
            <w:webHidden/>
          </w:rPr>
          <w:fldChar w:fldCharType="separate"/>
        </w:r>
        <w:r>
          <w:rPr>
            <w:noProof/>
            <w:webHidden/>
          </w:rPr>
          <w:t>15</w:t>
        </w:r>
        <w:r>
          <w:rPr>
            <w:noProof/>
            <w:webHidden/>
          </w:rPr>
          <w:fldChar w:fldCharType="end"/>
        </w:r>
      </w:hyperlink>
    </w:p>
    <w:p w14:paraId="0CBA43E2" w14:textId="5D06ECE9" w:rsidR="006833C4" w:rsidRDefault="006833C4">
      <w:pPr>
        <w:pStyle w:val="TOC2"/>
        <w:tabs>
          <w:tab w:val="left" w:pos="720"/>
          <w:tab w:val="right" w:leader="dot" w:pos="9346"/>
        </w:tabs>
        <w:rPr>
          <w:rFonts w:asciiTheme="minorHAnsi" w:eastAsiaTheme="minorEastAsia" w:hAnsiTheme="minorHAnsi" w:cstheme="minorBidi"/>
          <w:smallCaps w:val="0"/>
          <w:noProof/>
          <w:sz w:val="22"/>
          <w:szCs w:val="22"/>
          <w:lang w:val="en-GB" w:eastAsia="en-GB"/>
        </w:rPr>
      </w:pPr>
      <w:hyperlink w:anchor="_Toc133403408" w:history="1">
        <w:r w:rsidRPr="00F62E71">
          <w:rPr>
            <w:rStyle w:val="Hyperlink"/>
            <w:bCs/>
            <w:noProof/>
          </w:rPr>
          <w:t>9.1</w:t>
        </w:r>
        <w:r>
          <w:rPr>
            <w:rFonts w:asciiTheme="minorHAnsi" w:eastAsiaTheme="minorEastAsia" w:hAnsiTheme="minorHAnsi" w:cstheme="minorBidi"/>
            <w:smallCaps w:val="0"/>
            <w:noProof/>
            <w:sz w:val="22"/>
            <w:szCs w:val="22"/>
            <w:lang w:val="en-GB" w:eastAsia="en-GB"/>
          </w:rPr>
          <w:tab/>
        </w:r>
        <w:r w:rsidRPr="00F62E71">
          <w:rPr>
            <w:rStyle w:val="Hyperlink"/>
            <w:noProof/>
          </w:rPr>
          <w:t>Short summary and overall relevance of the provided toxicokinetic information on the proposed classification(s)</w:t>
        </w:r>
        <w:r>
          <w:rPr>
            <w:noProof/>
            <w:webHidden/>
          </w:rPr>
          <w:tab/>
        </w:r>
        <w:r>
          <w:rPr>
            <w:noProof/>
            <w:webHidden/>
          </w:rPr>
          <w:fldChar w:fldCharType="begin"/>
        </w:r>
        <w:r>
          <w:rPr>
            <w:noProof/>
            <w:webHidden/>
          </w:rPr>
          <w:instrText xml:space="preserve"> PAGEREF _Toc133403408 \h </w:instrText>
        </w:r>
        <w:r>
          <w:rPr>
            <w:noProof/>
            <w:webHidden/>
          </w:rPr>
        </w:r>
        <w:r>
          <w:rPr>
            <w:noProof/>
            <w:webHidden/>
          </w:rPr>
          <w:fldChar w:fldCharType="separate"/>
        </w:r>
        <w:r>
          <w:rPr>
            <w:noProof/>
            <w:webHidden/>
          </w:rPr>
          <w:t>15</w:t>
        </w:r>
        <w:r>
          <w:rPr>
            <w:noProof/>
            <w:webHidden/>
          </w:rPr>
          <w:fldChar w:fldCharType="end"/>
        </w:r>
      </w:hyperlink>
    </w:p>
    <w:p w14:paraId="60CAE162" w14:textId="14D6F8F7"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409" w:history="1">
        <w:r w:rsidRPr="00F62E71">
          <w:rPr>
            <w:rStyle w:val="Hyperlink"/>
            <w:noProof/>
          </w:rPr>
          <w:t>10</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EVALUATION OF HEALTH HAZARDS</w:t>
        </w:r>
        <w:r>
          <w:rPr>
            <w:noProof/>
            <w:webHidden/>
          </w:rPr>
          <w:tab/>
        </w:r>
        <w:r>
          <w:rPr>
            <w:noProof/>
            <w:webHidden/>
          </w:rPr>
          <w:fldChar w:fldCharType="begin"/>
        </w:r>
        <w:r>
          <w:rPr>
            <w:noProof/>
            <w:webHidden/>
          </w:rPr>
          <w:instrText xml:space="preserve"> PAGEREF _Toc133403409 \h </w:instrText>
        </w:r>
        <w:r>
          <w:rPr>
            <w:noProof/>
            <w:webHidden/>
          </w:rPr>
        </w:r>
        <w:r>
          <w:rPr>
            <w:noProof/>
            <w:webHidden/>
          </w:rPr>
          <w:fldChar w:fldCharType="separate"/>
        </w:r>
        <w:r>
          <w:rPr>
            <w:noProof/>
            <w:webHidden/>
          </w:rPr>
          <w:t>15</w:t>
        </w:r>
        <w:r>
          <w:rPr>
            <w:noProof/>
            <w:webHidden/>
          </w:rPr>
          <w:fldChar w:fldCharType="end"/>
        </w:r>
      </w:hyperlink>
    </w:p>
    <w:p w14:paraId="623553DA" w14:textId="442E76BF"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10" w:history="1">
        <w:r w:rsidRPr="00F62E71">
          <w:rPr>
            <w:rStyle w:val="Hyperlink"/>
            <w:bCs/>
            <w:noProof/>
          </w:rPr>
          <w:t>10.1</w:t>
        </w:r>
        <w:r>
          <w:rPr>
            <w:rFonts w:asciiTheme="minorHAnsi" w:eastAsiaTheme="minorEastAsia" w:hAnsiTheme="minorHAnsi" w:cstheme="minorBidi"/>
            <w:smallCaps w:val="0"/>
            <w:noProof/>
            <w:sz w:val="22"/>
            <w:szCs w:val="22"/>
            <w:lang w:val="en-GB" w:eastAsia="en-GB"/>
          </w:rPr>
          <w:tab/>
        </w:r>
        <w:r w:rsidRPr="00F62E71">
          <w:rPr>
            <w:rStyle w:val="Hyperlink"/>
            <w:noProof/>
          </w:rPr>
          <w:t>Acute toxicity - oral route</w:t>
        </w:r>
        <w:r>
          <w:rPr>
            <w:noProof/>
            <w:webHidden/>
          </w:rPr>
          <w:tab/>
        </w:r>
        <w:r>
          <w:rPr>
            <w:noProof/>
            <w:webHidden/>
          </w:rPr>
          <w:fldChar w:fldCharType="begin"/>
        </w:r>
        <w:r>
          <w:rPr>
            <w:noProof/>
            <w:webHidden/>
          </w:rPr>
          <w:instrText xml:space="preserve"> PAGEREF _Toc133403410 \h </w:instrText>
        </w:r>
        <w:r>
          <w:rPr>
            <w:noProof/>
            <w:webHidden/>
          </w:rPr>
        </w:r>
        <w:r>
          <w:rPr>
            <w:noProof/>
            <w:webHidden/>
          </w:rPr>
          <w:fldChar w:fldCharType="separate"/>
        </w:r>
        <w:r>
          <w:rPr>
            <w:noProof/>
            <w:webHidden/>
          </w:rPr>
          <w:t>15</w:t>
        </w:r>
        <w:r>
          <w:rPr>
            <w:noProof/>
            <w:webHidden/>
          </w:rPr>
          <w:fldChar w:fldCharType="end"/>
        </w:r>
      </w:hyperlink>
    </w:p>
    <w:p w14:paraId="32DEB793" w14:textId="5C7974D8"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11" w:history="1">
        <w:r w:rsidRPr="00F62E71">
          <w:rPr>
            <w:rStyle w:val="Hyperlink"/>
            <w:noProof/>
          </w:rPr>
          <w:t>10.1.1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acute oral toxicity</w:t>
        </w:r>
        <w:r>
          <w:rPr>
            <w:noProof/>
            <w:webHidden/>
          </w:rPr>
          <w:tab/>
        </w:r>
        <w:r>
          <w:rPr>
            <w:noProof/>
            <w:webHidden/>
          </w:rPr>
          <w:fldChar w:fldCharType="begin"/>
        </w:r>
        <w:r>
          <w:rPr>
            <w:noProof/>
            <w:webHidden/>
          </w:rPr>
          <w:instrText xml:space="preserve"> PAGEREF _Toc133403411 \h </w:instrText>
        </w:r>
        <w:r>
          <w:rPr>
            <w:noProof/>
            <w:webHidden/>
          </w:rPr>
        </w:r>
        <w:r>
          <w:rPr>
            <w:noProof/>
            <w:webHidden/>
          </w:rPr>
          <w:fldChar w:fldCharType="separate"/>
        </w:r>
        <w:r>
          <w:rPr>
            <w:noProof/>
            <w:webHidden/>
          </w:rPr>
          <w:t>16</w:t>
        </w:r>
        <w:r>
          <w:rPr>
            <w:noProof/>
            <w:webHidden/>
          </w:rPr>
          <w:fldChar w:fldCharType="end"/>
        </w:r>
      </w:hyperlink>
    </w:p>
    <w:p w14:paraId="25355307" w14:textId="6E8FB5F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12" w:history="1">
        <w:r w:rsidRPr="00F62E71">
          <w:rPr>
            <w:rStyle w:val="Hyperlink"/>
            <w:noProof/>
          </w:rPr>
          <w:t>10.1.2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_Toc133403412 \h </w:instrText>
        </w:r>
        <w:r>
          <w:rPr>
            <w:noProof/>
            <w:webHidden/>
          </w:rPr>
        </w:r>
        <w:r>
          <w:rPr>
            <w:noProof/>
            <w:webHidden/>
          </w:rPr>
          <w:fldChar w:fldCharType="separate"/>
        </w:r>
        <w:r>
          <w:rPr>
            <w:noProof/>
            <w:webHidden/>
          </w:rPr>
          <w:t>16</w:t>
        </w:r>
        <w:r>
          <w:rPr>
            <w:noProof/>
            <w:webHidden/>
          </w:rPr>
          <w:fldChar w:fldCharType="end"/>
        </w:r>
      </w:hyperlink>
    </w:p>
    <w:p w14:paraId="09BEF81B" w14:textId="2B896E8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13" w:history="1">
        <w:r w:rsidRPr="00F62E71">
          <w:rPr>
            <w:rStyle w:val="Hyperlink"/>
            <w:noProof/>
          </w:rPr>
          <w:t>10.1.3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acute oral toxicity</w:t>
        </w:r>
        <w:r>
          <w:rPr>
            <w:noProof/>
            <w:webHidden/>
          </w:rPr>
          <w:tab/>
        </w:r>
        <w:r>
          <w:rPr>
            <w:noProof/>
            <w:webHidden/>
          </w:rPr>
          <w:fldChar w:fldCharType="begin"/>
        </w:r>
        <w:r>
          <w:rPr>
            <w:noProof/>
            <w:webHidden/>
          </w:rPr>
          <w:instrText xml:space="preserve"> PAGEREF _Toc133403413 \h </w:instrText>
        </w:r>
        <w:r>
          <w:rPr>
            <w:noProof/>
            <w:webHidden/>
          </w:rPr>
        </w:r>
        <w:r>
          <w:rPr>
            <w:noProof/>
            <w:webHidden/>
          </w:rPr>
          <w:fldChar w:fldCharType="separate"/>
        </w:r>
        <w:r>
          <w:rPr>
            <w:noProof/>
            <w:webHidden/>
          </w:rPr>
          <w:t>16</w:t>
        </w:r>
        <w:r>
          <w:rPr>
            <w:noProof/>
            <w:webHidden/>
          </w:rPr>
          <w:fldChar w:fldCharType="end"/>
        </w:r>
      </w:hyperlink>
    </w:p>
    <w:p w14:paraId="7E40DF00" w14:textId="06F328CA"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14" w:history="1">
        <w:r w:rsidRPr="00F62E71">
          <w:rPr>
            <w:rStyle w:val="Hyperlink"/>
            <w:bCs/>
            <w:noProof/>
          </w:rPr>
          <w:t>10.2</w:t>
        </w:r>
        <w:r>
          <w:rPr>
            <w:rFonts w:asciiTheme="minorHAnsi" w:eastAsiaTheme="minorEastAsia" w:hAnsiTheme="minorHAnsi" w:cstheme="minorBidi"/>
            <w:smallCaps w:val="0"/>
            <w:noProof/>
            <w:sz w:val="22"/>
            <w:szCs w:val="22"/>
            <w:lang w:val="en-GB" w:eastAsia="en-GB"/>
          </w:rPr>
          <w:tab/>
        </w:r>
        <w:r w:rsidRPr="00F62E71">
          <w:rPr>
            <w:rStyle w:val="Hyperlink"/>
            <w:noProof/>
          </w:rPr>
          <w:t>Acute toxicity - dermal route</w:t>
        </w:r>
        <w:r>
          <w:rPr>
            <w:noProof/>
            <w:webHidden/>
          </w:rPr>
          <w:tab/>
        </w:r>
        <w:r>
          <w:rPr>
            <w:noProof/>
            <w:webHidden/>
          </w:rPr>
          <w:fldChar w:fldCharType="begin"/>
        </w:r>
        <w:r>
          <w:rPr>
            <w:noProof/>
            <w:webHidden/>
          </w:rPr>
          <w:instrText xml:space="preserve"> PAGEREF _Toc133403414 \h </w:instrText>
        </w:r>
        <w:r>
          <w:rPr>
            <w:noProof/>
            <w:webHidden/>
          </w:rPr>
        </w:r>
        <w:r>
          <w:rPr>
            <w:noProof/>
            <w:webHidden/>
          </w:rPr>
          <w:fldChar w:fldCharType="separate"/>
        </w:r>
        <w:r>
          <w:rPr>
            <w:noProof/>
            <w:webHidden/>
          </w:rPr>
          <w:t>16</w:t>
        </w:r>
        <w:r>
          <w:rPr>
            <w:noProof/>
            <w:webHidden/>
          </w:rPr>
          <w:fldChar w:fldCharType="end"/>
        </w:r>
      </w:hyperlink>
    </w:p>
    <w:p w14:paraId="19B7EFE0" w14:textId="1B9D74B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15" w:history="1">
        <w:r w:rsidRPr="00F62E71">
          <w:rPr>
            <w:rStyle w:val="Hyperlink"/>
            <w:noProof/>
          </w:rPr>
          <w:t>10.2.1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acute dermal toxicity</w:t>
        </w:r>
        <w:r>
          <w:rPr>
            <w:noProof/>
            <w:webHidden/>
          </w:rPr>
          <w:tab/>
        </w:r>
        <w:r>
          <w:rPr>
            <w:noProof/>
            <w:webHidden/>
          </w:rPr>
          <w:fldChar w:fldCharType="begin"/>
        </w:r>
        <w:r>
          <w:rPr>
            <w:noProof/>
            <w:webHidden/>
          </w:rPr>
          <w:instrText xml:space="preserve"> PAGEREF _Toc133403415 \h </w:instrText>
        </w:r>
        <w:r>
          <w:rPr>
            <w:noProof/>
            <w:webHidden/>
          </w:rPr>
        </w:r>
        <w:r>
          <w:rPr>
            <w:noProof/>
            <w:webHidden/>
          </w:rPr>
          <w:fldChar w:fldCharType="separate"/>
        </w:r>
        <w:r>
          <w:rPr>
            <w:noProof/>
            <w:webHidden/>
          </w:rPr>
          <w:t>17</w:t>
        </w:r>
        <w:r>
          <w:rPr>
            <w:noProof/>
            <w:webHidden/>
          </w:rPr>
          <w:fldChar w:fldCharType="end"/>
        </w:r>
      </w:hyperlink>
    </w:p>
    <w:p w14:paraId="407A1501" w14:textId="6B04FDD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16" w:history="1">
        <w:r w:rsidRPr="00F62E71">
          <w:rPr>
            <w:rStyle w:val="Hyperlink"/>
            <w:noProof/>
          </w:rPr>
          <w:t>10.2.2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_Toc133403416 \h </w:instrText>
        </w:r>
        <w:r>
          <w:rPr>
            <w:noProof/>
            <w:webHidden/>
          </w:rPr>
        </w:r>
        <w:r>
          <w:rPr>
            <w:noProof/>
            <w:webHidden/>
          </w:rPr>
          <w:fldChar w:fldCharType="separate"/>
        </w:r>
        <w:r>
          <w:rPr>
            <w:noProof/>
            <w:webHidden/>
          </w:rPr>
          <w:t>17</w:t>
        </w:r>
        <w:r>
          <w:rPr>
            <w:noProof/>
            <w:webHidden/>
          </w:rPr>
          <w:fldChar w:fldCharType="end"/>
        </w:r>
      </w:hyperlink>
    </w:p>
    <w:p w14:paraId="26849CC9" w14:textId="564682B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17" w:history="1">
        <w:r w:rsidRPr="00F62E71">
          <w:rPr>
            <w:rStyle w:val="Hyperlink"/>
            <w:noProof/>
          </w:rPr>
          <w:t>10.2.3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acute dermal toxicity</w:t>
        </w:r>
        <w:r>
          <w:rPr>
            <w:noProof/>
            <w:webHidden/>
          </w:rPr>
          <w:tab/>
        </w:r>
        <w:r>
          <w:rPr>
            <w:noProof/>
            <w:webHidden/>
          </w:rPr>
          <w:fldChar w:fldCharType="begin"/>
        </w:r>
        <w:r>
          <w:rPr>
            <w:noProof/>
            <w:webHidden/>
          </w:rPr>
          <w:instrText xml:space="preserve"> PAGEREF _Toc133403417 \h </w:instrText>
        </w:r>
        <w:r>
          <w:rPr>
            <w:noProof/>
            <w:webHidden/>
          </w:rPr>
        </w:r>
        <w:r>
          <w:rPr>
            <w:noProof/>
            <w:webHidden/>
          </w:rPr>
          <w:fldChar w:fldCharType="separate"/>
        </w:r>
        <w:r>
          <w:rPr>
            <w:noProof/>
            <w:webHidden/>
          </w:rPr>
          <w:t>17</w:t>
        </w:r>
        <w:r>
          <w:rPr>
            <w:noProof/>
            <w:webHidden/>
          </w:rPr>
          <w:fldChar w:fldCharType="end"/>
        </w:r>
      </w:hyperlink>
    </w:p>
    <w:p w14:paraId="487F8131" w14:textId="3866C1E7"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18" w:history="1">
        <w:r w:rsidRPr="00F62E71">
          <w:rPr>
            <w:rStyle w:val="Hyperlink"/>
            <w:bCs/>
            <w:noProof/>
          </w:rPr>
          <w:t>10.3</w:t>
        </w:r>
        <w:r>
          <w:rPr>
            <w:rFonts w:asciiTheme="minorHAnsi" w:eastAsiaTheme="minorEastAsia" w:hAnsiTheme="minorHAnsi" w:cstheme="minorBidi"/>
            <w:smallCaps w:val="0"/>
            <w:noProof/>
            <w:sz w:val="22"/>
            <w:szCs w:val="22"/>
            <w:lang w:val="en-GB" w:eastAsia="en-GB"/>
          </w:rPr>
          <w:tab/>
        </w:r>
        <w:r w:rsidRPr="00F62E71">
          <w:rPr>
            <w:rStyle w:val="Hyperlink"/>
            <w:noProof/>
          </w:rPr>
          <w:t>Acute toxicity - inhalation route</w:t>
        </w:r>
        <w:r>
          <w:rPr>
            <w:noProof/>
            <w:webHidden/>
          </w:rPr>
          <w:tab/>
        </w:r>
        <w:r>
          <w:rPr>
            <w:noProof/>
            <w:webHidden/>
          </w:rPr>
          <w:fldChar w:fldCharType="begin"/>
        </w:r>
        <w:r>
          <w:rPr>
            <w:noProof/>
            <w:webHidden/>
          </w:rPr>
          <w:instrText xml:space="preserve"> PAGEREF _Toc133403418 \h </w:instrText>
        </w:r>
        <w:r>
          <w:rPr>
            <w:noProof/>
            <w:webHidden/>
          </w:rPr>
        </w:r>
        <w:r>
          <w:rPr>
            <w:noProof/>
            <w:webHidden/>
          </w:rPr>
          <w:fldChar w:fldCharType="separate"/>
        </w:r>
        <w:r>
          <w:rPr>
            <w:noProof/>
            <w:webHidden/>
          </w:rPr>
          <w:t>17</w:t>
        </w:r>
        <w:r>
          <w:rPr>
            <w:noProof/>
            <w:webHidden/>
          </w:rPr>
          <w:fldChar w:fldCharType="end"/>
        </w:r>
      </w:hyperlink>
    </w:p>
    <w:p w14:paraId="5E8C1B27" w14:textId="7935DF48"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19" w:history="1">
        <w:r w:rsidRPr="00F62E71">
          <w:rPr>
            <w:rStyle w:val="Hyperlink"/>
            <w:noProof/>
          </w:rPr>
          <w:t>10.3.1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acute inhalation toxicity</w:t>
        </w:r>
        <w:r>
          <w:rPr>
            <w:noProof/>
            <w:webHidden/>
          </w:rPr>
          <w:tab/>
        </w:r>
        <w:r>
          <w:rPr>
            <w:noProof/>
            <w:webHidden/>
          </w:rPr>
          <w:fldChar w:fldCharType="begin"/>
        </w:r>
        <w:r>
          <w:rPr>
            <w:noProof/>
            <w:webHidden/>
          </w:rPr>
          <w:instrText xml:space="preserve"> PAGEREF _Toc133403419 \h </w:instrText>
        </w:r>
        <w:r>
          <w:rPr>
            <w:noProof/>
            <w:webHidden/>
          </w:rPr>
        </w:r>
        <w:r>
          <w:rPr>
            <w:noProof/>
            <w:webHidden/>
          </w:rPr>
          <w:fldChar w:fldCharType="separate"/>
        </w:r>
        <w:r>
          <w:rPr>
            <w:noProof/>
            <w:webHidden/>
          </w:rPr>
          <w:t>18</w:t>
        </w:r>
        <w:r>
          <w:rPr>
            <w:noProof/>
            <w:webHidden/>
          </w:rPr>
          <w:fldChar w:fldCharType="end"/>
        </w:r>
      </w:hyperlink>
    </w:p>
    <w:p w14:paraId="3FFA85A7" w14:textId="40B8156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0" w:history="1">
        <w:r w:rsidRPr="00F62E71">
          <w:rPr>
            <w:rStyle w:val="Hyperlink"/>
            <w:noProof/>
          </w:rPr>
          <w:t>10.3.2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_Toc133403420 \h </w:instrText>
        </w:r>
        <w:r>
          <w:rPr>
            <w:noProof/>
            <w:webHidden/>
          </w:rPr>
        </w:r>
        <w:r>
          <w:rPr>
            <w:noProof/>
            <w:webHidden/>
          </w:rPr>
          <w:fldChar w:fldCharType="separate"/>
        </w:r>
        <w:r>
          <w:rPr>
            <w:noProof/>
            <w:webHidden/>
          </w:rPr>
          <w:t>18</w:t>
        </w:r>
        <w:r>
          <w:rPr>
            <w:noProof/>
            <w:webHidden/>
          </w:rPr>
          <w:fldChar w:fldCharType="end"/>
        </w:r>
      </w:hyperlink>
    </w:p>
    <w:p w14:paraId="08E63362" w14:textId="1336AEB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1" w:history="1">
        <w:r w:rsidRPr="00F62E71">
          <w:rPr>
            <w:rStyle w:val="Hyperlink"/>
            <w:noProof/>
          </w:rPr>
          <w:t>10.3.3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acute inhalation toxicity</w:t>
        </w:r>
        <w:r>
          <w:rPr>
            <w:noProof/>
            <w:webHidden/>
          </w:rPr>
          <w:tab/>
        </w:r>
        <w:r>
          <w:rPr>
            <w:noProof/>
            <w:webHidden/>
          </w:rPr>
          <w:fldChar w:fldCharType="begin"/>
        </w:r>
        <w:r>
          <w:rPr>
            <w:noProof/>
            <w:webHidden/>
          </w:rPr>
          <w:instrText xml:space="preserve"> PAGEREF _Toc133403421 \h </w:instrText>
        </w:r>
        <w:r>
          <w:rPr>
            <w:noProof/>
            <w:webHidden/>
          </w:rPr>
        </w:r>
        <w:r>
          <w:rPr>
            <w:noProof/>
            <w:webHidden/>
          </w:rPr>
          <w:fldChar w:fldCharType="separate"/>
        </w:r>
        <w:r>
          <w:rPr>
            <w:noProof/>
            <w:webHidden/>
          </w:rPr>
          <w:t>18</w:t>
        </w:r>
        <w:r>
          <w:rPr>
            <w:noProof/>
            <w:webHidden/>
          </w:rPr>
          <w:fldChar w:fldCharType="end"/>
        </w:r>
      </w:hyperlink>
    </w:p>
    <w:p w14:paraId="024DF6AB" w14:textId="2DA33F35"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22" w:history="1">
        <w:r w:rsidRPr="00F62E71">
          <w:rPr>
            <w:rStyle w:val="Hyperlink"/>
            <w:bCs/>
            <w:noProof/>
          </w:rPr>
          <w:t>10.4</w:t>
        </w:r>
        <w:r>
          <w:rPr>
            <w:rFonts w:asciiTheme="minorHAnsi" w:eastAsiaTheme="minorEastAsia" w:hAnsiTheme="minorHAnsi" w:cstheme="minorBidi"/>
            <w:smallCaps w:val="0"/>
            <w:noProof/>
            <w:sz w:val="22"/>
            <w:szCs w:val="22"/>
            <w:lang w:val="en-GB" w:eastAsia="en-GB"/>
          </w:rPr>
          <w:tab/>
        </w:r>
        <w:r w:rsidRPr="00F62E71">
          <w:rPr>
            <w:rStyle w:val="Hyperlink"/>
            <w:noProof/>
          </w:rPr>
          <w:t>Skin corrosion/irritation</w:t>
        </w:r>
        <w:r>
          <w:rPr>
            <w:noProof/>
            <w:webHidden/>
          </w:rPr>
          <w:tab/>
        </w:r>
        <w:r>
          <w:rPr>
            <w:noProof/>
            <w:webHidden/>
          </w:rPr>
          <w:fldChar w:fldCharType="begin"/>
        </w:r>
        <w:r>
          <w:rPr>
            <w:noProof/>
            <w:webHidden/>
          </w:rPr>
          <w:instrText xml:space="preserve"> PAGEREF _Toc133403422 \h </w:instrText>
        </w:r>
        <w:r>
          <w:rPr>
            <w:noProof/>
            <w:webHidden/>
          </w:rPr>
        </w:r>
        <w:r>
          <w:rPr>
            <w:noProof/>
            <w:webHidden/>
          </w:rPr>
          <w:fldChar w:fldCharType="separate"/>
        </w:r>
        <w:r>
          <w:rPr>
            <w:noProof/>
            <w:webHidden/>
          </w:rPr>
          <w:t>18</w:t>
        </w:r>
        <w:r>
          <w:rPr>
            <w:noProof/>
            <w:webHidden/>
          </w:rPr>
          <w:fldChar w:fldCharType="end"/>
        </w:r>
      </w:hyperlink>
    </w:p>
    <w:p w14:paraId="03FCBD37" w14:textId="66AA681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3" w:history="1">
        <w:r w:rsidRPr="00F62E71">
          <w:rPr>
            <w:rStyle w:val="Hyperlink"/>
            <w:noProof/>
          </w:rPr>
          <w:t>10.4.1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skin corrosion/irritation</w:t>
        </w:r>
        <w:r>
          <w:rPr>
            <w:noProof/>
            <w:webHidden/>
          </w:rPr>
          <w:tab/>
        </w:r>
        <w:r>
          <w:rPr>
            <w:noProof/>
            <w:webHidden/>
          </w:rPr>
          <w:fldChar w:fldCharType="begin"/>
        </w:r>
        <w:r>
          <w:rPr>
            <w:noProof/>
            <w:webHidden/>
          </w:rPr>
          <w:instrText xml:space="preserve"> PAGEREF _Toc133403423 \h </w:instrText>
        </w:r>
        <w:r>
          <w:rPr>
            <w:noProof/>
            <w:webHidden/>
          </w:rPr>
        </w:r>
        <w:r>
          <w:rPr>
            <w:noProof/>
            <w:webHidden/>
          </w:rPr>
          <w:fldChar w:fldCharType="separate"/>
        </w:r>
        <w:r>
          <w:rPr>
            <w:noProof/>
            <w:webHidden/>
          </w:rPr>
          <w:t>19</w:t>
        </w:r>
        <w:r>
          <w:rPr>
            <w:noProof/>
            <w:webHidden/>
          </w:rPr>
          <w:fldChar w:fldCharType="end"/>
        </w:r>
      </w:hyperlink>
    </w:p>
    <w:p w14:paraId="11F39837" w14:textId="7E6211B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4" w:history="1">
        <w:r w:rsidRPr="00F62E71">
          <w:rPr>
            <w:rStyle w:val="Hyperlink"/>
            <w:noProof/>
          </w:rPr>
          <w:t>10.4.2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_Toc133403424 \h </w:instrText>
        </w:r>
        <w:r>
          <w:rPr>
            <w:noProof/>
            <w:webHidden/>
          </w:rPr>
        </w:r>
        <w:r>
          <w:rPr>
            <w:noProof/>
            <w:webHidden/>
          </w:rPr>
          <w:fldChar w:fldCharType="separate"/>
        </w:r>
        <w:r>
          <w:rPr>
            <w:noProof/>
            <w:webHidden/>
          </w:rPr>
          <w:t>19</w:t>
        </w:r>
        <w:r>
          <w:rPr>
            <w:noProof/>
            <w:webHidden/>
          </w:rPr>
          <w:fldChar w:fldCharType="end"/>
        </w:r>
      </w:hyperlink>
    </w:p>
    <w:p w14:paraId="4923270D" w14:textId="404B286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5" w:history="1">
        <w:r w:rsidRPr="00F62E71">
          <w:rPr>
            <w:rStyle w:val="Hyperlink"/>
            <w:noProof/>
          </w:rPr>
          <w:t>10.4.3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skin corrosion/irritation</w:t>
        </w:r>
        <w:r>
          <w:rPr>
            <w:noProof/>
            <w:webHidden/>
          </w:rPr>
          <w:tab/>
        </w:r>
        <w:r>
          <w:rPr>
            <w:noProof/>
            <w:webHidden/>
          </w:rPr>
          <w:fldChar w:fldCharType="begin"/>
        </w:r>
        <w:r>
          <w:rPr>
            <w:noProof/>
            <w:webHidden/>
          </w:rPr>
          <w:instrText xml:space="preserve"> PAGEREF _Toc133403425 \h </w:instrText>
        </w:r>
        <w:r>
          <w:rPr>
            <w:noProof/>
            <w:webHidden/>
          </w:rPr>
        </w:r>
        <w:r>
          <w:rPr>
            <w:noProof/>
            <w:webHidden/>
          </w:rPr>
          <w:fldChar w:fldCharType="separate"/>
        </w:r>
        <w:r>
          <w:rPr>
            <w:noProof/>
            <w:webHidden/>
          </w:rPr>
          <w:t>19</w:t>
        </w:r>
        <w:r>
          <w:rPr>
            <w:noProof/>
            <w:webHidden/>
          </w:rPr>
          <w:fldChar w:fldCharType="end"/>
        </w:r>
      </w:hyperlink>
    </w:p>
    <w:p w14:paraId="649DE756" w14:textId="1C7E480B"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26" w:history="1">
        <w:r w:rsidRPr="00F62E71">
          <w:rPr>
            <w:rStyle w:val="Hyperlink"/>
            <w:bCs/>
            <w:noProof/>
          </w:rPr>
          <w:t>10.5</w:t>
        </w:r>
        <w:r>
          <w:rPr>
            <w:rFonts w:asciiTheme="minorHAnsi" w:eastAsiaTheme="minorEastAsia" w:hAnsiTheme="minorHAnsi" w:cstheme="minorBidi"/>
            <w:smallCaps w:val="0"/>
            <w:noProof/>
            <w:sz w:val="22"/>
            <w:szCs w:val="22"/>
            <w:lang w:val="en-GB" w:eastAsia="en-GB"/>
          </w:rPr>
          <w:tab/>
        </w:r>
        <w:r w:rsidRPr="00F62E71">
          <w:rPr>
            <w:rStyle w:val="Hyperlink"/>
            <w:noProof/>
          </w:rPr>
          <w:t>Serious eye damage/eye irritation</w:t>
        </w:r>
        <w:r>
          <w:rPr>
            <w:noProof/>
            <w:webHidden/>
          </w:rPr>
          <w:tab/>
        </w:r>
        <w:r>
          <w:rPr>
            <w:noProof/>
            <w:webHidden/>
          </w:rPr>
          <w:fldChar w:fldCharType="begin"/>
        </w:r>
        <w:r>
          <w:rPr>
            <w:noProof/>
            <w:webHidden/>
          </w:rPr>
          <w:instrText xml:space="preserve"> PAGEREF _Toc133403426 \h </w:instrText>
        </w:r>
        <w:r>
          <w:rPr>
            <w:noProof/>
            <w:webHidden/>
          </w:rPr>
        </w:r>
        <w:r>
          <w:rPr>
            <w:noProof/>
            <w:webHidden/>
          </w:rPr>
          <w:fldChar w:fldCharType="separate"/>
        </w:r>
        <w:r>
          <w:rPr>
            <w:noProof/>
            <w:webHidden/>
          </w:rPr>
          <w:t>19</w:t>
        </w:r>
        <w:r>
          <w:rPr>
            <w:noProof/>
            <w:webHidden/>
          </w:rPr>
          <w:fldChar w:fldCharType="end"/>
        </w:r>
      </w:hyperlink>
    </w:p>
    <w:p w14:paraId="18C0CD06" w14:textId="59A55C3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7" w:history="1">
        <w:r w:rsidRPr="00F62E71">
          <w:rPr>
            <w:rStyle w:val="Hyperlink"/>
            <w:noProof/>
          </w:rPr>
          <w:t>10.5.1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serious eye damage/eye irritation</w:t>
        </w:r>
        <w:r>
          <w:rPr>
            <w:noProof/>
            <w:webHidden/>
          </w:rPr>
          <w:tab/>
        </w:r>
        <w:r>
          <w:rPr>
            <w:noProof/>
            <w:webHidden/>
          </w:rPr>
          <w:fldChar w:fldCharType="begin"/>
        </w:r>
        <w:r>
          <w:rPr>
            <w:noProof/>
            <w:webHidden/>
          </w:rPr>
          <w:instrText xml:space="preserve"> PAGEREF _Toc133403427 \h </w:instrText>
        </w:r>
        <w:r>
          <w:rPr>
            <w:noProof/>
            <w:webHidden/>
          </w:rPr>
        </w:r>
        <w:r>
          <w:rPr>
            <w:noProof/>
            <w:webHidden/>
          </w:rPr>
          <w:fldChar w:fldCharType="separate"/>
        </w:r>
        <w:r>
          <w:rPr>
            <w:noProof/>
            <w:webHidden/>
          </w:rPr>
          <w:t>20</w:t>
        </w:r>
        <w:r>
          <w:rPr>
            <w:noProof/>
            <w:webHidden/>
          </w:rPr>
          <w:fldChar w:fldCharType="end"/>
        </w:r>
      </w:hyperlink>
    </w:p>
    <w:p w14:paraId="37861F8B" w14:textId="0C5E2ABF"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8" w:history="1">
        <w:r w:rsidRPr="00F62E71">
          <w:rPr>
            <w:rStyle w:val="Hyperlink"/>
            <w:noProof/>
          </w:rPr>
          <w:t>10.5.2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_Toc133403428 \h </w:instrText>
        </w:r>
        <w:r>
          <w:rPr>
            <w:noProof/>
            <w:webHidden/>
          </w:rPr>
        </w:r>
        <w:r>
          <w:rPr>
            <w:noProof/>
            <w:webHidden/>
          </w:rPr>
          <w:fldChar w:fldCharType="separate"/>
        </w:r>
        <w:r>
          <w:rPr>
            <w:noProof/>
            <w:webHidden/>
          </w:rPr>
          <w:t>20</w:t>
        </w:r>
        <w:r>
          <w:rPr>
            <w:noProof/>
            <w:webHidden/>
          </w:rPr>
          <w:fldChar w:fldCharType="end"/>
        </w:r>
      </w:hyperlink>
    </w:p>
    <w:p w14:paraId="2F74F276" w14:textId="129B276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29" w:history="1">
        <w:r w:rsidRPr="00F62E71">
          <w:rPr>
            <w:rStyle w:val="Hyperlink"/>
            <w:noProof/>
          </w:rPr>
          <w:t>10.5.3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serious eye damage/eye irritation</w:t>
        </w:r>
        <w:r>
          <w:rPr>
            <w:noProof/>
            <w:webHidden/>
          </w:rPr>
          <w:tab/>
        </w:r>
        <w:r>
          <w:rPr>
            <w:noProof/>
            <w:webHidden/>
          </w:rPr>
          <w:fldChar w:fldCharType="begin"/>
        </w:r>
        <w:r>
          <w:rPr>
            <w:noProof/>
            <w:webHidden/>
          </w:rPr>
          <w:instrText xml:space="preserve"> PAGEREF _Toc133403429 \h </w:instrText>
        </w:r>
        <w:r>
          <w:rPr>
            <w:noProof/>
            <w:webHidden/>
          </w:rPr>
        </w:r>
        <w:r>
          <w:rPr>
            <w:noProof/>
            <w:webHidden/>
          </w:rPr>
          <w:fldChar w:fldCharType="separate"/>
        </w:r>
        <w:r>
          <w:rPr>
            <w:noProof/>
            <w:webHidden/>
          </w:rPr>
          <w:t>20</w:t>
        </w:r>
        <w:r>
          <w:rPr>
            <w:noProof/>
            <w:webHidden/>
          </w:rPr>
          <w:fldChar w:fldCharType="end"/>
        </w:r>
      </w:hyperlink>
    </w:p>
    <w:p w14:paraId="34865FFA" w14:textId="7B590560"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30" w:history="1">
        <w:r w:rsidRPr="00F62E71">
          <w:rPr>
            <w:rStyle w:val="Hyperlink"/>
            <w:bCs/>
            <w:noProof/>
          </w:rPr>
          <w:t>10.6</w:t>
        </w:r>
        <w:r>
          <w:rPr>
            <w:rFonts w:asciiTheme="minorHAnsi" w:eastAsiaTheme="minorEastAsia" w:hAnsiTheme="minorHAnsi" w:cstheme="minorBidi"/>
            <w:smallCaps w:val="0"/>
            <w:noProof/>
            <w:sz w:val="22"/>
            <w:szCs w:val="22"/>
            <w:lang w:val="en-GB" w:eastAsia="en-GB"/>
          </w:rPr>
          <w:tab/>
        </w:r>
        <w:r w:rsidRPr="00F62E71">
          <w:rPr>
            <w:rStyle w:val="Hyperlink"/>
            <w:noProof/>
          </w:rPr>
          <w:t>Respiratory sensitisation</w:t>
        </w:r>
        <w:r>
          <w:rPr>
            <w:noProof/>
            <w:webHidden/>
          </w:rPr>
          <w:tab/>
        </w:r>
        <w:r>
          <w:rPr>
            <w:noProof/>
            <w:webHidden/>
          </w:rPr>
          <w:fldChar w:fldCharType="begin"/>
        </w:r>
        <w:r>
          <w:rPr>
            <w:noProof/>
            <w:webHidden/>
          </w:rPr>
          <w:instrText xml:space="preserve"> PAGEREF _Toc133403430 \h </w:instrText>
        </w:r>
        <w:r>
          <w:rPr>
            <w:noProof/>
            <w:webHidden/>
          </w:rPr>
        </w:r>
        <w:r>
          <w:rPr>
            <w:noProof/>
            <w:webHidden/>
          </w:rPr>
          <w:fldChar w:fldCharType="separate"/>
        </w:r>
        <w:r>
          <w:rPr>
            <w:noProof/>
            <w:webHidden/>
          </w:rPr>
          <w:t>20</w:t>
        </w:r>
        <w:r>
          <w:rPr>
            <w:noProof/>
            <w:webHidden/>
          </w:rPr>
          <w:fldChar w:fldCharType="end"/>
        </w:r>
      </w:hyperlink>
    </w:p>
    <w:p w14:paraId="221CBBC2" w14:textId="195E7BC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31" w:history="1">
        <w:r w:rsidRPr="00F62E71">
          <w:rPr>
            <w:rStyle w:val="Hyperlink"/>
            <w:noProof/>
          </w:rPr>
          <w:t>10.6.1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respiratory sensitisation</w:t>
        </w:r>
        <w:r>
          <w:rPr>
            <w:noProof/>
            <w:webHidden/>
          </w:rPr>
          <w:tab/>
        </w:r>
        <w:r>
          <w:rPr>
            <w:noProof/>
            <w:webHidden/>
          </w:rPr>
          <w:fldChar w:fldCharType="begin"/>
        </w:r>
        <w:r>
          <w:rPr>
            <w:noProof/>
            <w:webHidden/>
          </w:rPr>
          <w:instrText xml:space="preserve"> PAGEREF _Toc133403431 \h </w:instrText>
        </w:r>
        <w:r>
          <w:rPr>
            <w:noProof/>
            <w:webHidden/>
          </w:rPr>
        </w:r>
        <w:r>
          <w:rPr>
            <w:noProof/>
            <w:webHidden/>
          </w:rPr>
          <w:fldChar w:fldCharType="separate"/>
        </w:r>
        <w:r>
          <w:rPr>
            <w:noProof/>
            <w:webHidden/>
          </w:rPr>
          <w:t>21</w:t>
        </w:r>
        <w:r>
          <w:rPr>
            <w:noProof/>
            <w:webHidden/>
          </w:rPr>
          <w:fldChar w:fldCharType="end"/>
        </w:r>
      </w:hyperlink>
    </w:p>
    <w:p w14:paraId="435BD552" w14:textId="421F2678"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32" w:history="1">
        <w:r w:rsidRPr="00F62E71">
          <w:rPr>
            <w:rStyle w:val="Hyperlink"/>
            <w:noProof/>
          </w:rPr>
          <w:t>10.6.2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_Toc133403432 \h </w:instrText>
        </w:r>
        <w:r>
          <w:rPr>
            <w:noProof/>
            <w:webHidden/>
          </w:rPr>
        </w:r>
        <w:r>
          <w:rPr>
            <w:noProof/>
            <w:webHidden/>
          </w:rPr>
          <w:fldChar w:fldCharType="separate"/>
        </w:r>
        <w:r>
          <w:rPr>
            <w:noProof/>
            <w:webHidden/>
          </w:rPr>
          <w:t>21</w:t>
        </w:r>
        <w:r>
          <w:rPr>
            <w:noProof/>
            <w:webHidden/>
          </w:rPr>
          <w:fldChar w:fldCharType="end"/>
        </w:r>
      </w:hyperlink>
    </w:p>
    <w:p w14:paraId="35138E72" w14:textId="14F44CE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33" w:history="1">
        <w:r w:rsidRPr="00F62E71">
          <w:rPr>
            <w:rStyle w:val="Hyperlink"/>
            <w:noProof/>
          </w:rPr>
          <w:t>10.6.3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respiratory sensitisation</w:t>
        </w:r>
        <w:r>
          <w:rPr>
            <w:noProof/>
            <w:webHidden/>
          </w:rPr>
          <w:tab/>
        </w:r>
        <w:r>
          <w:rPr>
            <w:noProof/>
            <w:webHidden/>
          </w:rPr>
          <w:fldChar w:fldCharType="begin"/>
        </w:r>
        <w:r>
          <w:rPr>
            <w:noProof/>
            <w:webHidden/>
          </w:rPr>
          <w:instrText xml:space="preserve"> PAGEREF _Toc133403433 \h </w:instrText>
        </w:r>
        <w:r>
          <w:rPr>
            <w:noProof/>
            <w:webHidden/>
          </w:rPr>
        </w:r>
        <w:r>
          <w:rPr>
            <w:noProof/>
            <w:webHidden/>
          </w:rPr>
          <w:fldChar w:fldCharType="separate"/>
        </w:r>
        <w:r>
          <w:rPr>
            <w:noProof/>
            <w:webHidden/>
          </w:rPr>
          <w:t>21</w:t>
        </w:r>
        <w:r>
          <w:rPr>
            <w:noProof/>
            <w:webHidden/>
          </w:rPr>
          <w:fldChar w:fldCharType="end"/>
        </w:r>
      </w:hyperlink>
    </w:p>
    <w:p w14:paraId="4A4C7538" w14:textId="30BFBDEF"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34" w:history="1">
        <w:r w:rsidRPr="00F62E71">
          <w:rPr>
            <w:rStyle w:val="Hyperlink"/>
            <w:bCs/>
            <w:noProof/>
          </w:rPr>
          <w:t>10.7</w:t>
        </w:r>
        <w:r>
          <w:rPr>
            <w:rFonts w:asciiTheme="minorHAnsi" w:eastAsiaTheme="minorEastAsia" w:hAnsiTheme="minorHAnsi" w:cstheme="minorBidi"/>
            <w:smallCaps w:val="0"/>
            <w:noProof/>
            <w:sz w:val="22"/>
            <w:szCs w:val="22"/>
            <w:lang w:val="en-GB" w:eastAsia="en-GB"/>
          </w:rPr>
          <w:tab/>
        </w:r>
        <w:r w:rsidRPr="00F62E71">
          <w:rPr>
            <w:rStyle w:val="Hyperlink"/>
            <w:noProof/>
          </w:rPr>
          <w:t>Skin sensitisation</w:t>
        </w:r>
        <w:r>
          <w:rPr>
            <w:noProof/>
            <w:webHidden/>
          </w:rPr>
          <w:tab/>
        </w:r>
        <w:r>
          <w:rPr>
            <w:noProof/>
            <w:webHidden/>
          </w:rPr>
          <w:fldChar w:fldCharType="begin"/>
        </w:r>
        <w:r>
          <w:rPr>
            <w:noProof/>
            <w:webHidden/>
          </w:rPr>
          <w:instrText xml:space="preserve"> PAGEREF _Toc133403434 \h </w:instrText>
        </w:r>
        <w:r>
          <w:rPr>
            <w:noProof/>
            <w:webHidden/>
          </w:rPr>
        </w:r>
        <w:r>
          <w:rPr>
            <w:noProof/>
            <w:webHidden/>
          </w:rPr>
          <w:fldChar w:fldCharType="separate"/>
        </w:r>
        <w:r>
          <w:rPr>
            <w:noProof/>
            <w:webHidden/>
          </w:rPr>
          <w:t>21</w:t>
        </w:r>
        <w:r>
          <w:rPr>
            <w:noProof/>
            <w:webHidden/>
          </w:rPr>
          <w:fldChar w:fldCharType="end"/>
        </w:r>
      </w:hyperlink>
    </w:p>
    <w:p w14:paraId="7239BBF5" w14:textId="0DD915B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35" w:history="1">
        <w:r w:rsidRPr="00F62E71">
          <w:rPr>
            <w:rStyle w:val="Hyperlink"/>
            <w:noProof/>
          </w:rPr>
          <w:t>10.7.1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skin sensitisation</w:t>
        </w:r>
        <w:r>
          <w:rPr>
            <w:noProof/>
            <w:webHidden/>
          </w:rPr>
          <w:tab/>
        </w:r>
        <w:r>
          <w:rPr>
            <w:noProof/>
            <w:webHidden/>
          </w:rPr>
          <w:fldChar w:fldCharType="begin"/>
        </w:r>
        <w:r>
          <w:rPr>
            <w:noProof/>
            <w:webHidden/>
          </w:rPr>
          <w:instrText xml:space="preserve"> PAGEREF _Toc133403435 \h </w:instrText>
        </w:r>
        <w:r>
          <w:rPr>
            <w:noProof/>
            <w:webHidden/>
          </w:rPr>
        </w:r>
        <w:r>
          <w:rPr>
            <w:noProof/>
            <w:webHidden/>
          </w:rPr>
          <w:fldChar w:fldCharType="separate"/>
        </w:r>
        <w:r>
          <w:rPr>
            <w:noProof/>
            <w:webHidden/>
          </w:rPr>
          <w:t>22</w:t>
        </w:r>
        <w:r>
          <w:rPr>
            <w:noProof/>
            <w:webHidden/>
          </w:rPr>
          <w:fldChar w:fldCharType="end"/>
        </w:r>
      </w:hyperlink>
    </w:p>
    <w:p w14:paraId="2BECA54F" w14:textId="7EDA1F08"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36" w:history="1">
        <w:r w:rsidRPr="00F62E71">
          <w:rPr>
            <w:rStyle w:val="Hyperlink"/>
            <w:noProof/>
          </w:rPr>
          <w:t>10.7.2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_Toc133403436 \h </w:instrText>
        </w:r>
        <w:r>
          <w:rPr>
            <w:noProof/>
            <w:webHidden/>
          </w:rPr>
        </w:r>
        <w:r>
          <w:rPr>
            <w:noProof/>
            <w:webHidden/>
          </w:rPr>
          <w:fldChar w:fldCharType="separate"/>
        </w:r>
        <w:r>
          <w:rPr>
            <w:noProof/>
            <w:webHidden/>
          </w:rPr>
          <w:t>22</w:t>
        </w:r>
        <w:r>
          <w:rPr>
            <w:noProof/>
            <w:webHidden/>
          </w:rPr>
          <w:fldChar w:fldCharType="end"/>
        </w:r>
      </w:hyperlink>
    </w:p>
    <w:p w14:paraId="308E928E" w14:textId="30885F6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37" w:history="1">
        <w:r w:rsidRPr="00F62E71">
          <w:rPr>
            <w:rStyle w:val="Hyperlink"/>
            <w:noProof/>
          </w:rPr>
          <w:t>10.7.3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skin sensitisation</w:t>
        </w:r>
        <w:r>
          <w:rPr>
            <w:noProof/>
            <w:webHidden/>
          </w:rPr>
          <w:tab/>
        </w:r>
        <w:r>
          <w:rPr>
            <w:noProof/>
            <w:webHidden/>
          </w:rPr>
          <w:fldChar w:fldCharType="begin"/>
        </w:r>
        <w:r>
          <w:rPr>
            <w:noProof/>
            <w:webHidden/>
          </w:rPr>
          <w:instrText xml:space="preserve"> PAGEREF _Toc133403437 \h </w:instrText>
        </w:r>
        <w:r>
          <w:rPr>
            <w:noProof/>
            <w:webHidden/>
          </w:rPr>
        </w:r>
        <w:r>
          <w:rPr>
            <w:noProof/>
            <w:webHidden/>
          </w:rPr>
          <w:fldChar w:fldCharType="separate"/>
        </w:r>
        <w:r>
          <w:rPr>
            <w:noProof/>
            <w:webHidden/>
          </w:rPr>
          <w:t>22</w:t>
        </w:r>
        <w:r>
          <w:rPr>
            <w:noProof/>
            <w:webHidden/>
          </w:rPr>
          <w:fldChar w:fldCharType="end"/>
        </w:r>
      </w:hyperlink>
    </w:p>
    <w:p w14:paraId="689916AB" w14:textId="39811A66"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38" w:history="1">
        <w:r w:rsidRPr="00F62E71">
          <w:rPr>
            <w:rStyle w:val="Hyperlink"/>
            <w:bCs/>
            <w:noProof/>
          </w:rPr>
          <w:t>10.8</w:t>
        </w:r>
        <w:r>
          <w:rPr>
            <w:rFonts w:asciiTheme="minorHAnsi" w:eastAsiaTheme="minorEastAsia" w:hAnsiTheme="minorHAnsi" w:cstheme="minorBidi"/>
            <w:smallCaps w:val="0"/>
            <w:noProof/>
            <w:sz w:val="22"/>
            <w:szCs w:val="22"/>
            <w:lang w:val="en-GB" w:eastAsia="en-GB"/>
          </w:rPr>
          <w:tab/>
        </w:r>
        <w:r w:rsidRPr="00F62E71">
          <w:rPr>
            <w:rStyle w:val="Hyperlink"/>
            <w:noProof/>
          </w:rPr>
          <w:t>Germ cell mutagenicity</w:t>
        </w:r>
        <w:r>
          <w:rPr>
            <w:noProof/>
            <w:webHidden/>
          </w:rPr>
          <w:tab/>
        </w:r>
        <w:r>
          <w:rPr>
            <w:noProof/>
            <w:webHidden/>
          </w:rPr>
          <w:fldChar w:fldCharType="begin"/>
        </w:r>
        <w:r>
          <w:rPr>
            <w:noProof/>
            <w:webHidden/>
          </w:rPr>
          <w:instrText xml:space="preserve"> PAGEREF _Toc133403438 \h </w:instrText>
        </w:r>
        <w:r>
          <w:rPr>
            <w:noProof/>
            <w:webHidden/>
          </w:rPr>
        </w:r>
        <w:r>
          <w:rPr>
            <w:noProof/>
            <w:webHidden/>
          </w:rPr>
          <w:fldChar w:fldCharType="separate"/>
        </w:r>
        <w:r>
          <w:rPr>
            <w:noProof/>
            <w:webHidden/>
          </w:rPr>
          <w:t>22</w:t>
        </w:r>
        <w:r>
          <w:rPr>
            <w:noProof/>
            <w:webHidden/>
          </w:rPr>
          <w:fldChar w:fldCharType="end"/>
        </w:r>
      </w:hyperlink>
    </w:p>
    <w:p w14:paraId="54078A18" w14:textId="370B9B0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39" w:history="1">
        <w:r w:rsidRPr="00F62E71">
          <w:rPr>
            <w:rStyle w:val="Hyperlink"/>
            <w:noProof/>
          </w:rPr>
          <w:t>10.8.1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germ cell mutagenicity</w:t>
        </w:r>
        <w:r>
          <w:rPr>
            <w:noProof/>
            <w:webHidden/>
          </w:rPr>
          <w:tab/>
        </w:r>
        <w:r>
          <w:rPr>
            <w:noProof/>
            <w:webHidden/>
          </w:rPr>
          <w:fldChar w:fldCharType="begin"/>
        </w:r>
        <w:r>
          <w:rPr>
            <w:noProof/>
            <w:webHidden/>
          </w:rPr>
          <w:instrText xml:space="preserve"> PAGEREF _Toc133403439 \h </w:instrText>
        </w:r>
        <w:r>
          <w:rPr>
            <w:noProof/>
            <w:webHidden/>
          </w:rPr>
        </w:r>
        <w:r>
          <w:rPr>
            <w:noProof/>
            <w:webHidden/>
          </w:rPr>
          <w:fldChar w:fldCharType="separate"/>
        </w:r>
        <w:r>
          <w:rPr>
            <w:noProof/>
            <w:webHidden/>
          </w:rPr>
          <w:t>23</w:t>
        </w:r>
        <w:r>
          <w:rPr>
            <w:noProof/>
            <w:webHidden/>
          </w:rPr>
          <w:fldChar w:fldCharType="end"/>
        </w:r>
      </w:hyperlink>
    </w:p>
    <w:p w14:paraId="40498ABE" w14:textId="513B2A6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0" w:history="1">
        <w:r w:rsidRPr="00F62E71">
          <w:rPr>
            <w:rStyle w:val="Hyperlink"/>
            <w:noProof/>
          </w:rPr>
          <w:t>10.8.2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_Toc133403440 \h </w:instrText>
        </w:r>
        <w:r>
          <w:rPr>
            <w:noProof/>
            <w:webHidden/>
          </w:rPr>
        </w:r>
        <w:r>
          <w:rPr>
            <w:noProof/>
            <w:webHidden/>
          </w:rPr>
          <w:fldChar w:fldCharType="separate"/>
        </w:r>
        <w:r>
          <w:rPr>
            <w:noProof/>
            <w:webHidden/>
          </w:rPr>
          <w:t>23</w:t>
        </w:r>
        <w:r>
          <w:rPr>
            <w:noProof/>
            <w:webHidden/>
          </w:rPr>
          <w:fldChar w:fldCharType="end"/>
        </w:r>
      </w:hyperlink>
    </w:p>
    <w:p w14:paraId="605C7490" w14:textId="54116357"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1" w:history="1">
        <w:r w:rsidRPr="00F62E71">
          <w:rPr>
            <w:rStyle w:val="Hyperlink"/>
            <w:noProof/>
          </w:rPr>
          <w:t>10.8.3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germ cell mutagenicity</w:t>
        </w:r>
        <w:r>
          <w:rPr>
            <w:noProof/>
            <w:webHidden/>
          </w:rPr>
          <w:tab/>
        </w:r>
        <w:r>
          <w:rPr>
            <w:noProof/>
            <w:webHidden/>
          </w:rPr>
          <w:fldChar w:fldCharType="begin"/>
        </w:r>
        <w:r>
          <w:rPr>
            <w:noProof/>
            <w:webHidden/>
          </w:rPr>
          <w:instrText xml:space="preserve"> PAGEREF _Toc133403441 \h </w:instrText>
        </w:r>
        <w:r>
          <w:rPr>
            <w:noProof/>
            <w:webHidden/>
          </w:rPr>
        </w:r>
        <w:r>
          <w:rPr>
            <w:noProof/>
            <w:webHidden/>
          </w:rPr>
          <w:fldChar w:fldCharType="separate"/>
        </w:r>
        <w:r>
          <w:rPr>
            <w:noProof/>
            <w:webHidden/>
          </w:rPr>
          <w:t>23</w:t>
        </w:r>
        <w:r>
          <w:rPr>
            <w:noProof/>
            <w:webHidden/>
          </w:rPr>
          <w:fldChar w:fldCharType="end"/>
        </w:r>
      </w:hyperlink>
    </w:p>
    <w:p w14:paraId="55F09479" w14:textId="35C4C933"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42" w:history="1">
        <w:r w:rsidRPr="00F62E71">
          <w:rPr>
            <w:rStyle w:val="Hyperlink"/>
            <w:bCs/>
            <w:noProof/>
          </w:rPr>
          <w:t>10.9</w:t>
        </w:r>
        <w:r>
          <w:rPr>
            <w:rFonts w:asciiTheme="minorHAnsi" w:eastAsiaTheme="minorEastAsia" w:hAnsiTheme="minorHAnsi" w:cstheme="minorBidi"/>
            <w:smallCaps w:val="0"/>
            <w:noProof/>
            <w:sz w:val="22"/>
            <w:szCs w:val="22"/>
            <w:lang w:val="en-GB" w:eastAsia="en-GB"/>
          </w:rPr>
          <w:tab/>
        </w:r>
        <w:r w:rsidRPr="00F62E71">
          <w:rPr>
            <w:rStyle w:val="Hyperlink"/>
            <w:noProof/>
          </w:rPr>
          <w:t>Carcinogenicity</w:t>
        </w:r>
        <w:r>
          <w:rPr>
            <w:noProof/>
            <w:webHidden/>
          </w:rPr>
          <w:tab/>
        </w:r>
        <w:r>
          <w:rPr>
            <w:noProof/>
            <w:webHidden/>
          </w:rPr>
          <w:fldChar w:fldCharType="begin"/>
        </w:r>
        <w:r>
          <w:rPr>
            <w:noProof/>
            <w:webHidden/>
          </w:rPr>
          <w:instrText xml:space="preserve"> PAGEREF _Toc133403442 \h </w:instrText>
        </w:r>
        <w:r>
          <w:rPr>
            <w:noProof/>
            <w:webHidden/>
          </w:rPr>
        </w:r>
        <w:r>
          <w:rPr>
            <w:noProof/>
            <w:webHidden/>
          </w:rPr>
          <w:fldChar w:fldCharType="separate"/>
        </w:r>
        <w:r>
          <w:rPr>
            <w:noProof/>
            <w:webHidden/>
          </w:rPr>
          <w:t>23</w:t>
        </w:r>
        <w:r>
          <w:rPr>
            <w:noProof/>
            <w:webHidden/>
          </w:rPr>
          <w:fldChar w:fldCharType="end"/>
        </w:r>
      </w:hyperlink>
    </w:p>
    <w:p w14:paraId="097CCFD6" w14:textId="4E43331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3" w:history="1">
        <w:r w:rsidRPr="00F62E71">
          <w:rPr>
            <w:rStyle w:val="Hyperlink"/>
            <w:noProof/>
          </w:rPr>
          <w:t>10.9.1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carcinogenicity</w:t>
        </w:r>
        <w:r>
          <w:rPr>
            <w:noProof/>
            <w:webHidden/>
          </w:rPr>
          <w:tab/>
        </w:r>
        <w:r>
          <w:rPr>
            <w:noProof/>
            <w:webHidden/>
          </w:rPr>
          <w:fldChar w:fldCharType="begin"/>
        </w:r>
        <w:r>
          <w:rPr>
            <w:noProof/>
            <w:webHidden/>
          </w:rPr>
          <w:instrText xml:space="preserve"> PAGEREF _Toc133403443 \h </w:instrText>
        </w:r>
        <w:r>
          <w:rPr>
            <w:noProof/>
            <w:webHidden/>
          </w:rPr>
        </w:r>
        <w:r>
          <w:rPr>
            <w:noProof/>
            <w:webHidden/>
          </w:rPr>
          <w:fldChar w:fldCharType="separate"/>
        </w:r>
        <w:r>
          <w:rPr>
            <w:noProof/>
            <w:webHidden/>
          </w:rPr>
          <w:t>24</w:t>
        </w:r>
        <w:r>
          <w:rPr>
            <w:noProof/>
            <w:webHidden/>
          </w:rPr>
          <w:fldChar w:fldCharType="end"/>
        </w:r>
      </w:hyperlink>
    </w:p>
    <w:p w14:paraId="143DEB1C" w14:textId="394D545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4" w:history="1">
        <w:r w:rsidRPr="00F62E71">
          <w:rPr>
            <w:rStyle w:val="Hyperlink"/>
            <w:noProof/>
          </w:rPr>
          <w:t>10.9.2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_Toc133403444 \h </w:instrText>
        </w:r>
        <w:r>
          <w:rPr>
            <w:noProof/>
            <w:webHidden/>
          </w:rPr>
        </w:r>
        <w:r>
          <w:rPr>
            <w:noProof/>
            <w:webHidden/>
          </w:rPr>
          <w:fldChar w:fldCharType="separate"/>
        </w:r>
        <w:r>
          <w:rPr>
            <w:noProof/>
            <w:webHidden/>
          </w:rPr>
          <w:t>24</w:t>
        </w:r>
        <w:r>
          <w:rPr>
            <w:noProof/>
            <w:webHidden/>
          </w:rPr>
          <w:fldChar w:fldCharType="end"/>
        </w:r>
      </w:hyperlink>
    </w:p>
    <w:p w14:paraId="267144A6" w14:textId="47D0251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5" w:history="1">
        <w:r w:rsidRPr="00F62E71">
          <w:rPr>
            <w:rStyle w:val="Hyperlink"/>
            <w:noProof/>
          </w:rPr>
          <w:t>10.9.3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carcinogenicity</w:t>
        </w:r>
        <w:r>
          <w:rPr>
            <w:noProof/>
            <w:webHidden/>
          </w:rPr>
          <w:tab/>
        </w:r>
        <w:r>
          <w:rPr>
            <w:noProof/>
            <w:webHidden/>
          </w:rPr>
          <w:fldChar w:fldCharType="begin"/>
        </w:r>
        <w:r>
          <w:rPr>
            <w:noProof/>
            <w:webHidden/>
          </w:rPr>
          <w:instrText xml:space="preserve"> PAGEREF _Toc133403445 \h </w:instrText>
        </w:r>
        <w:r>
          <w:rPr>
            <w:noProof/>
            <w:webHidden/>
          </w:rPr>
        </w:r>
        <w:r>
          <w:rPr>
            <w:noProof/>
            <w:webHidden/>
          </w:rPr>
          <w:fldChar w:fldCharType="separate"/>
        </w:r>
        <w:r>
          <w:rPr>
            <w:noProof/>
            <w:webHidden/>
          </w:rPr>
          <w:t>24</w:t>
        </w:r>
        <w:r>
          <w:rPr>
            <w:noProof/>
            <w:webHidden/>
          </w:rPr>
          <w:fldChar w:fldCharType="end"/>
        </w:r>
      </w:hyperlink>
    </w:p>
    <w:p w14:paraId="626365FA" w14:textId="2922479B"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46" w:history="1">
        <w:r w:rsidRPr="00F62E71">
          <w:rPr>
            <w:rStyle w:val="Hyperlink"/>
            <w:bCs/>
            <w:noProof/>
          </w:rPr>
          <w:t>10.10</w:t>
        </w:r>
        <w:r>
          <w:rPr>
            <w:rFonts w:asciiTheme="minorHAnsi" w:eastAsiaTheme="minorEastAsia" w:hAnsiTheme="minorHAnsi" w:cstheme="minorBidi"/>
            <w:smallCaps w:val="0"/>
            <w:noProof/>
            <w:sz w:val="22"/>
            <w:szCs w:val="22"/>
            <w:lang w:val="en-GB" w:eastAsia="en-GB"/>
          </w:rPr>
          <w:tab/>
        </w:r>
        <w:r w:rsidRPr="00F62E71">
          <w:rPr>
            <w:rStyle w:val="Hyperlink"/>
            <w:noProof/>
          </w:rPr>
          <w:t>Reproductive toxicity</w:t>
        </w:r>
        <w:r>
          <w:rPr>
            <w:noProof/>
            <w:webHidden/>
          </w:rPr>
          <w:tab/>
        </w:r>
        <w:r>
          <w:rPr>
            <w:noProof/>
            <w:webHidden/>
          </w:rPr>
          <w:fldChar w:fldCharType="begin"/>
        </w:r>
        <w:r>
          <w:rPr>
            <w:noProof/>
            <w:webHidden/>
          </w:rPr>
          <w:instrText xml:space="preserve"> PAGEREF _Toc133403446 \h </w:instrText>
        </w:r>
        <w:r>
          <w:rPr>
            <w:noProof/>
            <w:webHidden/>
          </w:rPr>
        </w:r>
        <w:r>
          <w:rPr>
            <w:noProof/>
            <w:webHidden/>
          </w:rPr>
          <w:fldChar w:fldCharType="separate"/>
        </w:r>
        <w:r>
          <w:rPr>
            <w:noProof/>
            <w:webHidden/>
          </w:rPr>
          <w:t>25</w:t>
        </w:r>
        <w:r>
          <w:rPr>
            <w:noProof/>
            <w:webHidden/>
          </w:rPr>
          <w:fldChar w:fldCharType="end"/>
        </w:r>
      </w:hyperlink>
    </w:p>
    <w:p w14:paraId="1A4C0136" w14:textId="3307640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7" w:history="1">
        <w:r w:rsidRPr="00F62E71">
          <w:rPr>
            <w:rStyle w:val="Hyperlink"/>
            <w:noProof/>
          </w:rPr>
          <w:t>10.10.1</w:t>
        </w:r>
        <w:r>
          <w:rPr>
            <w:rFonts w:asciiTheme="minorHAnsi" w:eastAsiaTheme="minorEastAsia" w:hAnsiTheme="minorHAnsi" w:cstheme="minorBidi"/>
            <w:i w:val="0"/>
            <w:iCs w:val="0"/>
            <w:noProof/>
            <w:sz w:val="22"/>
            <w:szCs w:val="22"/>
            <w:lang w:val="en-GB" w:eastAsia="en-GB"/>
          </w:rPr>
          <w:tab/>
        </w:r>
        <w:r w:rsidRPr="00F62E71">
          <w:rPr>
            <w:rStyle w:val="Hyperlink"/>
            <w:noProof/>
          </w:rPr>
          <w:t>Adverse effects on sexual function and fertility</w:t>
        </w:r>
        <w:r>
          <w:rPr>
            <w:noProof/>
            <w:webHidden/>
          </w:rPr>
          <w:tab/>
        </w:r>
        <w:r>
          <w:rPr>
            <w:noProof/>
            <w:webHidden/>
          </w:rPr>
          <w:fldChar w:fldCharType="begin"/>
        </w:r>
        <w:r>
          <w:rPr>
            <w:noProof/>
            <w:webHidden/>
          </w:rPr>
          <w:instrText xml:space="preserve"> PAGEREF _Toc133403447 \h </w:instrText>
        </w:r>
        <w:r>
          <w:rPr>
            <w:noProof/>
            <w:webHidden/>
          </w:rPr>
        </w:r>
        <w:r>
          <w:rPr>
            <w:noProof/>
            <w:webHidden/>
          </w:rPr>
          <w:fldChar w:fldCharType="separate"/>
        </w:r>
        <w:r>
          <w:rPr>
            <w:noProof/>
            <w:webHidden/>
          </w:rPr>
          <w:t>25</w:t>
        </w:r>
        <w:r>
          <w:rPr>
            <w:noProof/>
            <w:webHidden/>
          </w:rPr>
          <w:fldChar w:fldCharType="end"/>
        </w:r>
      </w:hyperlink>
    </w:p>
    <w:p w14:paraId="70D742D7" w14:textId="55B53B9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8" w:history="1">
        <w:r w:rsidRPr="00F62E71">
          <w:rPr>
            <w:rStyle w:val="Hyperlink"/>
            <w:noProof/>
            <w:lang w:eastAsia="en-GB"/>
          </w:rPr>
          <w:t>10.10.2</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adverse effects on sexual function and fertility</w:t>
        </w:r>
        <w:r>
          <w:rPr>
            <w:noProof/>
            <w:webHidden/>
          </w:rPr>
          <w:tab/>
        </w:r>
        <w:r>
          <w:rPr>
            <w:noProof/>
            <w:webHidden/>
          </w:rPr>
          <w:fldChar w:fldCharType="begin"/>
        </w:r>
        <w:r>
          <w:rPr>
            <w:noProof/>
            <w:webHidden/>
          </w:rPr>
          <w:instrText xml:space="preserve"> PAGEREF _Toc133403448 \h </w:instrText>
        </w:r>
        <w:r>
          <w:rPr>
            <w:noProof/>
            <w:webHidden/>
          </w:rPr>
        </w:r>
        <w:r>
          <w:rPr>
            <w:noProof/>
            <w:webHidden/>
          </w:rPr>
          <w:fldChar w:fldCharType="separate"/>
        </w:r>
        <w:r>
          <w:rPr>
            <w:noProof/>
            <w:webHidden/>
          </w:rPr>
          <w:t>25</w:t>
        </w:r>
        <w:r>
          <w:rPr>
            <w:noProof/>
            <w:webHidden/>
          </w:rPr>
          <w:fldChar w:fldCharType="end"/>
        </w:r>
      </w:hyperlink>
    </w:p>
    <w:p w14:paraId="0D2C243A" w14:textId="5D517F5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49" w:history="1">
        <w:r w:rsidRPr="00F62E71">
          <w:rPr>
            <w:rStyle w:val="Hyperlink"/>
            <w:noProof/>
          </w:rPr>
          <w:t>10.10.3</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_Toc133403449 \h </w:instrText>
        </w:r>
        <w:r>
          <w:rPr>
            <w:noProof/>
            <w:webHidden/>
          </w:rPr>
        </w:r>
        <w:r>
          <w:rPr>
            <w:noProof/>
            <w:webHidden/>
          </w:rPr>
          <w:fldChar w:fldCharType="separate"/>
        </w:r>
        <w:r>
          <w:rPr>
            <w:noProof/>
            <w:webHidden/>
          </w:rPr>
          <w:t>25</w:t>
        </w:r>
        <w:r>
          <w:rPr>
            <w:noProof/>
            <w:webHidden/>
          </w:rPr>
          <w:fldChar w:fldCharType="end"/>
        </w:r>
      </w:hyperlink>
    </w:p>
    <w:p w14:paraId="71766AC2" w14:textId="71762B5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0" w:history="1">
        <w:r w:rsidRPr="00F62E71">
          <w:rPr>
            <w:rStyle w:val="Hyperlink"/>
            <w:noProof/>
          </w:rPr>
          <w:t>10.10.4</w:t>
        </w:r>
        <w:r>
          <w:rPr>
            <w:rFonts w:asciiTheme="minorHAnsi" w:eastAsiaTheme="minorEastAsia" w:hAnsiTheme="minorHAnsi" w:cstheme="minorBidi"/>
            <w:i w:val="0"/>
            <w:iCs w:val="0"/>
            <w:noProof/>
            <w:sz w:val="22"/>
            <w:szCs w:val="22"/>
            <w:lang w:val="en-GB" w:eastAsia="en-GB"/>
          </w:rPr>
          <w:tab/>
        </w:r>
        <w:r w:rsidRPr="00F62E71">
          <w:rPr>
            <w:rStyle w:val="Hyperlink"/>
            <w:noProof/>
          </w:rPr>
          <w:t>Adverse effects on development</w:t>
        </w:r>
        <w:r>
          <w:rPr>
            <w:noProof/>
            <w:webHidden/>
          </w:rPr>
          <w:tab/>
        </w:r>
        <w:r>
          <w:rPr>
            <w:noProof/>
            <w:webHidden/>
          </w:rPr>
          <w:fldChar w:fldCharType="begin"/>
        </w:r>
        <w:r>
          <w:rPr>
            <w:noProof/>
            <w:webHidden/>
          </w:rPr>
          <w:instrText xml:space="preserve"> PAGEREF _Toc133403450 \h </w:instrText>
        </w:r>
        <w:r>
          <w:rPr>
            <w:noProof/>
            <w:webHidden/>
          </w:rPr>
        </w:r>
        <w:r>
          <w:rPr>
            <w:noProof/>
            <w:webHidden/>
          </w:rPr>
          <w:fldChar w:fldCharType="separate"/>
        </w:r>
        <w:r>
          <w:rPr>
            <w:noProof/>
            <w:webHidden/>
          </w:rPr>
          <w:t>26</w:t>
        </w:r>
        <w:r>
          <w:rPr>
            <w:noProof/>
            <w:webHidden/>
          </w:rPr>
          <w:fldChar w:fldCharType="end"/>
        </w:r>
      </w:hyperlink>
    </w:p>
    <w:p w14:paraId="66EA7C53" w14:textId="428F904F"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1" w:history="1">
        <w:r w:rsidRPr="00F62E71">
          <w:rPr>
            <w:rStyle w:val="Hyperlink"/>
            <w:noProof/>
          </w:rPr>
          <w:t>10.10.5</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adverse effects on development</w:t>
        </w:r>
        <w:r>
          <w:rPr>
            <w:noProof/>
            <w:webHidden/>
          </w:rPr>
          <w:tab/>
        </w:r>
        <w:r>
          <w:rPr>
            <w:noProof/>
            <w:webHidden/>
          </w:rPr>
          <w:fldChar w:fldCharType="begin"/>
        </w:r>
        <w:r>
          <w:rPr>
            <w:noProof/>
            <w:webHidden/>
          </w:rPr>
          <w:instrText xml:space="preserve"> PAGEREF _Toc133403451 \h </w:instrText>
        </w:r>
        <w:r>
          <w:rPr>
            <w:noProof/>
            <w:webHidden/>
          </w:rPr>
        </w:r>
        <w:r>
          <w:rPr>
            <w:noProof/>
            <w:webHidden/>
          </w:rPr>
          <w:fldChar w:fldCharType="separate"/>
        </w:r>
        <w:r>
          <w:rPr>
            <w:noProof/>
            <w:webHidden/>
          </w:rPr>
          <w:t>26</w:t>
        </w:r>
        <w:r>
          <w:rPr>
            <w:noProof/>
            <w:webHidden/>
          </w:rPr>
          <w:fldChar w:fldCharType="end"/>
        </w:r>
      </w:hyperlink>
    </w:p>
    <w:p w14:paraId="4CB07310" w14:textId="5B890FC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2" w:history="1">
        <w:r w:rsidRPr="00F62E71">
          <w:rPr>
            <w:rStyle w:val="Hyperlink"/>
            <w:noProof/>
          </w:rPr>
          <w:t>10.10.6</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_Toc133403452 \h </w:instrText>
        </w:r>
        <w:r>
          <w:rPr>
            <w:noProof/>
            <w:webHidden/>
          </w:rPr>
        </w:r>
        <w:r>
          <w:rPr>
            <w:noProof/>
            <w:webHidden/>
          </w:rPr>
          <w:fldChar w:fldCharType="separate"/>
        </w:r>
        <w:r>
          <w:rPr>
            <w:noProof/>
            <w:webHidden/>
          </w:rPr>
          <w:t>26</w:t>
        </w:r>
        <w:r>
          <w:rPr>
            <w:noProof/>
            <w:webHidden/>
          </w:rPr>
          <w:fldChar w:fldCharType="end"/>
        </w:r>
      </w:hyperlink>
    </w:p>
    <w:p w14:paraId="283B10C5" w14:textId="2F6D93D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3" w:history="1">
        <w:r w:rsidRPr="00F62E71">
          <w:rPr>
            <w:rStyle w:val="Hyperlink"/>
            <w:noProof/>
          </w:rPr>
          <w:t>10.10.7</w:t>
        </w:r>
        <w:r>
          <w:rPr>
            <w:rFonts w:asciiTheme="minorHAnsi" w:eastAsiaTheme="minorEastAsia" w:hAnsiTheme="minorHAnsi" w:cstheme="minorBidi"/>
            <w:i w:val="0"/>
            <w:iCs w:val="0"/>
            <w:noProof/>
            <w:sz w:val="22"/>
            <w:szCs w:val="22"/>
            <w:lang w:val="en-GB" w:eastAsia="en-GB"/>
          </w:rPr>
          <w:tab/>
        </w:r>
        <w:r w:rsidRPr="00F62E71">
          <w:rPr>
            <w:rStyle w:val="Hyperlink"/>
            <w:noProof/>
          </w:rPr>
          <w:t>Adverse effects on or via lactation</w:t>
        </w:r>
        <w:r>
          <w:rPr>
            <w:noProof/>
            <w:webHidden/>
          </w:rPr>
          <w:tab/>
        </w:r>
        <w:r>
          <w:rPr>
            <w:noProof/>
            <w:webHidden/>
          </w:rPr>
          <w:fldChar w:fldCharType="begin"/>
        </w:r>
        <w:r>
          <w:rPr>
            <w:noProof/>
            <w:webHidden/>
          </w:rPr>
          <w:instrText xml:space="preserve"> PAGEREF _Toc133403453 \h </w:instrText>
        </w:r>
        <w:r>
          <w:rPr>
            <w:noProof/>
            <w:webHidden/>
          </w:rPr>
        </w:r>
        <w:r>
          <w:rPr>
            <w:noProof/>
            <w:webHidden/>
          </w:rPr>
          <w:fldChar w:fldCharType="separate"/>
        </w:r>
        <w:r>
          <w:rPr>
            <w:noProof/>
            <w:webHidden/>
          </w:rPr>
          <w:t>27</w:t>
        </w:r>
        <w:r>
          <w:rPr>
            <w:noProof/>
            <w:webHidden/>
          </w:rPr>
          <w:fldChar w:fldCharType="end"/>
        </w:r>
      </w:hyperlink>
    </w:p>
    <w:p w14:paraId="7CFF14E1" w14:textId="454F6CD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4" w:history="1">
        <w:r w:rsidRPr="00F62E71">
          <w:rPr>
            <w:rStyle w:val="Hyperlink"/>
            <w:noProof/>
            <w:lang w:eastAsia="en-GB"/>
          </w:rPr>
          <w:t>10.10.8</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effects on or via lactation</w:t>
        </w:r>
        <w:r>
          <w:rPr>
            <w:noProof/>
            <w:webHidden/>
          </w:rPr>
          <w:tab/>
        </w:r>
        <w:r>
          <w:rPr>
            <w:noProof/>
            <w:webHidden/>
          </w:rPr>
          <w:fldChar w:fldCharType="begin"/>
        </w:r>
        <w:r>
          <w:rPr>
            <w:noProof/>
            <w:webHidden/>
          </w:rPr>
          <w:instrText xml:space="preserve"> PAGEREF _Toc133403454 \h </w:instrText>
        </w:r>
        <w:r>
          <w:rPr>
            <w:noProof/>
            <w:webHidden/>
          </w:rPr>
        </w:r>
        <w:r>
          <w:rPr>
            <w:noProof/>
            <w:webHidden/>
          </w:rPr>
          <w:fldChar w:fldCharType="separate"/>
        </w:r>
        <w:r>
          <w:rPr>
            <w:noProof/>
            <w:webHidden/>
          </w:rPr>
          <w:t>27</w:t>
        </w:r>
        <w:r>
          <w:rPr>
            <w:noProof/>
            <w:webHidden/>
          </w:rPr>
          <w:fldChar w:fldCharType="end"/>
        </w:r>
      </w:hyperlink>
    </w:p>
    <w:p w14:paraId="60D0E83C" w14:textId="1A86ADD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5" w:history="1">
        <w:r w:rsidRPr="00F62E71">
          <w:rPr>
            <w:rStyle w:val="Hyperlink"/>
            <w:noProof/>
          </w:rPr>
          <w:t>10.10.9</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_Toc133403455 \h </w:instrText>
        </w:r>
        <w:r>
          <w:rPr>
            <w:noProof/>
            <w:webHidden/>
          </w:rPr>
        </w:r>
        <w:r>
          <w:rPr>
            <w:noProof/>
            <w:webHidden/>
          </w:rPr>
          <w:fldChar w:fldCharType="separate"/>
        </w:r>
        <w:r>
          <w:rPr>
            <w:noProof/>
            <w:webHidden/>
          </w:rPr>
          <w:t>27</w:t>
        </w:r>
        <w:r>
          <w:rPr>
            <w:noProof/>
            <w:webHidden/>
          </w:rPr>
          <w:fldChar w:fldCharType="end"/>
        </w:r>
      </w:hyperlink>
    </w:p>
    <w:p w14:paraId="496A203C" w14:textId="0F41A8CF"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6" w:history="1">
        <w:r w:rsidRPr="00F62E71">
          <w:rPr>
            <w:rStyle w:val="Hyperlink"/>
            <w:noProof/>
          </w:rPr>
          <w:t>10.10.10</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reproductive toxicity</w:t>
        </w:r>
        <w:r>
          <w:rPr>
            <w:noProof/>
            <w:webHidden/>
          </w:rPr>
          <w:tab/>
        </w:r>
        <w:r>
          <w:rPr>
            <w:noProof/>
            <w:webHidden/>
          </w:rPr>
          <w:fldChar w:fldCharType="begin"/>
        </w:r>
        <w:r>
          <w:rPr>
            <w:noProof/>
            <w:webHidden/>
          </w:rPr>
          <w:instrText xml:space="preserve"> PAGEREF _Toc133403456 \h </w:instrText>
        </w:r>
        <w:r>
          <w:rPr>
            <w:noProof/>
            <w:webHidden/>
          </w:rPr>
        </w:r>
        <w:r>
          <w:rPr>
            <w:noProof/>
            <w:webHidden/>
          </w:rPr>
          <w:fldChar w:fldCharType="separate"/>
        </w:r>
        <w:r>
          <w:rPr>
            <w:noProof/>
            <w:webHidden/>
          </w:rPr>
          <w:t>27</w:t>
        </w:r>
        <w:r>
          <w:rPr>
            <w:noProof/>
            <w:webHidden/>
          </w:rPr>
          <w:fldChar w:fldCharType="end"/>
        </w:r>
      </w:hyperlink>
    </w:p>
    <w:p w14:paraId="076380DB" w14:textId="2A805BD4"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57" w:history="1">
        <w:r w:rsidRPr="00F62E71">
          <w:rPr>
            <w:rStyle w:val="Hyperlink"/>
            <w:bCs/>
            <w:noProof/>
          </w:rPr>
          <w:t>10.11</w:t>
        </w:r>
        <w:r>
          <w:rPr>
            <w:rFonts w:asciiTheme="minorHAnsi" w:eastAsiaTheme="minorEastAsia" w:hAnsiTheme="minorHAnsi" w:cstheme="minorBidi"/>
            <w:smallCaps w:val="0"/>
            <w:noProof/>
            <w:sz w:val="22"/>
            <w:szCs w:val="22"/>
            <w:lang w:val="en-GB" w:eastAsia="en-GB"/>
          </w:rPr>
          <w:tab/>
        </w:r>
        <w:r w:rsidRPr="00F62E71">
          <w:rPr>
            <w:rStyle w:val="Hyperlink"/>
            <w:noProof/>
          </w:rPr>
          <w:t>Specific target organ toxicity-single exposure</w:t>
        </w:r>
        <w:r>
          <w:rPr>
            <w:noProof/>
            <w:webHidden/>
          </w:rPr>
          <w:tab/>
        </w:r>
        <w:r>
          <w:rPr>
            <w:noProof/>
            <w:webHidden/>
          </w:rPr>
          <w:fldChar w:fldCharType="begin"/>
        </w:r>
        <w:r>
          <w:rPr>
            <w:noProof/>
            <w:webHidden/>
          </w:rPr>
          <w:instrText xml:space="preserve"> PAGEREF _Toc133403457 \h </w:instrText>
        </w:r>
        <w:r>
          <w:rPr>
            <w:noProof/>
            <w:webHidden/>
          </w:rPr>
        </w:r>
        <w:r>
          <w:rPr>
            <w:noProof/>
            <w:webHidden/>
          </w:rPr>
          <w:fldChar w:fldCharType="separate"/>
        </w:r>
        <w:r>
          <w:rPr>
            <w:noProof/>
            <w:webHidden/>
          </w:rPr>
          <w:t>28</w:t>
        </w:r>
        <w:r>
          <w:rPr>
            <w:noProof/>
            <w:webHidden/>
          </w:rPr>
          <w:fldChar w:fldCharType="end"/>
        </w:r>
      </w:hyperlink>
    </w:p>
    <w:p w14:paraId="0F5309FC" w14:textId="0B3ED3A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8" w:history="1">
        <w:r w:rsidRPr="00F62E71">
          <w:rPr>
            <w:rStyle w:val="Hyperlink"/>
            <w:noProof/>
          </w:rPr>
          <w:t>10.11.1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specific target organ toxicity – single exposure</w:t>
        </w:r>
        <w:r>
          <w:rPr>
            <w:noProof/>
            <w:webHidden/>
          </w:rPr>
          <w:tab/>
        </w:r>
        <w:r>
          <w:rPr>
            <w:noProof/>
            <w:webHidden/>
          </w:rPr>
          <w:fldChar w:fldCharType="begin"/>
        </w:r>
        <w:r>
          <w:rPr>
            <w:noProof/>
            <w:webHidden/>
          </w:rPr>
          <w:instrText xml:space="preserve"> PAGEREF _Toc133403458 \h </w:instrText>
        </w:r>
        <w:r>
          <w:rPr>
            <w:noProof/>
            <w:webHidden/>
          </w:rPr>
        </w:r>
        <w:r>
          <w:rPr>
            <w:noProof/>
            <w:webHidden/>
          </w:rPr>
          <w:fldChar w:fldCharType="separate"/>
        </w:r>
        <w:r>
          <w:rPr>
            <w:noProof/>
            <w:webHidden/>
          </w:rPr>
          <w:t>28</w:t>
        </w:r>
        <w:r>
          <w:rPr>
            <w:noProof/>
            <w:webHidden/>
          </w:rPr>
          <w:fldChar w:fldCharType="end"/>
        </w:r>
      </w:hyperlink>
    </w:p>
    <w:p w14:paraId="7FB2B367" w14:textId="4E5374E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59" w:history="1">
        <w:r w:rsidRPr="00F62E71">
          <w:rPr>
            <w:rStyle w:val="Hyperlink"/>
            <w:noProof/>
          </w:rPr>
          <w:t>10.11.2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_Toc133403459 \h </w:instrText>
        </w:r>
        <w:r>
          <w:rPr>
            <w:noProof/>
            <w:webHidden/>
          </w:rPr>
        </w:r>
        <w:r>
          <w:rPr>
            <w:noProof/>
            <w:webHidden/>
          </w:rPr>
          <w:fldChar w:fldCharType="separate"/>
        </w:r>
        <w:r>
          <w:rPr>
            <w:noProof/>
            <w:webHidden/>
          </w:rPr>
          <w:t>28</w:t>
        </w:r>
        <w:r>
          <w:rPr>
            <w:noProof/>
            <w:webHidden/>
          </w:rPr>
          <w:fldChar w:fldCharType="end"/>
        </w:r>
      </w:hyperlink>
    </w:p>
    <w:p w14:paraId="059972BA" w14:textId="7A70F8F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60" w:history="1">
        <w:r w:rsidRPr="00F62E71">
          <w:rPr>
            <w:rStyle w:val="Hyperlink"/>
            <w:noProof/>
          </w:rPr>
          <w:t>10.11.3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STOT SE</w:t>
        </w:r>
        <w:r>
          <w:rPr>
            <w:noProof/>
            <w:webHidden/>
          </w:rPr>
          <w:tab/>
        </w:r>
        <w:r>
          <w:rPr>
            <w:noProof/>
            <w:webHidden/>
          </w:rPr>
          <w:fldChar w:fldCharType="begin"/>
        </w:r>
        <w:r>
          <w:rPr>
            <w:noProof/>
            <w:webHidden/>
          </w:rPr>
          <w:instrText xml:space="preserve"> PAGEREF _Toc133403460 \h </w:instrText>
        </w:r>
        <w:r>
          <w:rPr>
            <w:noProof/>
            <w:webHidden/>
          </w:rPr>
        </w:r>
        <w:r>
          <w:rPr>
            <w:noProof/>
            <w:webHidden/>
          </w:rPr>
          <w:fldChar w:fldCharType="separate"/>
        </w:r>
        <w:r>
          <w:rPr>
            <w:noProof/>
            <w:webHidden/>
          </w:rPr>
          <w:t>28</w:t>
        </w:r>
        <w:r>
          <w:rPr>
            <w:noProof/>
            <w:webHidden/>
          </w:rPr>
          <w:fldChar w:fldCharType="end"/>
        </w:r>
      </w:hyperlink>
    </w:p>
    <w:p w14:paraId="6AD30A3B" w14:textId="74338138"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61" w:history="1">
        <w:r w:rsidRPr="00F62E71">
          <w:rPr>
            <w:rStyle w:val="Hyperlink"/>
            <w:bCs/>
            <w:noProof/>
          </w:rPr>
          <w:t>10.12</w:t>
        </w:r>
        <w:r>
          <w:rPr>
            <w:rFonts w:asciiTheme="minorHAnsi" w:eastAsiaTheme="minorEastAsia" w:hAnsiTheme="minorHAnsi" w:cstheme="minorBidi"/>
            <w:smallCaps w:val="0"/>
            <w:noProof/>
            <w:sz w:val="22"/>
            <w:szCs w:val="22"/>
            <w:lang w:val="en-GB" w:eastAsia="en-GB"/>
          </w:rPr>
          <w:tab/>
        </w:r>
        <w:r w:rsidRPr="00F62E71">
          <w:rPr>
            <w:rStyle w:val="Hyperlink"/>
            <w:noProof/>
          </w:rPr>
          <w:t>Specific target organ toxicity-repeated exposure</w:t>
        </w:r>
        <w:r>
          <w:rPr>
            <w:noProof/>
            <w:webHidden/>
          </w:rPr>
          <w:tab/>
        </w:r>
        <w:r>
          <w:rPr>
            <w:noProof/>
            <w:webHidden/>
          </w:rPr>
          <w:fldChar w:fldCharType="begin"/>
        </w:r>
        <w:r>
          <w:rPr>
            <w:noProof/>
            <w:webHidden/>
          </w:rPr>
          <w:instrText xml:space="preserve"> PAGEREF _Toc133403461 \h </w:instrText>
        </w:r>
        <w:r>
          <w:rPr>
            <w:noProof/>
            <w:webHidden/>
          </w:rPr>
        </w:r>
        <w:r>
          <w:rPr>
            <w:noProof/>
            <w:webHidden/>
          </w:rPr>
          <w:fldChar w:fldCharType="separate"/>
        </w:r>
        <w:r>
          <w:rPr>
            <w:noProof/>
            <w:webHidden/>
          </w:rPr>
          <w:t>29</w:t>
        </w:r>
        <w:r>
          <w:rPr>
            <w:noProof/>
            <w:webHidden/>
          </w:rPr>
          <w:fldChar w:fldCharType="end"/>
        </w:r>
      </w:hyperlink>
    </w:p>
    <w:p w14:paraId="3D3C7045" w14:textId="17947E6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62" w:history="1">
        <w:r w:rsidRPr="00F62E71">
          <w:rPr>
            <w:rStyle w:val="Hyperlink"/>
            <w:noProof/>
          </w:rPr>
          <w:t>10.12.1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specific target organ toxicity – repeated exposure</w:t>
        </w:r>
        <w:r>
          <w:rPr>
            <w:noProof/>
            <w:webHidden/>
          </w:rPr>
          <w:tab/>
        </w:r>
        <w:r>
          <w:rPr>
            <w:noProof/>
            <w:webHidden/>
          </w:rPr>
          <w:fldChar w:fldCharType="begin"/>
        </w:r>
        <w:r>
          <w:rPr>
            <w:noProof/>
            <w:webHidden/>
          </w:rPr>
          <w:instrText xml:space="preserve"> PAGEREF _Toc133403462 \h </w:instrText>
        </w:r>
        <w:r>
          <w:rPr>
            <w:noProof/>
            <w:webHidden/>
          </w:rPr>
        </w:r>
        <w:r>
          <w:rPr>
            <w:noProof/>
            <w:webHidden/>
          </w:rPr>
          <w:fldChar w:fldCharType="separate"/>
        </w:r>
        <w:r>
          <w:rPr>
            <w:noProof/>
            <w:webHidden/>
          </w:rPr>
          <w:t>29</w:t>
        </w:r>
        <w:r>
          <w:rPr>
            <w:noProof/>
            <w:webHidden/>
          </w:rPr>
          <w:fldChar w:fldCharType="end"/>
        </w:r>
      </w:hyperlink>
    </w:p>
    <w:p w14:paraId="52ABE434" w14:textId="5110B203"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63" w:history="1">
        <w:r w:rsidRPr="00F62E71">
          <w:rPr>
            <w:rStyle w:val="Hyperlink"/>
            <w:noProof/>
          </w:rPr>
          <w:t>10.12.2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_Toc133403463 \h </w:instrText>
        </w:r>
        <w:r>
          <w:rPr>
            <w:noProof/>
            <w:webHidden/>
          </w:rPr>
        </w:r>
        <w:r>
          <w:rPr>
            <w:noProof/>
            <w:webHidden/>
          </w:rPr>
          <w:fldChar w:fldCharType="separate"/>
        </w:r>
        <w:r>
          <w:rPr>
            <w:noProof/>
            <w:webHidden/>
          </w:rPr>
          <w:t>30</w:t>
        </w:r>
        <w:r>
          <w:rPr>
            <w:noProof/>
            <w:webHidden/>
          </w:rPr>
          <w:fldChar w:fldCharType="end"/>
        </w:r>
      </w:hyperlink>
    </w:p>
    <w:p w14:paraId="275E7044" w14:textId="6E05C12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64" w:history="1">
        <w:r w:rsidRPr="00F62E71">
          <w:rPr>
            <w:rStyle w:val="Hyperlink"/>
            <w:noProof/>
          </w:rPr>
          <w:t>10.12.3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STOT RE</w:t>
        </w:r>
        <w:r>
          <w:rPr>
            <w:noProof/>
            <w:webHidden/>
          </w:rPr>
          <w:tab/>
        </w:r>
        <w:r>
          <w:rPr>
            <w:noProof/>
            <w:webHidden/>
          </w:rPr>
          <w:fldChar w:fldCharType="begin"/>
        </w:r>
        <w:r>
          <w:rPr>
            <w:noProof/>
            <w:webHidden/>
          </w:rPr>
          <w:instrText xml:space="preserve"> PAGEREF _Toc133403464 \h </w:instrText>
        </w:r>
        <w:r>
          <w:rPr>
            <w:noProof/>
            <w:webHidden/>
          </w:rPr>
        </w:r>
        <w:r>
          <w:rPr>
            <w:noProof/>
            <w:webHidden/>
          </w:rPr>
          <w:fldChar w:fldCharType="separate"/>
        </w:r>
        <w:r>
          <w:rPr>
            <w:noProof/>
            <w:webHidden/>
          </w:rPr>
          <w:t>30</w:t>
        </w:r>
        <w:r>
          <w:rPr>
            <w:noProof/>
            <w:webHidden/>
          </w:rPr>
          <w:fldChar w:fldCharType="end"/>
        </w:r>
      </w:hyperlink>
    </w:p>
    <w:p w14:paraId="6D059E38" w14:textId="5D9C34BC"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65" w:history="1">
        <w:r w:rsidRPr="00F62E71">
          <w:rPr>
            <w:rStyle w:val="Hyperlink"/>
            <w:bCs/>
            <w:noProof/>
          </w:rPr>
          <w:t>10.13</w:t>
        </w:r>
        <w:r>
          <w:rPr>
            <w:rFonts w:asciiTheme="minorHAnsi" w:eastAsiaTheme="minorEastAsia" w:hAnsiTheme="minorHAnsi" w:cstheme="minorBidi"/>
            <w:smallCaps w:val="0"/>
            <w:noProof/>
            <w:sz w:val="22"/>
            <w:szCs w:val="22"/>
            <w:lang w:val="en-GB" w:eastAsia="en-GB"/>
          </w:rPr>
          <w:tab/>
        </w:r>
        <w:r w:rsidRPr="00F62E71">
          <w:rPr>
            <w:rStyle w:val="Hyperlink"/>
            <w:noProof/>
          </w:rPr>
          <w:t>Aspiration hazard</w:t>
        </w:r>
        <w:r>
          <w:rPr>
            <w:noProof/>
            <w:webHidden/>
          </w:rPr>
          <w:tab/>
        </w:r>
        <w:r>
          <w:rPr>
            <w:noProof/>
            <w:webHidden/>
          </w:rPr>
          <w:fldChar w:fldCharType="begin"/>
        </w:r>
        <w:r>
          <w:rPr>
            <w:noProof/>
            <w:webHidden/>
          </w:rPr>
          <w:instrText xml:space="preserve"> PAGEREF _Toc133403465 \h </w:instrText>
        </w:r>
        <w:r>
          <w:rPr>
            <w:noProof/>
            <w:webHidden/>
          </w:rPr>
        </w:r>
        <w:r>
          <w:rPr>
            <w:noProof/>
            <w:webHidden/>
          </w:rPr>
          <w:fldChar w:fldCharType="separate"/>
        </w:r>
        <w:r>
          <w:rPr>
            <w:noProof/>
            <w:webHidden/>
          </w:rPr>
          <w:t>30</w:t>
        </w:r>
        <w:r>
          <w:rPr>
            <w:noProof/>
            <w:webHidden/>
          </w:rPr>
          <w:fldChar w:fldCharType="end"/>
        </w:r>
      </w:hyperlink>
    </w:p>
    <w:p w14:paraId="0B93A90E" w14:textId="2CA765A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66" w:history="1">
        <w:r w:rsidRPr="00F62E71">
          <w:rPr>
            <w:rStyle w:val="Hyperlink"/>
            <w:noProof/>
          </w:rPr>
          <w:t>10.13.1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aspiration hazard</w:t>
        </w:r>
        <w:r>
          <w:rPr>
            <w:noProof/>
            <w:webHidden/>
          </w:rPr>
          <w:tab/>
        </w:r>
        <w:r>
          <w:rPr>
            <w:noProof/>
            <w:webHidden/>
          </w:rPr>
          <w:fldChar w:fldCharType="begin"/>
        </w:r>
        <w:r>
          <w:rPr>
            <w:noProof/>
            <w:webHidden/>
          </w:rPr>
          <w:instrText xml:space="preserve"> PAGEREF _Toc133403466 \h </w:instrText>
        </w:r>
        <w:r>
          <w:rPr>
            <w:noProof/>
            <w:webHidden/>
          </w:rPr>
        </w:r>
        <w:r>
          <w:rPr>
            <w:noProof/>
            <w:webHidden/>
          </w:rPr>
          <w:fldChar w:fldCharType="separate"/>
        </w:r>
        <w:r>
          <w:rPr>
            <w:noProof/>
            <w:webHidden/>
          </w:rPr>
          <w:t>30</w:t>
        </w:r>
        <w:r>
          <w:rPr>
            <w:noProof/>
            <w:webHidden/>
          </w:rPr>
          <w:fldChar w:fldCharType="end"/>
        </w:r>
      </w:hyperlink>
    </w:p>
    <w:p w14:paraId="3AC94857" w14:textId="7A8ACEF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67" w:history="1">
        <w:r w:rsidRPr="00F62E71">
          <w:rPr>
            <w:rStyle w:val="Hyperlink"/>
            <w:noProof/>
          </w:rPr>
          <w:t>10.13.2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_Toc133403467 \h </w:instrText>
        </w:r>
        <w:r>
          <w:rPr>
            <w:noProof/>
            <w:webHidden/>
          </w:rPr>
        </w:r>
        <w:r>
          <w:rPr>
            <w:noProof/>
            <w:webHidden/>
          </w:rPr>
          <w:fldChar w:fldCharType="separate"/>
        </w:r>
        <w:r>
          <w:rPr>
            <w:noProof/>
            <w:webHidden/>
          </w:rPr>
          <w:t>30</w:t>
        </w:r>
        <w:r>
          <w:rPr>
            <w:noProof/>
            <w:webHidden/>
          </w:rPr>
          <w:fldChar w:fldCharType="end"/>
        </w:r>
      </w:hyperlink>
    </w:p>
    <w:p w14:paraId="56E90BAB" w14:textId="4A75C2A8"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68" w:history="1">
        <w:r w:rsidRPr="00F62E71">
          <w:rPr>
            <w:rStyle w:val="Hyperlink"/>
            <w:noProof/>
          </w:rPr>
          <w:t>10.13.3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aspiration hazard</w:t>
        </w:r>
        <w:r>
          <w:rPr>
            <w:noProof/>
            <w:webHidden/>
          </w:rPr>
          <w:tab/>
        </w:r>
        <w:r>
          <w:rPr>
            <w:noProof/>
            <w:webHidden/>
          </w:rPr>
          <w:fldChar w:fldCharType="begin"/>
        </w:r>
        <w:r>
          <w:rPr>
            <w:noProof/>
            <w:webHidden/>
          </w:rPr>
          <w:instrText xml:space="preserve"> PAGEREF _Toc133403468 \h </w:instrText>
        </w:r>
        <w:r>
          <w:rPr>
            <w:noProof/>
            <w:webHidden/>
          </w:rPr>
        </w:r>
        <w:r>
          <w:rPr>
            <w:noProof/>
            <w:webHidden/>
          </w:rPr>
          <w:fldChar w:fldCharType="separate"/>
        </w:r>
        <w:r>
          <w:rPr>
            <w:noProof/>
            <w:webHidden/>
          </w:rPr>
          <w:t>30</w:t>
        </w:r>
        <w:r>
          <w:rPr>
            <w:noProof/>
            <w:webHidden/>
          </w:rPr>
          <w:fldChar w:fldCharType="end"/>
        </w:r>
      </w:hyperlink>
    </w:p>
    <w:p w14:paraId="457185B3" w14:textId="654996BF"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469" w:history="1">
        <w:r w:rsidRPr="00F62E71">
          <w:rPr>
            <w:rStyle w:val="Hyperlink"/>
            <w:noProof/>
          </w:rPr>
          <w:t>11</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Endocrine disruption for human health</w:t>
        </w:r>
        <w:r>
          <w:rPr>
            <w:noProof/>
            <w:webHidden/>
          </w:rPr>
          <w:tab/>
        </w:r>
        <w:r>
          <w:rPr>
            <w:noProof/>
            <w:webHidden/>
          </w:rPr>
          <w:fldChar w:fldCharType="begin"/>
        </w:r>
        <w:r>
          <w:rPr>
            <w:noProof/>
            <w:webHidden/>
          </w:rPr>
          <w:instrText xml:space="preserve"> PAGEREF _Toc133403469 \h </w:instrText>
        </w:r>
        <w:r>
          <w:rPr>
            <w:noProof/>
            <w:webHidden/>
          </w:rPr>
        </w:r>
        <w:r>
          <w:rPr>
            <w:noProof/>
            <w:webHidden/>
          </w:rPr>
          <w:fldChar w:fldCharType="separate"/>
        </w:r>
        <w:r>
          <w:rPr>
            <w:noProof/>
            <w:webHidden/>
          </w:rPr>
          <w:t>31</w:t>
        </w:r>
        <w:r>
          <w:rPr>
            <w:noProof/>
            <w:webHidden/>
          </w:rPr>
          <w:fldChar w:fldCharType="end"/>
        </w:r>
      </w:hyperlink>
    </w:p>
    <w:p w14:paraId="2F22F10E" w14:textId="319F4478"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70" w:history="1">
        <w:r w:rsidRPr="00F62E71">
          <w:rPr>
            <w:rStyle w:val="Hyperlink"/>
            <w:bCs/>
            <w:noProof/>
          </w:rPr>
          <w:t>11.1</w:t>
        </w:r>
        <w:r>
          <w:rPr>
            <w:rFonts w:asciiTheme="minorHAnsi" w:eastAsiaTheme="minorEastAsia" w:hAnsiTheme="minorHAnsi" w:cstheme="minorBidi"/>
            <w:smallCaps w:val="0"/>
            <w:noProof/>
            <w:sz w:val="22"/>
            <w:szCs w:val="22"/>
            <w:lang w:val="en-GB" w:eastAsia="en-GB"/>
          </w:rPr>
          <w:tab/>
        </w:r>
        <w:r w:rsidRPr="00F62E71">
          <w:rPr>
            <w:rStyle w:val="Hyperlink"/>
            <w:noProof/>
          </w:rPr>
          <w:t>Evidence on EATS and other modalities</w:t>
        </w:r>
        <w:r>
          <w:rPr>
            <w:noProof/>
            <w:webHidden/>
          </w:rPr>
          <w:tab/>
        </w:r>
        <w:r>
          <w:rPr>
            <w:noProof/>
            <w:webHidden/>
          </w:rPr>
          <w:fldChar w:fldCharType="begin"/>
        </w:r>
        <w:r>
          <w:rPr>
            <w:noProof/>
            <w:webHidden/>
          </w:rPr>
          <w:instrText xml:space="preserve"> PAGEREF _Toc133403470 \h </w:instrText>
        </w:r>
        <w:r>
          <w:rPr>
            <w:noProof/>
            <w:webHidden/>
          </w:rPr>
        </w:r>
        <w:r>
          <w:rPr>
            <w:noProof/>
            <w:webHidden/>
          </w:rPr>
          <w:fldChar w:fldCharType="separate"/>
        </w:r>
        <w:r>
          <w:rPr>
            <w:noProof/>
            <w:webHidden/>
          </w:rPr>
          <w:t>31</w:t>
        </w:r>
        <w:r>
          <w:rPr>
            <w:noProof/>
            <w:webHidden/>
          </w:rPr>
          <w:fldChar w:fldCharType="end"/>
        </w:r>
      </w:hyperlink>
    </w:p>
    <w:p w14:paraId="6A86756F" w14:textId="7669360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1" w:history="1">
        <w:r w:rsidRPr="00F62E71">
          <w:rPr>
            <w:rStyle w:val="Hyperlink"/>
            <w:noProof/>
          </w:rPr>
          <w:t>11.1.1</w:t>
        </w:r>
        <w:r>
          <w:rPr>
            <w:rFonts w:asciiTheme="minorHAnsi" w:eastAsiaTheme="minorEastAsia" w:hAnsiTheme="minorHAnsi" w:cstheme="minorBidi"/>
            <w:i w:val="0"/>
            <w:iCs w:val="0"/>
            <w:noProof/>
            <w:sz w:val="22"/>
            <w:szCs w:val="22"/>
            <w:lang w:val="en-GB" w:eastAsia="en-GB"/>
          </w:rPr>
          <w:tab/>
        </w:r>
        <w:r w:rsidRPr="00F62E71">
          <w:rPr>
            <w:rStyle w:val="Hyperlink"/>
            <w:noProof/>
          </w:rPr>
          <w:t>Summary tables of evidence for Adversity – EATS and other modalities</w:t>
        </w:r>
        <w:r>
          <w:rPr>
            <w:noProof/>
            <w:webHidden/>
          </w:rPr>
          <w:tab/>
        </w:r>
        <w:r>
          <w:rPr>
            <w:noProof/>
            <w:webHidden/>
          </w:rPr>
          <w:fldChar w:fldCharType="begin"/>
        </w:r>
        <w:r>
          <w:rPr>
            <w:noProof/>
            <w:webHidden/>
          </w:rPr>
          <w:instrText xml:space="preserve"> PAGEREF _Toc133403471 \h </w:instrText>
        </w:r>
        <w:r>
          <w:rPr>
            <w:noProof/>
            <w:webHidden/>
          </w:rPr>
        </w:r>
        <w:r>
          <w:rPr>
            <w:noProof/>
            <w:webHidden/>
          </w:rPr>
          <w:fldChar w:fldCharType="separate"/>
        </w:r>
        <w:r>
          <w:rPr>
            <w:noProof/>
            <w:webHidden/>
          </w:rPr>
          <w:t>31</w:t>
        </w:r>
        <w:r>
          <w:rPr>
            <w:noProof/>
            <w:webHidden/>
          </w:rPr>
          <w:fldChar w:fldCharType="end"/>
        </w:r>
      </w:hyperlink>
    </w:p>
    <w:p w14:paraId="43540AE0" w14:textId="7C9F5E5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2" w:history="1">
        <w:r w:rsidRPr="00F62E71">
          <w:rPr>
            <w:rStyle w:val="Hyperlink"/>
            <w:noProof/>
          </w:rPr>
          <w:t>11.1.2</w:t>
        </w:r>
        <w:r>
          <w:rPr>
            <w:rFonts w:asciiTheme="minorHAnsi" w:eastAsiaTheme="minorEastAsia" w:hAnsiTheme="minorHAnsi" w:cstheme="minorBidi"/>
            <w:i w:val="0"/>
            <w:iCs w:val="0"/>
            <w:noProof/>
            <w:sz w:val="22"/>
            <w:szCs w:val="22"/>
            <w:lang w:val="en-GB" w:eastAsia="en-GB"/>
          </w:rPr>
          <w:tab/>
        </w:r>
        <w:r w:rsidRPr="00F62E71">
          <w:rPr>
            <w:rStyle w:val="Hyperlink"/>
            <w:noProof/>
          </w:rPr>
          <w:t>Evaluation and conclusion on adverse effects</w:t>
        </w:r>
        <w:r>
          <w:rPr>
            <w:noProof/>
            <w:webHidden/>
          </w:rPr>
          <w:tab/>
        </w:r>
        <w:r>
          <w:rPr>
            <w:noProof/>
            <w:webHidden/>
          </w:rPr>
          <w:fldChar w:fldCharType="begin"/>
        </w:r>
        <w:r>
          <w:rPr>
            <w:noProof/>
            <w:webHidden/>
          </w:rPr>
          <w:instrText xml:space="preserve"> PAGEREF _Toc133403472 \h </w:instrText>
        </w:r>
        <w:r>
          <w:rPr>
            <w:noProof/>
            <w:webHidden/>
          </w:rPr>
        </w:r>
        <w:r>
          <w:rPr>
            <w:noProof/>
            <w:webHidden/>
          </w:rPr>
          <w:fldChar w:fldCharType="separate"/>
        </w:r>
        <w:r>
          <w:rPr>
            <w:noProof/>
            <w:webHidden/>
          </w:rPr>
          <w:t>32</w:t>
        </w:r>
        <w:r>
          <w:rPr>
            <w:noProof/>
            <w:webHidden/>
          </w:rPr>
          <w:fldChar w:fldCharType="end"/>
        </w:r>
      </w:hyperlink>
    </w:p>
    <w:p w14:paraId="0A320E44" w14:textId="1D4C566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3" w:history="1">
        <w:r w:rsidRPr="00F62E71">
          <w:rPr>
            <w:rStyle w:val="Hyperlink"/>
            <w:noProof/>
          </w:rPr>
          <w:t>11.1.3</w:t>
        </w:r>
        <w:r>
          <w:rPr>
            <w:rFonts w:asciiTheme="minorHAnsi" w:eastAsiaTheme="minorEastAsia" w:hAnsiTheme="minorHAnsi" w:cstheme="minorBidi"/>
            <w:i w:val="0"/>
            <w:iCs w:val="0"/>
            <w:noProof/>
            <w:sz w:val="22"/>
            <w:szCs w:val="22"/>
            <w:lang w:val="en-GB" w:eastAsia="en-GB"/>
          </w:rPr>
          <w:tab/>
        </w:r>
        <w:r w:rsidRPr="00F62E71">
          <w:rPr>
            <w:rStyle w:val="Hyperlink"/>
            <w:noProof/>
          </w:rPr>
          <w:t>Summary tables of evidence for Endocrine activity – EATS and other modalities</w:t>
        </w:r>
        <w:r>
          <w:rPr>
            <w:noProof/>
            <w:webHidden/>
          </w:rPr>
          <w:tab/>
        </w:r>
        <w:r>
          <w:rPr>
            <w:noProof/>
            <w:webHidden/>
          </w:rPr>
          <w:fldChar w:fldCharType="begin"/>
        </w:r>
        <w:r>
          <w:rPr>
            <w:noProof/>
            <w:webHidden/>
          </w:rPr>
          <w:instrText xml:space="preserve"> PAGEREF _Toc133403473 \h </w:instrText>
        </w:r>
        <w:r>
          <w:rPr>
            <w:noProof/>
            <w:webHidden/>
          </w:rPr>
        </w:r>
        <w:r>
          <w:rPr>
            <w:noProof/>
            <w:webHidden/>
          </w:rPr>
          <w:fldChar w:fldCharType="separate"/>
        </w:r>
        <w:r>
          <w:rPr>
            <w:noProof/>
            <w:webHidden/>
          </w:rPr>
          <w:t>32</w:t>
        </w:r>
        <w:r>
          <w:rPr>
            <w:noProof/>
            <w:webHidden/>
          </w:rPr>
          <w:fldChar w:fldCharType="end"/>
        </w:r>
      </w:hyperlink>
    </w:p>
    <w:p w14:paraId="3D5A06D8" w14:textId="4896739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4" w:history="1">
        <w:r w:rsidRPr="00F62E71">
          <w:rPr>
            <w:rStyle w:val="Hyperlink"/>
            <w:noProof/>
          </w:rPr>
          <w:t>11.1.4</w:t>
        </w:r>
        <w:r>
          <w:rPr>
            <w:rFonts w:asciiTheme="minorHAnsi" w:eastAsiaTheme="minorEastAsia" w:hAnsiTheme="minorHAnsi" w:cstheme="minorBidi"/>
            <w:i w:val="0"/>
            <w:iCs w:val="0"/>
            <w:noProof/>
            <w:sz w:val="22"/>
            <w:szCs w:val="22"/>
            <w:lang w:val="en-GB" w:eastAsia="en-GB"/>
          </w:rPr>
          <w:tab/>
        </w:r>
        <w:r w:rsidRPr="00F62E71">
          <w:rPr>
            <w:rStyle w:val="Hyperlink"/>
            <w:noProof/>
          </w:rPr>
          <w:t>Evaluation and conclusion on endocrine activity</w:t>
        </w:r>
        <w:r>
          <w:rPr>
            <w:noProof/>
            <w:webHidden/>
          </w:rPr>
          <w:tab/>
        </w:r>
        <w:r>
          <w:rPr>
            <w:noProof/>
            <w:webHidden/>
          </w:rPr>
          <w:fldChar w:fldCharType="begin"/>
        </w:r>
        <w:r>
          <w:rPr>
            <w:noProof/>
            <w:webHidden/>
          </w:rPr>
          <w:instrText xml:space="preserve"> PAGEREF _Toc133403474 \h </w:instrText>
        </w:r>
        <w:r>
          <w:rPr>
            <w:noProof/>
            <w:webHidden/>
          </w:rPr>
        </w:r>
        <w:r>
          <w:rPr>
            <w:noProof/>
            <w:webHidden/>
          </w:rPr>
          <w:fldChar w:fldCharType="separate"/>
        </w:r>
        <w:r>
          <w:rPr>
            <w:noProof/>
            <w:webHidden/>
          </w:rPr>
          <w:t>33</w:t>
        </w:r>
        <w:r>
          <w:rPr>
            <w:noProof/>
            <w:webHidden/>
          </w:rPr>
          <w:fldChar w:fldCharType="end"/>
        </w:r>
      </w:hyperlink>
    </w:p>
    <w:p w14:paraId="41C55287" w14:textId="68BA539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5" w:history="1">
        <w:r w:rsidRPr="00F62E71">
          <w:rPr>
            <w:rStyle w:val="Hyperlink"/>
            <w:noProof/>
          </w:rPr>
          <w:t>11.1.5</w:t>
        </w:r>
        <w:r>
          <w:rPr>
            <w:rFonts w:asciiTheme="minorHAnsi" w:eastAsiaTheme="minorEastAsia" w:hAnsiTheme="minorHAnsi" w:cstheme="minorBidi"/>
            <w:i w:val="0"/>
            <w:iCs w:val="0"/>
            <w:noProof/>
            <w:sz w:val="22"/>
            <w:szCs w:val="22"/>
            <w:lang w:val="en-GB" w:eastAsia="en-GB"/>
          </w:rPr>
          <w:tab/>
        </w:r>
        <w:r w:rsidRPr="00F62E71">
          <w:rPr>
            <w:rStyle w:val="Hyperlink"/>
            <w:noProof/>
          </w:rPr>
          <w:t>Integration of evidence for Endocrine Activity and Adversity – EATS and other modalities</w:t>
        </w:r>
        <w:r>
          <w:rPr>
            <w:noProof/>
            <w:webHidden/>
          </w:rPr>
          <w:tab/>
        </w:r>
        <w:r>
          <w:rPr>
            <w:noProof/>
            <w:webHidden/>
          </w:rPr>
          <w:fldChar w:fldCharType="begin"/>
        </w:r>
        <w:r>
          <w:rPr>
            <w:noProof/>
            <w:webHidden/>
          </w:rPr>
          <w:instrText xml:space="preserve"> PAGEREF _Toc133403475 \h </w:instrText>
        </w:r>
        <w:r>
          <w:rPr>
            <w:noProof/>
            <w:webHidden/>
          </w:rPr>
        </w:r>
        <w:r>
          <w:rPr>
            <w:noProof/>
            <w:webHidden/>
          </w:rPr>
          <w:fldChar w:fldCharType="separate"/>
        </w:r>
        <w:r>
          <w:rPr>
            <w:noProof/>
            <w:webHidden/>
          </w:rPr>
          <w:t>33</w:t>
        </w:r>
        <w:r>
          <w:rPr>
            <w:noProof/>
            <w:webHidden/>
          </w:rPr>
          <w:fldChar w:fldCharType="end"/>
        </w:r>
      </w:hyperlink>
    </w:p>
    <w:p w14:paraId="49FBD883" w14:textId="7F1E7D20"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76" w:history="1">
        <w:r w:rsidRPr="00F62E71">
          <w:rPr>
            <w:rStyle w:val="Hyperlink"/>
            <w:bCs/>
            <w:noProof/>
          </w:rPr>
          <w:t>11.2</w:t>
        </w:r>
        <w:r>
          <w:rPr>
            <w:rFonts w:asciiTheme="minorHAnsi" w:eastAsiaTheme="minorEastAsia" w:hAnsiTheme="minorHAnsi" w:cstheme="minorBidi"/>
            <w:smallCaps w:val="0"/>
            <w:noProof/>
            <w:sz w:val="22"/>
            <w:szCs w:val="22"/>
            <w:lang w:val="en-GB" w:eastAsia="en-GB"/>
          </w:rPr>
          <w:tab/>
        </w:r>
        <w:r w:rsidRPr="00F62E71">
          <w:rPr>
            <w:rStyle w:val="Hyperlink"/>
            <w:noProof/>
          </w:rPr>
          <w:t>Mode of Action (MoA) analysis</w:t>
        </w:r>
        <w:r>
          <w:rPr>
            <w:noProof/>
            <w:webHidden/>
          </w:rPr>
          <w:tab/>
        </w:r>
        <w:r>
          <w:rPr>
            <w:noProof/>
            <w:webHidden/>
          </w:rPr>
          <w:fldChar w:fldCharType="begin"/>
        </w:r>
        <w:r>
          <w:rPr>
            <w:noProof/>
            <w:webHidden/>
          </w:rPr>
          <w:instrText xml:space="preserve"> PAGEREF _Toc133403476 \h </w:instrText>
        </w:r>
        <w:r>
          <w:rPr>
            <w:noProof/>
            <w:webHidden/>
          </w:rPr>
        </w:r>
        <w:r>
          <w:rPr>
            <w:noProof/>
            <w:webHidden/>
          </w:rPr>
          <w:fldChar w:fldCharType="separate"/>
        </w:r>
        <w:r>
          <w:rPr>
            <w:noProof/>
            <w:webHidden/>
          </w:rPr>
          <w:t>34</w:t>
        </w:r>
        <w:r>
          <w:rPr>
            <w:noProof/>
            <w:webHidden/>
          </w:rPr>
          <w:fldChar w:fldCharType="end"/>
        </w:r>
      </w:hyperlink>
    </w:p>
    <w:p w14:paraId="5DAE00C4" w14:textId="464E0EF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7" w:history="1">
        <w:r w:rsidRPr="00F62E71">
          <w:rPr>
            <w:rStyle w:val="Hyperlink"/>
            <w:noProof/>
          </w:rPr>
          <w:t>11.2.1</w:t>
        </w:r>
        <w:r>
          <w:rPr>
            <w:rFonts w:asciiTheme="minorHAnsi" w:eastAsiaTheme="minorEastAsia" w:hAnsiTheme="minorHAnsi" w:cstheme="minorBidi"/>
            <w:i w:val="0"/>
            <w:iCs w:val="0"/>
            <w:noProof/>
            <w:sz w:val="22"/>
            <w:szCs w:val="22"/>
            <w:lang w:val="en-GB" w:eastAsia="en-GB"/>
          </w:rPr>
          <w:tab/>
        </w:r>
        <w:r w:rsidRPr="00F62E71">
          <w:rPr>
            <w:rStyle w:val="Hyperlink"/>
            <w:noProof/>
          </w:rPr>
          <w:t>Summary tables of Mode of Action analysis and biological plausibility</w:t>
        </w:r>
        <w:r>
          <w:rPr>
            <w:noProof/>
            <w:webHidden/>
          </w:rPr>
          <w:tab/>
        </w:r>
        <w:r>
          <w:rPr>
            <w:noProof/>
            <w:webHidden/>
          </w:rPr>
          <w:fldChar w:fldCharType="begin"/>
        </w:r>
        <w:r>
          <w:rPr>
            <w:noProof/>
            <w:webHidden/>
          </w:rPr>
          <w:instrText xml:space="preserve"> PAGEREF _Toc133403477 \h </w:instrText>
        </w:r>
        <w:r>
          <w:rPr>
            <w:noProof/>
            <w:webHidden/>
          </w:rPr>
        </w:r>
        <w:r>
          <w:rPr>
            <w:noProof/>
            <w:webHidden/>
          </w:rPr>
          <w:fldChar w:fldCharType="separate"/>
        </w:r>
        <w:r>
          <w:rPr>
            <w:noProof/>
            <w:webHidden/>
          </w:rPr>
          <w:t>35</w:t>
        </w:r>
        <w:r>
          <w:rPr>
            <w:noProof/>
            <w:webHidden/>
          </w:rPr>
          <w:fldChar w:fldCharType="end"/>
        </w:r>
      </w:hyperlink>
    </w:p>
    <w:p w14:paraId="77603D9C" w14:textId="2FA07A9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8" w:history="1">
        <w:r w:rsidRPr="00F62E71">
          <w:rPr>
            <w:rStyle w:val="Hyperlink"/>
            <w:noProof/>
          </w:rPr>
          <w:t>11.2.2</w:t>
        </w:r>
        <w:r>
          <w:rPr>
            <w:rFonts w:asciiTheme="minorHAnsi" w:eastAsiaTheme="minorEastAsia" w:hAnsiTheme="minorHAnsi" w:cstheme="minorBidi"/>
            <w:i w:val="0"/>
            <w:iCs w:val="0"/>
            <w:noProof/>
            <w:sz w:val="22"/>
            <w:szCs w:val="22"/>
            <w:lang w:val="en-GB" w:eastAsia="en-GB"/>
          </w:rPr>
          <w:tab/>
        </w:r>
        <w:r w:rsidRPr="00F62E71">
          <w:rPr>
            <w:rStyle w:val="Hyperlink"/>
            <w:noProof/>
          </w:rPr>
          <w:t>Assessment of possible other modes of action</w:t>
        </w:r>
        <w:r>
          <w:rPr>
            <w:noProof/>
            <w:webHidden/>
          </w:rPr>
          <w:tab/>
        </w:r>
        <w:r>
          <w:rPr>
            <w:noProof/>
            <w:webHidden/>
          </w:rPr>
          <w:fldChar w:fldCharType="begin"/>
        </w:r>
        <w:r>
          <w:rPr>
            <w:noProof/>
            <w:webHidden/>
          </w:rPr>
          <w:instrText xml:space="preserve"> PAGEREF _Toc133403478 \h </w:instrText>
        </w:r>
        <w:r>
          <w:rPr>
            <w:noProof/>
            <w:webHidden/>
          </w:rPr>
        </w:r>
        <w:r>
          <w:rPr>
            <w:noProof/>
            <w:webHidden/>
          </w:rPr>
          <w:fldChar w:fldCharType="separate"/>
        </w:r>
        <w:r>
          <w:rPr>
            <w:noProof/>
            <w:webHidden/>
          </w:rPr>
          <w:t>35</w:t>
        </w:r>
        <w:r>
          <w:rPr>
            <w:noProof/>
            <w:webHidden/>
          </w:rPr>
          <w:fldChar w:fldCharType="end"/>
        </w:r>
      </w:hyperlink>
    </w:p>
    <w:p w14:paraId="422884C7" w14:textId="6DEAA770"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79" w:history="1">
        <w:r w:rsidRPr="00F62E71">
          <w:rPr>
            <w:rStyle w:val="Hyperlink"/>
            <w:noProof/>
          </w:rPr>
          <w:t>11.2.3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the Mode of Action analysis and biological plausibility</w:t>
        </w:r>
        <w:r>
          <w:rPr>
            <w:noProof/>
            <w:webHidden/>
          </w:rPr>
          <w:tab/>
        </w:r>
        <w:r>
          <w:rPr>
            <w:noProof/>
            <w:webHidden/>
          </w:rPr>
          <w:fldChar w:fldCharType="begin"/>
        </w:r>
        <w:r>
          <w:rPr>
            <w:noProof/>
            <w:webHidden/>
          </w:rPr>
          <w:instrText xml:space="preserve"> PAGEREF _Toc133403479 \h </w:instrText>
        </w:r>
        <w:r>
          <w:rPr>
            <w:noProof/>
            <w:webHidden/>
          </w:rPr>
        </w:r>
        <w:r>
          <w:rPr>
            <w:noProof/>
            <w:webHidden/>
          </w:rPr>
          <w:fldChar w:fldCharType="separate"/>
        </w:r>
        <w:r>
          <w:rPr>
            <w:noProof/>
            <w:webHidden/>
          </w:rPr>
          <w:t>35</w:t>
        </w:r>
        <w:r>
          <w:rPr>
            <w:noProof/>
            <w:webHidden/>
          </w:rPr>
          <w:fldChar w:fldCharType="end"/>
        </w:r>
      </w:hyperlink>
    </w:p>
    <w:p w14:paraId="277AB0EB" w14:textId="1D7D3011"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80" w:history="1">
        <w:r w:rsidRPr="00F62E71">
          <w:rPr>
            <w:rStyle w:val="Hyperlink"/>
            <w:bCs/>
            <w:noProof/>
          </w:rPr>
          <w:t>11.3</w:t>
        </w:r>
        <w:r>
          <w:rPr>
            <w:rFonts w:asciiTheme="minorHAnsi" w:eastAsiaTheme="minorEastAsia" w:hAnsiTheme="minorHAnsi" w:cstheme="minorBidi"/>
            <w:smallCaps w:val="0"/>
            <w:noProof/>
            <w:sz w:val="22"/>
            <w:szCs w:val="22"/>
            <w:lang w:val="en-GB" w:eastAsia="en-GB"/>
          </w:rPr>
          <w:tab/>
        </w:r>
        <w:r w:rsidRPr="00F62E71">
          <w:rPr>
            <w:rStyle w:val="Hyperlink"/>
            <w:noProof/>
          </w:rPr>
          <w:t>Short summary and overall relevance of the provided information on endocrine disruption for human health</w:t>
        </w:r>
        <w:r>
          <w:rPr>
            <w:noProof/>
            <w:webHidden/>
          </w:rPr>
          <w:tab/>
        </w:r>
        <w:r>
          <w:rPr>
            <w:noProof/>
            <w:webHidden/>
          </w:rPr>
          <w:fldChar w:fldCharType="begin"/>
        </w:r>
        <w:r>
          <w:rPr>
            <w:noProof/>
            <w:webHidden/>
          </w:rPr>
          <w:instrText xml:space="preserve"> PAGEREF _Toc133403480 \h </w:instrText>
        </w:r>
        <w:r>
          <w:rPr>
            <w:noProof/>
            <w:webHidden/>
          </w:rPr>
        </w:r>
        <w:r>
          <w:rPr>
            <w:noProof/>
            <w:webHidden/>
          </w:rPr>
          <w:fldChar w:fldCharType="separate"/>
        </w:r>
        <w:r>
          <w:rPr>
            <w:noProof/>
            <w:webHidden/>
          </w:rPr>
          <w:t>35</w:t>
        </w:r>
        <w:r>
          <w:rPr>
            <w:noProof/>
            <w:webHidden/>
          </w:rPr>
          <w:fldChar w:fldCharType="end"/>
        </w:r>
      </w:hyperlink>
    </w:p>
    <w:p w14:paraId="28E1ED0E" w14:textId="7B03D2D8"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81" w:history="1">
        <w:r w:rsidRPr="00F62E71">
          <w:rPr>
            <w:rStyle w:val="Hyperlink"/>
            <w:bCs/>
            <w:noProof/>
          </w:rPr>
          <w:t>11.4</w:t>
        </w:r>
        <w:r>
          <w:rPr>
            <w:rFonts w:asciiTheme="minorHAnsi" w:eastAsiaTheme="minorEastAsia" w:hAnsiTheme="minorHAnsi" w:cstheme="minorBidi"/>
            <w:smallCap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_Toc133403481 \h </w:instrText>
        </w:r>
        <w:r>
          <w:rPr>
            <w:noProof/>
            <w:webHidden/>
          </w:rPr>
        </w:r>
        <w:r>
          <w:rPr>
            <w:noProof/>
            <w:webHidden/>
          </w:rPr>
          <w:fldChar w:fldCharType="separate"/>
        </w:r>
        <w:r>
          <w:rPr>
            <w:noProof/>
            <w:webHidden/>
          </w:rPr>
          <w:t>35</w:t>
        </w:r>
        <w:r>
          <w:rPr>
            <w:noProof/>
            <w:webHidden/>
          </w:rPr>
          <w:fldChar w:fldCharType="end"/>
        </w:r>
      </w:hyperlink>
    </w:p>
    <w:p w14:paraId="7E500913" w14:textId="0D17F802"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82" w:history="1">
        <w:r w:rsidRPr="00F62E71">
          <w:rPr>
            <w:rStyle w:val="Hyperlink"/>
            <w:bCs/>
            <w:noProof/>
          </w:rPr>
          <w:t>11.5</w:t>
        </w:r>
        <w:r>
          <w:rPr>
            <w:rFonts w:asciiTheme="minorHAnsi" w:eastAsiaTheme="minorEastAsia" w:hAnsiTheme="minorHAnsi" w:cstheme="minorBidi"/>
            <w:smallCaps w:val="0"/>
            <w:noProof/>
            <w:sz w:val="22"/>
            <w:szCs w:val="22"/>
            <w:lang w:val="en-GB" w:eastAsia="en-GB"/>
          </w:rPr>
          <w:tab/>
        </w:r>
        <w:r w:rsidRPr="00F62E71">
          <w:rPr>
            <w:rStyle w:val="Hyperlink"/>
            <w:noProof/>
          </w:rPr>
          <w:t>Conclusion on classification and labelling for endocrine disruption for human health</w:t>
        </w:r>
        <w:r>
          <w:rPr>
            <w:noProof/>
            <w:webHidden/>
          </w:rPr>
          <w:tab/>
        </w:r>
        <w:r>
          <w:rPr>
            <w:noProof/>
            <w:webHidden/>
          </w:rPr>
          <w:fldChar w:fldCharType="begin"/>
        </w:r>
        <w:r>
          <w:rPr>
            <w:noProof/>
            <w:webHidden/>
          </w:rPr>
          <w:instrText xml:space="preserve"> PAGEREF _Toc133403482 \h </w:instrText>
        </w:r>
        <w:r>
          <w:rPr>
            <w:noProof/>
            <w:webHidden/>
          </w:rPr>
        </w:r>
        <w:r>
          <w:rPr>
            <w:noProof/>
            <w:webHidden/>
          </w:rPr>
          <w:fldChar w:fldCharType="separate"/>
        </w:r>
        <w:r>
          <w:rPr>
            <w:noProof/>
            <w:webHidden/>
          </w:rPr>
          <w:t>36</w:t>
        </w:r>
        <w:r>
          <w:rPr>
            <w:noProof/>
            <w:webHidden/>
          </w:rPr>
          <w:fldChar w:fldCharType="end"/>
        </w:r>
      </w:hyperlink>
    </w:p>
    <w:p w14:paraId="5F7919AF" w14:textId="4348E546"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483" w:history="1">
        <w:r w:rsidRPr="00F62E71">
          <w:rPr>
            <w:rStyle w:val="Hyperlink"/>
            <w:noProof/>
          </w:rPr>
          <w:t>12</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EVALUATION OF AQUATIC HAZARDS UNDER CLP ANNEX I, 4.1</w:t>
        </w:r>
        <w:r>
          <w:rPr>
            <w:noProof/>
            <w:webHidden/>
          </w:rPr>
          <w:tab/>
        </w:r>
        <w:r>
          <w:rPr>
            <w:noProof/>
            <w:webHidden/>
          </w:rPr>
          <w:fldChar w:fldCharType="begin"/>
        </w:r>
        <w:r>
          <w:rPr>
            <w:noProof/>
            <w:webHidden/>
          </w:rPr>
          <w:instrText xml:space="preserve"> PAGEREF _Toc133403483 \h </w:instrText>
        </w:r>
        <w:r>
          <w:rPr>
            <w:noProof/>
            <w:webHidden/>
          </w:rPr>
        </w:r>
        <w:r>
          <w:rPr>
            <w:noProof/>
            <w:webHidden/>
          </w:rPr>
          <w:fldChar w:fldCharType="separate"/>
        </w:r>
        <w:r>
          <w:rPr>
            <w:noProof/>
            <w:webHidden/>
          </w:rPr>
          <w:t>36</w:t>
        </w:r>
        <w:r>
          <w:rPr>
            <w:noProof/>
            <w:webHidden/>
          </w:rPr>
          <w:fldChar w:fldCharType="end"/>
        </w:r>
      </w:hyperlink>
    </w:p>
    <w:p w14:paraId="43DB2B1C" w14:textId="63815683"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84" w:history="1">
        <w:r w:rsidRPr="00F62E71">
          <w:rPr>
            <w:rStyle w:val="Hyperlink"/>
            <w:bCs/>
            <w:noProof/>
          </w:rPr>
          <w:t>12.1</w:t>
        </w:r>
        <w:r>
          <w:rPr>
            <w:rFonts w:asciiTheme="minorHAnsi" w:eastAsiaTheme="minorEastAsia" w:hAnsiTheme="minorHAnsi" w:cstheme="minorBidi"/>
            <w:smallCaps w:val="0"/>
            <w:noProof/>
            <w:sz w:val="22"/>
            <w:szCs w:val="22"/>
            <w:lang w:val="en-GB" w:eastAsia="en-GB"/>
          </w:rPr>
          <w:tab/>
        </w:r>
        <w:r w:rsidRPr="00F62E71">
          <w:rPr>
            <w:rStyle w:val="Hyperlink"/>
            <w:noProof/>
          </w:rPr>
          <w:t>Rapid degradability of organic substances (CLP Annex I, 4.1)</w:t>
        </w:r>
        <w:r>
          <w:rPr>
            <w:noProof/>
            <w:webHidden/>
          </w:rPr>
          <w:tab/>
        </w:r>
        <w:r>
          <w:rPr>
            <w:noProof/>
            <w:webHidden/>
          </w:rPr>
          <w:fldChar w:fldCharType="begin"/>
        </w:r>
        <w:r>
          <w:rPr>
            <w:noProof/>
            <w:webHidden/>
          </w:rPr>
          <w:instrText xml:space="preserve"> PAGEREF _Toc133403484 \h </w:instrText>
        </w:r>
        <w:r>
          <w:rPr>
            <w:noProof/>
            <w:webHidden/>
          </w:rPr>
        </w:r>
        <w:r>
          <w:rPr>
            <w:noProof/>
            <w:webHidden/>
          </w:rPr>
          <w:fldChar w:fldCharType="separate"/>
        </w:r>
        <w:r>
          <w:rPr>
            <w:noProof/>
            <w:webHidden/>
          </w:rPr>
          <w:t>36</w:t>
        </w:r>
        <w:r>
          <w:rPr>
            <w:noProof/>
            <w:webHidden/>
          </w:rPr>
          <w:fldChar w:fldCharType="end"/>
        </w:r>
      </w:hyperlink>
    </w:p>
    <w:p w14:paraId="4A11B786" w14:textId="142F4D3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85" w:history="1">
        <w:r w:rsidRPr="00F62E71">
          <w:rPr>
            <w:rStyle w:val="Hyperlink"/>
            <w:noProof/>
          </w:rPr>
          <w:t>12.1.1</w:t>
        </w:r>
        <w:r>
          <w:rPr>
            <w:rFonts w:asciiTheme="minorHAnsi" w:eastAsiaTheme="minorEastAsia" w:hAnsiTheme="minorHAnsi" w:cstheme="minorBidi"/>
            <w:i w:val="0"/>
            <w:iCs w:val="0"/>
            <w:noProof/>
            <w:sz w:val="22"/>
            <w:szCs w:val="22"/>
            <w:lang w:val="en-GB" w:eastAsia="en-GB"/>
          </w:rPr>
          <w:tab/>
        </w:r>
        <w:r w:rsidRPr="00F62E71">
          <w:rPr>
            <w:rStyle w:val="Hyperlink"/>
            <w:noProof/>
          </w:rPr>
          <w:t>Ready biodegradability</w:t>
        </w:r>
        <w:r>
          <w:rPr>
            <w:noProof/>
            <w:webHidden/>
          </w:rPr>
          <w:tab/>
        </w:r>
        <w:r>
          <w:rPr>
            <w:noProof/>
            <w:webHidden/>
          </w:rPr>
          <w:fldChar w:fldCharType="begin"/>
        </w:r>
        <w:r>
          <w:rPr>
            <w:noProof/>
            <w:webHidden/>
          </w:rPr>
          <w:instrText xml:space="preserve"> PAGEREF _Toc133403485 \h </w:instrText>
        </w:r>
        <w:r>
          <w:rPr>
            <w:noProof/>
            <w:webHidden/>
          </w:rPr>
        </w:r>
        <w:r>
          <w:rPr>
            <w:noProof/>
            <w:webHidden/>
          </w:rPr>
          <w:fldChar w:fldCharType="separate"/>
        </w:r>
        <w:r>
          <w:rPr>
            <w:noProof/>
            <w:webHidden/>
          </w:rPr>
          <w:t>36</w:t>
        </w:r>
        <w:r>
          <w:rPr>
            <w:noProof/>
            <w:webHidden/>
          </w:rPr>
          <w:fldChar w:fldCharType="end"/>
        </w:r>
      </w:hyperlink>
    </w:p>
    <w:p w14:paraId="24BA6E2B" w14:textId="33494A2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86" w:history="1">
        <w:r w:rsidRPr="00F62E71">
          <w:rPr>
            <w:rStyle w:val="Hyperlink"/>
            <w:noProof/>
          </w:rPr>
          <w:t>12.1.2</w:t>
        </w:r>
        <w:r>
          <w:rPr>
            <w:rFonts w:asciiTheme="minorHAnsi" w:eastAsiaTheme="minorEastAsia" w:hAnsiTheme="minorHAnsi" w:cstheme="minorBidi"/>
            <w:i w:val="0"/>
            <w:iCs w:val="0"/>
            <w:noProof/>
            <w:sz w:val="22"/>
            <w:szCs w:val="22"/>
            <w:lang w:val="en-GB" w:eastAsia="en-GB"/>
          </w:rPr>
          <w:tab/>
        </w:r>
        <w:r w:rsidRPr="00F62E71">
          <w:rPr>
            <w:rStyle w:val="Hyperlink"/>
            <w:noProof/>
          </w:rPr>
          <w:t>BOD</w:t>
        </w:r>
        <w:r w:rsidRPr="00F62E71">
          <w:rPr>
            <w:rStyle w:val="Hyperlink"/>
            <w:noProof/>
            <w:vertAlign w:val="subscript"/>
          </w:rPr>
          <w:t>5</w:t>
        </w:r>
        <w:r w:rsidRPr="00F62E71">
          <w:rPr>
            <w:rStyle w:val="Hyperlink"/>
            <w:noProof/>
          </w:rPr>
          <w:t>/COD</w:t>
        </w:r>
        <w:r>
          <w:rPr>
            <w:noProof/>
            <w:webHidden/>
          </w:rPr>
          <w:tab/>
        </w:r>
        <w:r>
          <w:rPr>
            <w:noProof/>
            <w:webHidden/>
          </w:rPr>
          <w:fldChar w:fldCharType="begin"/>
        </w:r>
        <w:r>
          <w:rPr>
            <w:noProof/>
            <w:webHidden/>
          </w:rPr>
          <w:instrText xml:space="preserve"> PAGEREF _Toc133403486 \h </w:instrText>
        </w:r>
        <w:r>
          <w:rPr>
            <w:noProof/>
            <w:webHidden/>
          </w:rPr>
        </w:r>
        <w:r>
          <w:rPr>
            <w:noProof/>
            <w:webHidden/>
          </w:rPr>
          <w:fldChar w:fldCharType="separate"/>
        </w:r>
        <w:r>
          <w:rPr>
            <w:noProof/>
            <w:webHidden/>
          </w:rPr>
          <w:t>36</w:t>
        </w:r>
        <w:r>
          <w:rPr>
            <w:noProof/>
            <w:webHidden/>
          </w:rPr>
          <w:fldChar w:fldCharType="end"/>
        </w:r>
      </w:hyperlink>
    </w:p>
    <w:p w14:paraId="1F211CF9" w14:textId="6D3D920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87" w:history="1">
        <w:r w:rsidRPr="00F62E71">
          <w:rPr>
            <w:rStyle w:val="Hyperlink"/>
            <w:noProof/>
          </w:rPr>
          <w:t>12.1.3</w:t>
        </w:r>
        <w:r>
          <w:rPr>
            <w:rFonts w:asciiTheme="minorHAnsi" w:eastAsiaTheme="minorEastAsia" w:hAnsiTheme="minorHAnsi" w:cstheme="minorBidi"/>
            <w:i w:val="0"/>
            <w:iCs w:val="0"/>
            <w:noProof/>
            <w:sz w:val="22"/>
            <w:szCs w:val="22"/>
            <w:lang w:val="en-GB" w:eastAsia="en-GB"/>
          </w:rPr>
          <w:tab/>
        </w:r>
        <w:r w:rsidRPr="00F62E71">
          <w:rPr>
            <w:rStyle w:val="Hyperlink"/>
            <w:noProof/>
          </w:rPr>
          <w:t>Hydrolysis</w:t>
        </w:r>
        <w:r>
          <w:rPr>
            <w:noProof/>
            <w:webHidden/>
          </w:rPr>
          <w:tab/>
        </w:r>
        <w:r>
          <w:rPr>
            <w:noProof/>
            <w:webHidden/>
          </w:rPr>
          <w:fldChar w:fldCharType="begin"/>
        </w:r>
        <w:r>
          <w:rPr>
            <w:noProof/>
            <w:webHidden/>
          </w:rPr>
          <w:instrText xml:space="preserve"> PAGEREF _Toc133403487 \h </w:instrText>
        </w:r>
        <w:r>
          <w:rPr>
            <w:noProof/>
            <w:webHidden/>
          </w:rPr>
        </w:r>
        <w:r>
          <w:rPr>
            <w:noProof/>
            <w:webHidden/>
          </w:rPr>
          <w:fldChar w:fldCharType="separate"/>
        </w:r>
        <w:r>
          <w:rPr>
            <w:noProof/>
            <w:webHidden/>
          </w:rPr>
          <w:t>36</w:t>
        </w:r>
        <w:r>
          <w:rPr>
            <w:noProof/>
            <w:webHidden/>
          </w:rPr>
          <w:fldChar w:fldCharType="end"/>
        </w:r>
      </w:hyperlink>
    </w:p>
    <w:p w14:paraId="54613C85" w14:textId="298164E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88" w:history="1">
        <w:r w:rsidRPr="00F62E71">
          <w:rPr>
            <w:rStyle w:val="Hyperlink"/>
            <w:noProof/>
          </w:rPr>
          <w:t>12.1.4</w:t>
        </w:r>
        <w:r>
          <w:rPr>
            <w:rFonts w:asciiTheme="minorHAnsi" w:eastAsiaTheme="minorEastAsia" w:hAnsiTheme="minorHAnsi" w:cstheme="minorBidi"/>
            <w:i w:val="0"/>
            <w:iCs w:val="0"/>
            <w:noProof/>
            <w:sz w:val="22"/>
            <w:szCs w:val="22"/>
            <w:lang w:val="en-GB" w:eastAsia="en-GB"/>
          </w:rPr>
          <w:tab/>
        </w:r>
        <w:r w:rsidRPr="00F62E71">
          <w:rPr>
            <w:rStyle w:val="Hyperlink"/>
            <w:noProof/>
          </w:rPr>
          <w:t>Other convincing scientific evidence</w:t>
        </w:r>
        <w:r>
          <w:rPr>
            <w:noProof/>
            <w:webHidden/>
          </w:rPr>
          <w:tab/>
        </w:r>
        <w:r>
          <w:rPr>
            <w:noProof/>
            <w:webHidden/>
          </w:rPr>
          <w:fldChar w:fldCharType="begin"/>
        </w:r>
        <w:r>
          <w:rPr>
            <w:noProof/>
            <w:webHidden/>
          </w:rPr>
          <w:instrText xml:space="preserve"> PAGEREF _Toc133403488 \h </w:instrText>
        </w:r>
        <w:r>
          <w:rPr>
            <w:noProof/>
            <w:webHidden/>
          </w:rPr>
        </w:r>
        <w:r>
          <w:rPr>
            <w:noProof/>
            <w:webHidden/>
          </w:rPr>
          <w:fldChar w:fldCharType="separate"/>
        </w:r>
        <w:r>
          <w:rPr>
            <w:noProof/>
            <w:webHidden/>
          </w:rPr>
          <w:t>36</w:t>
        </w:r>
        <w:r>
          <w:rPr>
            <w:noProof/>
            <w:webHidden/>
          </w:rPr>
          <w:fldChar w:fldCharType="end"/>
        </w:r>
      </w:hyperlink>
    </w:p>
    <w:p w14:paraId="315B9FC5" w14:textId="06499D4A" w:rsidR="006833C4" w:rsidRDefault="006833C4">
      <w:pPr>
        <w:pStyle w:val="TOC4"/>
        <w:tabs>
          <w:tab w:val="left" w:pos="1680"/>
          <w:tab w:val="right" w:leader="dot" w:pos="9346"/>
        </w:tabs>
        <w:rPr>
          <w:rFonts w:asciiTheme="minorHAnsi" w:eastAsiaTheme="minorEastAsia" w:hAnsiTheme="minorHAnsi" w:cstheme="minorBidi"/>
          <w:noProof/>
          <w:sz w:val="22"/>
          <w:szCs w:val="22"/>
          <w:lang w:val="en-GB" w:eastAsia="en-GB"/>
        </w:rPr>
      </w:pPr>
      <w:hyperlink w:anchor="_Toc133403489" w:history="1">
        <w:r w:rsidRPr="00F62E71">
          <w:rPr>
            <w:rStyle w:val="Hyperlink"/>
            <w:noProof/>
          </w:rPr>
          <w:t>12.1.4.1</w:t>
        </w:r>
        <w:r>
          <w:rPr>
            <w:rFonts w:asciiTheme="minorHAnsi" w:eastAsiaTheme="minorEastAsia" w:hAnsiTheme="minorHAnsi" w:cstheme="minorBidi"/>
            <w:noProof/>
            <w:sz w:val="22"/>
            <w:szCs w:val="22"/>
            <w:lang w:val="en-GB" w:eastAsia="en-GB"/>
          </w:rPr>
          <w:tab/>
        </w:r>
        <w:r w:rsidRPr="00F62E71">
          <w:rPr>
            <w:rStyle w:val="Hyperlink"/>
            <w:noProof/>
          </w:rPr>
          <w:t>Field investigations and monitoring data (if relevant for the hazard class)</w:t>
        </w:r>
        <w:r>
          <w:rPr>
            <w:noProof/>
            <w:webHidden/>
          </w:rPr>
          <w:tab/>
        </w:r>
        <w:r>
          <w:rPr>
            <w:noProof/>
            <w:webHidden/>
          </w:rPr>
          <w:fldChar w:fldCharType="begin"/>
        </w:r>
        <w:r>
          <w:rPr>
            <w:noProof/>
            <w:webHidden/>
          </w:rPr>
          <w:instrText xml:space="preserve"> PAGEREF _Toc133403489 \h </w:instrText>
        </w:r>
        <w:r>
          <w:rPr>
            <w:noProof/>
            <w:webHidden/>
          </w:rPr>
        </w:r>
        <w:r>
          <w:rPr>
            <w:noProof/>
            <w:webHidden/>
          </w:rPr>
          <w:fldChar w:fldCharType="separate"/>
        </w:r>
        <w:r>
          <w:rPr>
            <w:noProof/>
            <w:webHidden/>
          </w:rPr>
          <w:t>36</w:t>
        </w:r>
        <w:r>
          <w:rPr>
            <w:noProof/>
            <w:webHidden/>
          </w:rPr>
          <w:fldChar w:fldCharType="end"/>
        </w:r>
      </w:hyperlink>
    </w:p>
    <w:p w14:paraId="230D2029" w14:textId="1F6EE40F" w:rsidR="006833C4" w:rsidRDefault="006833C4">
      <w:pPr>
        <w:pStyle w:val="TOC4"/>
        <w:tabs>
          <w:tab w:val="left" w:pos="1680"/>
          <w:tab w:val="right" w:leader="dot" w:pos="9346"/>
        </w:tabs>
        <w:rPr>
          <w:rFonts w:asciiTheme="minorHAnsi" w:eastAsiaTheme="minorEastAsia" w:hAnsiTheme="minorHAnsi" w:cstheme="minorBidi"/>
          <w:noProof/>
          <w:sz w:val="22"/>
          <w:szCs w:val="22"/>
          <w:lang w:val="en-GB" w:eastAsia="en-GB"/>
        </w:rPr>
      </w:pPr>
      <w:hyperlink w:anchor="_Toc133403490" w:history="1">
        <w:r w:rsidRPr="00F62E71">
          <w:rPr>
            <w:rStyle w:val="Hyperlink"/>
            <w:noProof/>
          </w:rPr>
          <w:t>12.1.4.2</w:t>
        </w:r>
        <w:r>
          <w:rPr>
            <w:rFonts w:asciiTheme="minorHAnsi" w:eastAsiaTheme="minorEastAsia" w:hAnsiTheme="minorHAnsi" w:cstheme="minorBidi"/>
            <w:noProof/>
            <w:sz w:val="22"/>
            <w:szCs w:val="22"/>
            <w:lang w:val="en-GB" w:eastAsia="en-GB"/>
          </w:rPr>
          <w:tab/>
        </w:r>
        <w:r w:rsidRPr="00F62E71">
          <w:rPr>
            <w:rStyle w:val="Hyperlink"/>
            <w:noProof/>
          </w:rPr>
          <w:t>Inherent and enhanced ready biodegradability tests</w:t>
        </w:r>
        <w:r>
          <w:rPr>
            <w:noProof/>
            <w:webHidden/>
          </w:rPr>
          <w:tab/>
        </w:r>
        <w:r>
          <w:rPr>
            <w:noProof/>
            <w:webHidden/>
          </w:rPr>
          <w:fldChar w:fldCharType="begin"/>
        </w:r>
        <w:r>
          <w:rPr>
            <w:noProof/>
            <w:webHidden/>
          </w:rPr>
          <w:instrText xml:space="preserve"> PAGEREF _Toc133403490 \h </w:instrText>
        </w:r>
        <w:r>
          <w:rPr>
            <w:noProof/>
            <w:webHidden/>
          </w:rPr>
        </w:r>
        <w:r>
          <w:rPr>
            <w:noProof/>
            <w:webHidden/>
          </w:rPr>
          <w:fldChar w:fldCharType="separate"/>
        </w:r>
        <w:r>
          <w:rPr>
            <w:noProof/>
            <w:webHidden/>
          </w:rPr>
          <w:t>36</w:t>
        </w:r>
        <w:r>
          <w:rPr>
            <w:noProof/>
            <w:webHidden/>
          </w:rPr>
          <w:fldChar w:fldCharType="end"/>
        </w:r>
      </w:hyperlink>
    </w:p>
    <w:p w14:paraId="49978555" w14:textId="73BF6F9A" w:rsidR="006833C4" w:rsidRDefault="006833C4">
      <w:pPr>
        <w:pStyle w:val="TOC4"/>
        <w:tabs>
          <w:tab w:val="left" w:pos="1680"/>
          <w:tab w:val="right" w:leader="dot" w:pos="9346"/>
        </w:tabs>
        <w:rPr>
          <w:rFonts w:asciiTheme="minorHAnsi" w:eastAsiaTheme="minorEastAsia" w:hAnsiTheme="minorHAnsi" w:cstheme="minorBidi"/>
          <w:noProof/>
          <w:sz w:val="22"/>
          <w:szCs w:val="22"/>
          <w:lang w:val="en-GB" w:eastAsia="en-GB"/>
        </w:rPr>
      </w:pPr>
      <w:hyperlink w:anchor="_Toc133403491" w:history="1">
        <w:r w:rsidRPr="00F62E71">
          <w:rPr>
            <w:rStyle w:val="Hyperlink"/>
            <w:noProof/>
          </w:rPr>
          <w:t>12.1.4.3</w:t>
        </w:r>
        <w:r>
          <w:rPr>
            <w:rFonts w:asciiTheme="minorHAnsi" w:eastAsiaTheme="minorEastAsia" w:hAnsiTheme="minorHAnsi" w:cstheme="minorBidi"/>
            <w:noProof/>
            <w:sz w:val="22"/>
            <w:szCs w:val="22"/>
            <w:lang w:val="en-GB" w:eastAsia="en-GB"/>
          </w:rPr>
          <w:tab/>
        </w:r>
        <w:r w:rsidRPr="00F62E71">
          <w:rPr>
            <w:rStyle w:val="Hyperlink"/>
            <w:noProof/>
          </w:rPr>
          <w:t>Water, water-sediment and soil degradation data (including simulation studies)</w:t>
        </w:r>
        <w:r>
          <w:rPr>
            <w:noProof/>
            <w:webHidden/>
          </w:rPr>
          <w:tab/>
        </w:r>
        <w:r>
          <w:rPr>
            <w:noProof/>
            <w:webHidden/>
          </w:rPr>
          <w:fldChar w:fldCharType="begin"/>
        </w:r>
        <w:r>
          <w:rPr>
            <w:noProof/>
            <w:webHidden/>
          </w:rPr>
          <w:instrText xml:space="preserve"> PAGEREF _Toc133403491 \h </w:instrText>
        </w:r>
        <w:r>
          <w:rPr>
            <w:noProof/>
            <w:webHidden/>
          </w:rPr>
        </w:r>
        <w:r>
          <w:rPr>
            <w:noProof/>
            <w:webHidden/>
          </w:rPr>
          <w:fldChar w:fldCharType="separate"/>
        </w:r>
        <w:r>
          <w:rPr>
            <w:noProof/>
            <w:webHidden/>
          </w:rPr>
          <w:t>36</w:t>
        </w:r>
        <w:r>
          <w:rPr>
            <w:noProof/>
            <w:webHidden/>
          </w:rPr>
          <w:fldChar w:fldCharType="end"/>
        </w:r>
      </w:hyperlink>
    </w:p>
    <w:p w14:paraId="54E2EFCF" w14:textId="2645A6BB" w:rsidR="006833C4" w:rsidRDefault="006833C4">
      <w:pPr>
        <w:pStyle w:val="TOC4"/>
        <w:tabs>
          <w:tab w:val="left" w:pos="1680"/>
          <w:tab w:val="right" w:leader="dot" w:pos="9346"/>
        </w:tabs>
        <w:rPr>
          <w:rFonts w:asciiTheme="minorHAnsi" w:eastAsiaTheme="minorEastAsia" w:hAnsiTheme="minorHAnsi" w:cstheme="minorBidi"/>
          <w:noProof/>
          <w:sz w:val="22"/>
          <w:szCs w:val="22"/>
          <w:lang w:val="en-GB" w:eastAsia="en-GB"/>
        </w:rPr>
      </w:pPr>
      <w:hyperlink w:anchor="_Toc133403492" w:history="1">
        <w:r w:rsidRPr="00F62E71">
          <w:rPr>
            <w:rStyle w:val="Hyperlink"/>
            <w:noProof/>
          </w:rPr>
          <w:t>12.1.4.4</w:t>
        </w:r>
        <w:r>
          <w:rPr>
            <w:rFonts w:asciiTheme="minorHAnsi" w:eastAsiaTheme="minorEastAsia" w:hAnsiTheme="minorHAnsi" w:cstheme="minorBidi"/>
            <w:noProof/>
            <w:sz w:val="22"/>
            <w:szCs w:val="22"/>
            <w:lang w:val="en-GB" w:eastAsia="en-GB"/>
          </w:rPr>
          <w:tab/>
        </w:r>
        <w:r w:rsidRPr="00F62E71">
          <w:rPr>
            <w:rStyle w:val="Hyperlink"/>
            <w:noProof/>
          </w:rPr>
          <w:t>Photochemical degradation</w:t>
        </w:r>
        <w:r>
          <w:rPr>
            <w:noProof/>
            <w:webHidden/>
          </w:rPr>
          <w:tab/>
        </w:r>
        <w:r>
          <w:rPr>
            <w:noProof/>
            <w:webHidden/>
          </w:rPr>
          <w:fldChar w:fldCharType="begin"/>
        </w:r>
        <w:r>
          <w:rPr>
            <w:noProof/>
            <w:webHidden/>
          </w:rPr>
          <w:instrText xml:space="preserve"> PAGEREF _Toc133403492 \h </w:instrText>
        </w:r>
        <w:r>
          <w:rPr>
            <w:noProof/>
            <w:webHidden/>
          </w:rPr>
        </w:r>
        <w:r>
          <w:rPr>
            <w:noProof/>
            <w:webHidden/>
          </w:rPr>
          <w:fldChar w:fldCharType="separate"/>
        </w:r>
        <w:r>
          <w:rPr>
            <w:noProof/>
            <w:webHidden/>
          </w:rPr>
          <w:t>37</w:t>
        </w:r>
        <w:r>
          <w:rPr>
            <w:noProof/>
            <w:webHidden/>
          </w:rPr>
          <w:fldChar w:fldCharType="end"/>
        </w:r>
      </w:hyperlink>
    </w:p>
    <w:p w14:paraId="2116C18D" w14:textId="7DF6456A"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93" w:history="1">
        <w:r w:rsidRPr="00F62E71">
          <w:rPr>
            <w:rStyle w:val="Hyperlink"/>
            <w:bCs/>
            <w:noProof/>
          </w:rPr>
          <w:t>12.2</w:t>
        </w:r>
        <w:r>
          <w:rPr>
            <w:rFonts w:asciiTheme="minorHAnsi" w:eastAsiaTheme="minorEastAsia" w:hAnsiTheme="minorHAnsi" w:cstheme="minorBidi"/>
            <w:smallCaps w:val="0"/>
            <w:noProof/>
            <w:sz w:val="22"/>
            <w:szCs w:val="22"/>
            <w:lang w:val="en-GB" w:eastAsia="en-GB"/>
          </w:rPr>
          <w:tab/>
        </w:r>
        <w:r w:rsidRPr="00F62E71">
          <w:rPr>
            <w:rStyle w:val="Hyperlink"/>
            <w:noProof/>
          </w:rPr>
          <w:t>Environmental transformation of metals or inorganic metals compounds</w:t>
        </w:r>
        <w:r>
          <w:rPr>
            <w:noProof/>
            <w:webHidden/>
          </w:rPr>
          <w:tab/>
        </w:r>
        <w:r>
          <w:rPr>
            <w:noProof/>
            <w:webHidden/>
          </w:rPr>
          <w:fldChar w:fldCharType="begin"/>
        </w:r>
        <w:r>
          <w:rPr>
            <w:noProof/>
            <w:webHidden/>
          </w:rPr>
          <w:instrText xml:space="preserve"> PAGEREF _Toc133403493 \h </w:instrText>
        </w:r>
        <w:r>
          <w:rPr>
            <w:noProof/>
            <w:webHidden/>
          </w:rPr>
        </w:r>
        <w:r>
          <w:rPr>
            <w:noProof/>
            <w:webHidden/>
          </w:rPr>
          <w:fldChar w:fldCharType="separate"/>
        </w:r>
        <w:r>
          <w:rPr>
            <w:noProof/>
            <w:webHidden/>
          </w:rPr>
          <w:t>37</w:t>
        </w:r>
        <w:r>
          <w:rPr>
            <w:noProof/>
            <w:webHidden/>
          </w:rPr>
          <w:fldChar w:fldCharType="end"/>
        </w:r>
      </w:hyperlink>
    </w:p>
    <w:p w14:paraId="010C008A" w14:textId="1E7E4D0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94" w:history="1">
        <w:r w:rsidRPr="00F62E71">
          <w:rPr>
            <w:rStyle w:val="Hyperlink"/>
            <w:noProof/>
          </w:rPr>
          <w:t>12.2.1</w:t>
        </w:r>
        <w:r>
          <w:rPr>
            <w:rFonts w:asciiTheme="minorHAnsi" w:eastAsiaTheme="minorEastAsia" w:hAnsiTheme="minorHAnsi" w:cstheme="minorBidi"/>
            <w:i w:val="0"/>
            <w:iCs w:val="0"/>
            <w:noProof/>
            <w:sz w:val="22"/>
            <w:szCs w:val="22"/>
            <w:lang w:val="en-GB" w:eastAsia="en-GB"/>
          </w:rPr>
          <w:tab/>
        </w:r>
        <w:r w:rsidRPr="00F62E71">
          <w:rPr>
            <w:rStyle w:val="Hyperlink"/>
            <w:noProof/>
          </w:rPr>
          <w:t>Summary of data/information on environmental transformation</w:t>
        </w:r>
        <w:r>
          <w:rPr>
            <w:noProof/>
            <w:webHidden/>
          </w:rPr>
          <w:tab/>
        </w:r>
        <w:r>
          <w:rPr>
            <w:noProof/>
            <w:webHidden/>
          </w:rPr>
          <w:fldChar w:fldCharType="begin"/>
        </w:r>
        <w:r>
          <w:rPr>
            <w:noProof/>
            <w:webHidden/>
          </w:rPr>
          <w:instrText xml:space="preserve"> PAGEREF _Toc133403494 \h </w:instrText>
        </w:r>
        <w:r>
          <w:rPr>
            <w:noProof/>
            <w:webHidden/>
          </w:rPr>
        </w:r>
        <w:r>
          <w:rPr>
            <w:noProof/>
            <w:webHidden/>
          </w:rPr>
          <w:fldChar w:fldCharType="separate"/>
        </w:r>
        <w:r>
          <w:rPr>
            <w:noProof/>
            <w:webHidden/>
          </w:rPr>
          <w:t>37</w:t>
        </w:r>
        <w:r>
          <w:rPr>
            <w:noProof/>
            <w:webHidden/>
          </w:rPr>
          <w:fldChar w:fldCharType="end"/>
        </w:r>
      </w:hyperlink>
    </w:p>
    <w:p w14:paraId="447D5818" w14:textId="692BECE3"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95" w:history="1">
        <w:r w:rsidRPr="00F62E71">
          <w:rPr>
            <w:rStyle w:val="Hyperlink"/>
            <w:bCs/>
            <w:noProof/>
          </w:rPr>
          <w:t>12.3</w:t>
        </w:r>
        <w:r>
          <w:rPr>
            <w:rFonts w:asciiTheme="minorHAnsi" w:eastAsiaTheme="minorEastAsia" w:hAnsiTheme="minorHAnsi" w:cstheme="minorBidi"/>
            <w:smallCaps w:val="0"/>
            <w:noProof/>
            <w:sz w:val="22"/>
            <w:szCs w:val="22"/>
            <w:lang w:val="en-GB" w:eastAsia="en-GB"/>
          </w:rPr>
          <w:tab/>
        </w:r>
        <w:r w:rsidRPr="00F62E71">
          <w:rPr>
            <w:rStyle w:val="Hyperlink"/>
            <w:noProof/>
          </w:rPr>
          <w:t>Environmental fate and other relevant information</w:t>
        </w:r>
        <w:r>
          <w:rPr>
            <w:noProof/>
            <w:webHidden/>
          </w:rPr>
          <w:tab/>
        </w:r>
        <w:r>
          <w:rPr>
            <w:noProof/>
            <w:webHidden/>
          </w:rPr>
          <w:fldChar w:fldCharType="begin"/>
        </w:r>
        <w:r>
          <w:rPr>
            <w:noProof/>
            <w:webHidden/>
          </w:rPr>
          <w:instrText xml:space="preserve"> PAGEREF _Toc133403495 \h </w:instrText>
        </w:r>
        <w:r>
          <w:rPr>
            <w:noProof/>
            <w:webHidden/>
          </w:rPr>
        </w:r>
        <w:r>
          <w:rPr>
            <w:noProof/>
            <w:webHidden/>
          </w:rPr>
          <w:fldChar w:fldCharType="separate"/>
        </w:r>
        <w:r>
          <w:rPr>
            <w:noProof/>
            <w:webHidden/>
          </w:rPr>
          <w:t>37</w:t>
        </w:r>
        <w:r>
          <w:rPr>
            <w:noProof/>
            <w:webHidden/>
          </w:rPr>
          <w:fldChar w:fldCharType="end"/>
        </w:r>
      </w:hyperlink>
    </w:p>
    <w:p w14:paraId="17A95FC6" w14:textId="45C31A08"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96" w:history="1">
        <w:r w:rsidRPr="00F62E71">
          <w:rPr>
            <w:rStyle w:val="Hyperlink"/>
            <w:bCs/>
            <w:noProof/>
          </w:rPr>
          <w:t>12.4</w:t>
        </w:r>
        <w:r>
          <w:rPr>
            <w:rFonts w:asciiTheme="minorHAnsi" w:eastAsiaTheme="minorEastAsia" w:hAnsiTheme="minorHAnsi" w:cstheme="minorBidi"/>
            <w:smallCaps w:val="0"/>
            <w:noProof/>
            <w:sz w:val="22"/>
            <w:szCs w:val="22"/>
            <w:lang w:val="en-GB" w:eastAsia="en-GB"/>
          </w:rPr>
          <w:tab/>
        </w:r>
        <w:r w:rsidRPr="00F62E71">
          <w:rPr>
            <w:rStyle w:val="Hyperlink"/>
            <w:noProof/>
          </w:rPr>
          <w:t>Bioaccumulation (CLP Annex I, 4.1)</w:t>
        </w:r>
        <w:r>
          <w:rPr>
            <w:noProof/>
            <w:webHidden/>
          </w:rPr>
          <w:tab/>
        </w:r>
        <w:r>
          <w:rPr>
            <w:noProof/>
            <w:webHidden/>
          </w:rPr>
          <w:fldChar w:fldCharType="begin"/>
        </w:r>
        <w:r>
          <w:rPr>
            <w:noProof/>
            <w:webHidden/>
          </w:rPr>
          <w:instrText xml:space="preserve"> PAGEREF _Toc133403496 \h </w:instrText>
        </w:r>
        <w:r>
          <w:rPr>
            <w:noProof/>
            <w:webHidden/>
          </w:rPr>
        </w:r>
        <w:r>
          <w:rPr>
            <w:noProof/>
            <w:webHidden/>
          </w:rPr>
          <w:fldChar w:fldCharType="separate"/>
        </w:r>
        <w:r>
          <w:rPr>
            <w:noProof/>
            <w:webHidden/>
          </w:rPr>
          <w:t>37</w:t>
        </w:r>
        <w:r>
          <w:rPr>
            <w:noProof/>
            <w:webHidden/>
          </w:rPr>
          <w:fldChar w:fldCharType="end"/>
        </w:r>
      </w:hyperlink>
    </w:p>
    <w:p w14:paraId="57CBDFB5" w14:textId="37E15C17"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97" w:history="1">
        <w:r w:rsidRPr="00F62E71">
          <w:rPr>
            <w:rStyle w:val="Hyperlink"/>
            <w:noProof/>
          </w:rPr>
          <w:t>12.4.1</w:t>
        </w:r>
        <w:r>
          <w:rPr>
            <w:rFonts w:asciiTheme="minorHAnsi" w:eastAsiaTheme="minorEastAsia" w:hAnsiTheme="minorHAnsi" w:cstheme="minorBidi"/>
            <w:i w:val="0"/>
            <w:iCs w:val="0"/>
            <w:noProof/>
            <w:sz w:val="22"/>
            <w:szCs w:val="22"/>
            <w:lang w:val="en-GB" w:eastAsia="en-GB"/>
          </w:rPr>
          <w:tab/>
        </w:r>
        <w:r w:rsidRPr="00F62E71">
          <w:rPr>
            <w:rStyle w:val="Hyperlink"/>
            <w:noProof/>
          </w:rPr>
          <w:t>Estimated bioaccumulation</w:t>
        </w:r>
        <w:r>
          <w:rPr>
            <w:noProof/>
            <w:webHidden/>
          </w:rPr>
          <w:tab/>
        </w:r>
        <w:r>
          <w:rPr>
            <w:noProof/>
            <w:webHidden/>
          </w:rPr>
          <w:fldChar w:fldCharType="begin"/>
        </w:r>
        <w:r>
          <w:rPr>
            <w:noProof/>
            <w:webHidden/>
          </w:rPr>
          <w:instrText xml:space="preserve"> PAGEREF _Toc133403497 \h </w:instrText>
        </w:r>
        <w:r>
          <w:rPr>
            <w:noProof/>
            <w:webHidden/>
          </w:rPr>
        </w:r>
        <w:r>
          <w:rPr>
            <w:noProof/>
            <w:webHidden/>
          </w:rPr>
          <w:fldChar w:fldCharType="separate"/>
        </w:r>
        <w:r>
          <w:rPr>
            <w:noProof/>
            <w:webHidden/>
          </w:rPr>
          <w:t>37</w:t>
        </w:r>
        <w:r>
          <w:rPr>
            <w:noProof/>
            <w:webHidden/>
          </w:rPr>
          <w:fldChar w:fldCharType="end"/>
        </w:r>
      </w:hyperlink>
    </w:p>
    <w:p w14:paraId="4352061C" w14:textId="1C05373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498" w:history="1">
        <w:r w:rsidRPr="00F62E71">
          <w:rPr>
            <w:rStyle w:val="Hyperlink"/>
            <w:noProof/>
          </w:rPr>
          <w:t>12.4.2</w:t>
        </w:r>
        <w:r>
          <w:rPr>
            <w:rFonts w:asciiTheme="minorHAnsi" w:eastAsiaTheme="minorEastAsia" w:hAnsiTheme="minorHAnsi" w:cstheme="minorBidi"/>
            <w:i w:val="0"/>
            <w:iCs w:val="0"/>
            <w:noProof/>
            <w:sz w:val="22"/>
            <w:szCs w:val="22"/>
            <w:lang w:val="en-GB" w:eastAsia="en-GB"/>
          </w:rPr>
          <w:tab/>
        </w:r>
        <w:r w:rsidRPr="00F62E71">
          <w:rPr>
            <w:rStyle w:val="Hyperlink"/>
            <w:noProof/>
          </w:rPr>
          <w:t>Measured partition coefficient and bioaccumulation test data</w:t>
        </w:r>
        <w:r>
          <w:rPr>
            <w:noProof/>
            <w:webHidden/>
          </w:rPr>
          <w:tab/>
        </w:r>
        <w:r>
          <w:rPr>
            <w:noProof/>
            <w:webHidden/>
          </w:rPr>
          <w:fldChar w:fldCharType="begin"/>
        </w:r>
        <w:r>
          <w:rPr>
            <w:noProof/>
            <w:webHidden/>
          </w:rPr>
          <w:instrText xml:space="preserve"> PAGEREF _Toc133403498 \h </w:instrText>
        </w:r>
        <w:r>
          <w:rPr>
            <w:noProof/>
            <w:webHidden/>
          </w:rPr>
        </w:r>
        <w:r>
          <w:rPr>
            <w:noProof/>
            <w:webHidden/>
          </w:rPr>
          <w:fldChar w:fldCharType="separate"/>
        </w:r>
        <w:r>
          <w:rPr>
            <w:noProof/>
            <w:webHidden/>
          </w:rPr>
          <w:t>38</w:t>
        </w:r>
        <w:r>
          <w:rPr>
            <w:noProof/>
            <w:webHidden/>
          </w:rPr>
          <w:fldChar w:fldCharType="end"/>
        </w:r>
      </w:hyperlink>
    </w:p>
    <w:p w14:paraId="3CC13477" w14:textId="7C55B195"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499" w:history="1">
        <w:r w:rsidRPr="00F62E71">
          <w:rPr>
            <w:rStyle w:val="Hyperlink"/>
            <w:bCs/>
            <w:noProof/>
          </w:rPr>
          <w:t>12.5</w:t>
        </w:r>
        <w:r>
          <w:rPr>
            <w:rFonts w:asciiTheme="minorHAnsi" w:eastAsiaTheme="minorEastAsia" w:hAnsiTheme="minorHAnsi" w:cstheme="minorBidi"/>
            <w:smallCaps w:val="0"/>
            <w:noProof/>
            <w:sz w:val="22"/>
            <w:szCs w:val="22"/>
            <w:lang w:val="en-GB" w:eastAsia="en-GB"/>
          </w:rPr>
          <w:tab/>
        </w:r>
        <w:r w:rsidRPr="00F62E71">
          <w:rPr>
            <w:rStyle w:val="Hyperlink"/>
            <w:noProof/>
          </w:rPr>
          <w:t>Acute aquatic hazard (CLP Annex I, 4.1)</w:t>
        </w:r>
        <w:r>
          <w:rPr>
            <w:noProof/>
            <w:webHidden/>
          </w:rPr>
          <w:tab/>
        </w:r>
        <w:r>
          <w:rPr>
            <w:noProof/>
            <w:webHidden/>
          </w:rPr>
          <w:fldChar w:fldCharType="begin"/>
        </w:r>
        <w:r>
          <w:rPr>
            <w:noProof/>
            <w:webHidden/>
          </w:rPr>
          <w:instrText xml:space="preserve"> PAGEREF _Toc133403499 \h </w:instrText>
        </w:r>
        <w:r>
          <w:rPr>
            <w:noProof/>
            <w:webHidden/>
          </w:rPr>
        </w:r>
        <w:r>
          <w:rPr>
            <w:noProof/>
            <w:webHidden/>
          </w:rPr>
          <w:fldChar w:fldCharType="separate"/>
        </w:r>
        <w:r>
          <w:rPr>
            <w:noProof/>
            <w:webHidden/>
          </w:rPr>
          <w:t>38</w:t>
        </w:r>
        <w:r>
          <w:rPr>
            <w:noProof/>
            <w:webHidden/>
          </w:rPr>
          <w:fldChar w:fldCharType="end"/>
        </w:r>
      </w:hyperlink>
    </w:p>
    <w:p w14:paraId="5B06A055" w14:textId="5598F5E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0" w:history="1">
        <w:r w:rsidRPr="00F62E71">
          <w:rPr>
            <w:rStyle w:val="Hyperlink"/>
            <w:noProof/>
          </w:rPr>
          <w:t>12.5.1</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fish</w:t>
        </w:r>
        <w:r>
          <w:rPr>
            <w:noProof/>
            <w:webHidden/>
          </w:rPr>
          <w:tab/>
        </w:r>
        <w:r>
          <w:rPr>
            <w:noProof/>
            <w:webHidden/>
          </w:rPr>
          <w:fldChar w:fldCharType="begin"/>
        </w:r>
        <w:r>
          <w:rPr>
            <w:noProof/>
            <w:webHidden/>
          </w:rPr>
          <w:instrText xml:space="preserve"> PAGEREF _Toc133403500 \h </w:instrText>
        </w:r>
        <w:r>
          <w:rPr>
            <w:noProof/>
            <w:webHidden/>
          </w:rPr>
        </w:r>
        <w:r>
          <w:rPr>
            <w:noProof/>
            <w:webHidden/>
          </w:rPr>
          <w:fldChar w:fldCharType="separate"/>
        </w:r>
        <w:r>
          <w:rPr>
            <w:noProof/>
            <w:webHidden/>
          </w:rPr>
          <w:t>38</w:t>
        </w:r>
        <w:r>
          <w:rPr>
            <w:noProof/>
            <w:webHidden/>
          </w:rPr>
          <w:fldChar w:fldCharType="end"/>
        </w:r>
      </w:hyperlink>
    </w:p>
    <w:p w14:paraId="2841B452" w14:textId="10A67E4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1" w:history="1">
        <w:r w:rsidRPr="00F62E71">
          <w:rPr>
            <w:rStyle w:val="Hyperlink"/>
            <w:noProof/>
          </w:rPr>
          <w:t>12.5.2</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aquatic invertebrates</w:t>
        </w:r>
        <w:r>
          <w:rPr>
            <w:noProof/>
            <w:webHidden/>
          </w:rPr>
          <w:tab/>
        </w:r>
        <w:r>
          <w:rPr>
            <w:noProof/>
            <w:webHidden/>
          </w:rPr>
          <w:fldChar w:fldCharType="begin"/>
        </w:r>
        <w:r>
          <w:rPr>
            <w:noProof/>
            <w:webHidden/>
          </w:rPr>
          <w:instrText xml:space="preserve"> PAGEREF _Toc133403501 \h </w:instrText>
        </w:r>
        <w:r>
          <w:rPr>
            <w:noProof/>
            <w:webHidden/>
          </w:rPr>
        </w:r>
        <w:r>
          <w:rPr>
            <w:noProof/>
            <w:webHidden/>
          </w:rPr>
          <w:fldChar w:fldCharType="separate"/>
        </w:r>
        <w:r>
          <w:rPr>
            <w:noProof/>
            <w:webHidden/>
          </w:rPr>
          <w:t>38</w:t>
        </w:r>
        <w:r>
          <w:rPr>
            <w:noProof/>
            <w:webHidden/>
          </w:rPr>
          <w:fldChar w:fldCharType="end"/>
        </w:r>
      </w:hyperlink>
    </w:p>
    <w:p w14:paraId="7BAF86A7" w14:textId="0290324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2" w:history="1">
        <w:r w:rsidRPr="00F62E71">
          <w:rPr>
            <w:rStyle w:val="Hyperlink"/>
            <w:noProof/>
          </w:rPr>
          <w:t>12.5.3</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algae or other aquatic plants</w:t>
        </w:r>
        <w:r>
          <w:rPr>
            <w:noProof/>
            <w:webHidden/>
          </w:rPr>
          <w:tab/>
        </w:r>
        <w:r>
          <w:rPr>
            <w:noProof/>
            <w:webHidden/>
          </w:rPr>
          <w:fldChar w:fldCharType="begin"/>
        </w:r>
        <w:r>
          <w:rPr>
            <w:noProof/>
            <w:webHidden/>
          </w:rPr>
          <w:instrText xml:space="preserve"> PAGEREF _Toc133403502 \h </w:instrText>
        </w:r>
        <w:r>
          <w:rPr>
            <w:noProof/>
            <w:webHidden/>
          </w:rPr>
        </w:r>
        <w:r>
          <w:rPr>
            <w:noProof/>
            <w:webHidden/>
          </w:rPr>
          <w:fldChar w:fldCharType="separate"/>
        </w:r>
        <w:r>
          <w:rPr>
            <w:noProof/>
            <w:webHidden/>
          </w:rPr>
          <w:t>38</w:t>
        </w:r>
        <w:r>
          <w:rPr>
            <w:noProof/>
            <w:webHidden/>
          </w:rPr>
          <w:fldChar w:fldCharType="end"/>
        </w:r>
      </w:hyperlink>
    </w:p>
    <w:p w14:paraId="17CD9ED8" w14:textId="53504EF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3" w:history="1">
        <w:r w:rsidRPr="00F62E71">
          <w:rPr>
            <w:rS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other aquatic organisms</w:t>
        </w:r>
        <w:r>
          <w:rPr>
            <w:noProof/>
            <w:webHidden/>
          </w:rPr>
          <w:tab/>
        </w:r>
        <w:r>
          <w:rPr>
            <w:noProof/>
            <w:webHidden/>
          </w:rPr>
          <w:fldChar w:fldCharType="begin"/>
        </w:r>
        <w:r>
          <w:rPr>
            <w:noProof/>
            <w:webHidden/>
          </w:rPr>
          <w:instrText xml:space="preserve"> PAGEREF _Toc133403503 \h </w:instrText>
        </w:r>
        <w:r>
          <w:rPr>
            <w:noProof/>
            <w:webHidden/>
          </w:rPr>
        </w:r>
        <w:r>
          <w:rPr>
            <w:noProof/>
            <w:webHidden/>
          </w:rPr>
          <w:fldChar w:fldCharType="separate"/>
        </w:r>
        <w:r>
          <w:rPr>
            <w:noProof/>
            <w:webHidden/>
          </w:rPr>
          <w:t>38</w:t>
        </w:r>
        <w:r>
          <w:rPr>
            <w:noProof/>
            <w:webHidden/>
          </w:rPr>
          <w:fldChar w:fldCharType="end"/>
        </w:r>
      </w:hyperlink>
    </w:p>
    <w:p w14:paraId="465386C8" w14:textId="3B897C19"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04" w:history="1">
        <w:r w:rsidRPr="00F62E71">
          <w:rPr>
            <w:rStyle w:val="Hyperlink"/>
            <w:bCs/>
            <w:noProof/>
          </w:rPr>
          <w:t>12.6</w:t>
        </w:r>
        <w:r>
          <w:rPr>
            <w:rFonts w:asciiTheme="minorHAnsi" w:eastAsiaTheme="minorEastAsia" w:hAnsiTheme="minorHAnsi" w:cstheme="minorBidi"/>
            <w:smallCaps w:val="0"/>
            <w:noProof/>
            <w:sz w:val="22"/>
            <w:szCs w:val="22"/>
            <w:lang w:val="en-GB" w:eastAsia="en-GB"/>
          </w:rPr>
          <w:tab/>
        </w:r>
        <w:r w:rsidRPr="00F62E71">
          <w:rPr>
            <w:rStyle w:val="Hyperlink"/>
            <w:noProof/>
          </w:rPr>
          <w:t>Long-term aquatic hazard (CLP Annex I, 4.1)</w:t>
        </w:r>
        <w:r>
          <w:rPr>
            <w:noProof/>
            <w:webHidden/>
          </w:rPr>
          <w:tab/>
        </w:r>
        <w:r>
          <w:rPr>
            <w:noProof/>
            <w:webHidden/>
          </w:rPr>
          <w:fldChar w:fldCharType="begin"/>
        </w:r>
        <w:r>
          <w:rPr>
            <w:noProof/>
            <w:webHidden/>
          </w:rPr>
          <w:instrText xml:space="preserve"> PAGEREF _Toc133403504 \h </w:instrText>
        </w:r>
        <w:r>
          <w:rPr>
            <w:noProof/>
            <w:webHidden/>
          </w:rPr>
        </w:r>
        <w:r>
          <w:rPr>
            <w:noProof/>
            <w:webHidden/>
          </w:rPr>
          <w:fldChar w:fldCharType="separate"/>
        </w:r>
        <w:r>
          <w:rPr>
            <w:noProof/>
            <w:webHidden/>
          </w:rPr>
          <w:t>38</w:t>
        </w:r>
        <w:r>
          <w:rPr>
            <w:noProof/>
            <w:webHidden/>
          </w:rPr>
          <w:fldChar w:fldCharType="end"/>
        </w:r>
      </w:hyperlink>
    </w:p>
    <w:p w14:paraId="0D6676FC" w14:textId="6FBD794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5" w:history="1">
        <w:r w:rsidRPr="00F62E71">
          <w:rPr>
            <w:rStyle w:val="Hyperlink"/>
            <w:noProof/>
          </w:rPr>
          <w:t>12.6.1</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fish</w:t>
        </w:r>
        <w:r>
          <w:rPr>
            <w:noProof/>
            <w:webHidden/>
          </w:rPr>
          <w:tab/>
        </w:r>
        <w:r>
          <w:rPr>
            <w:noProof/>
            <w:webHidden/>
          </w:rPr>
          <w:fldChar w:fldCharType="begin"/>
        </w:r>
        <w:r>
          <w:rPr>
            <w:noProof/>
            <w:webHidden/>
          </w:rPr>
          <w:instrText xml:space="preserve"> PAGEREF _Toc133403505 \h </w:instrText>
        </w:r>
        <w:r>
          <w:rPr>
            <w:noProof/>
            <w:webHidden/>
          </w:rPr>
        </w:r>
        <w:r>
          <w:rPr>
            <w:noProof/>
            <w:webHidden/>
          </w:rPr>
          <w:fldChar w:fldCharType="separate"/>
        </w:r>
        <w:r>
          <w:rPr>
            <w:noProof/>
            <w:webHidden/>
          </w:rPr>
          <w:t>39</w:t>
        </w:r>
        <w:r>
          <w:rPr>
            <w:noProof/>
            <w:webHidden/>
          </w:rPr>
          <w:fldChar w:fldCharType="end"/>
        </w:r>
      </w:hyperlink>
    </w:p>
    <w:p w14:paraId="2EEF4A3C" w14:textId="06CB6B9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6" w:history="1">
        <w:r w:rsidRPr="00F62E71">
          <w:rPr>
            <w:rStyle w:val="Hyperlink"/>
            <w:noProof/>
          </w:rPr>
          <w:t>12.6.2</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aquatic invertebrates</w:t>
        </w:r>
        <w:r>
          <w:rPr>
            <w:noProof/>
            <w:webHidden/>
          </w:rPr>
          <w:tab/>
        </w:r>
        <w:r>
          <w:rPr>
            <w:noProof/>
            <w:webHidden/>
          </w:rPr>
          <w:fldChar w:fldCharType="begin"/>
        </w:r>
        <w:r>
          <w:rPr>
            <w:noProof/>
            <w:webHidden/>
          </w:rPr>
          <w:instrText xml:space="preserve"> PAGEREF _Toc133403506 \h </w:instrText>
        </w:r>
        <w:r>
          <w:rPr>
            <w:noProof/>
            <w:webHidden/>
          </w:rPr>
        </w:r>
        <w:r>
          <w:rPr>
            <w:noProof/>
            <w:webHidden/>
          </w:rPr>
          <w:fldChar w:fldCharType="separate"/>
        </w:r>
        <w:r>
          <w:rPr>
            <w:noProof/>
            <w:webHidden/>
          </w:rPr>
          <w:t>39</w:t>
        </w:r>
        <w:r>
          <w:rPr>
            <w:noProof/>
            <w:webHidden/>
          </w:rPr>
          <w:fldChar w:fldCharType="end"/>
        </w:r>
      </w:hyperlink>
    </w:p>
    <w:p w14:paraId="2CFFAB7A" w14:textId="50CE27B7"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7" w:history="1">
        <w:r w:rsidRPr="00F62E71">
          <w:rPr>
            <w:rStyle w:val="Hyperlink"/>
            <w:noProof/>
          </w:rPr>
          <w:t>12.6.3</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algae or other aquatic plants</w:t>
        </w:r>
        <w:r>
          <w:rPr>
            <w:noProof/>
            <w:webHidden/>
          </w:rPr>
          <w:tab/>
        </w:r>
        <w:r>
          <w:rPr>
            <w:noProof/>
            <w:webHidden/>
          </w:rPr>
          <w:fldChar w:fldCharType="begin"/>
        </w:r>
        <w:r>
          <w:rPr>
            <w:noProof/>
            <w:webHidden/>
          </w:rPr>
          <w:instrText xml:space="preserve"> PAGEREF _Toc133403507 \h </w:instrText>
        </w:r>
        <w:r>
          <w:rPr>
            <w:noProof/>
            <w:webHidden/>
          </w:rPr>
        </w:r>
        <w:r>
          <w:rPr>
            <w:noProof/>
            <w:webHidden/>
          </w:rPr>
          <w:fldChar w:fldCharType="separate"/>
        </w:r>
        <w:r>
          <w:rPr>
            <w:noProof/>
            <w:webHidden/>
          </w:rPr>
          <w:t>39</w:t>
        </w:r>
        <w:r>
          <w:rPr>
            <w:noProof/>
            <w:webHidden/>
          </w:rPr>
          <w:fldChar w:fldCharType="end"/>
        </w:r>
      </w:hyperlink>
    </w:p>
    <w:p w14:paraId="67622C54" w14:textId="2F1CEA0F"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08" w:history="1">
        <w:r w:rsidRPr="00F62E71">
          <w:rPr>
            <w:rStyle w:val="Hyperlink"/>
            <w:noProof/>
          </w:rPr>
          <w:t>12.6.4</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other aquatic organisms</w:t>
        </w:r>
        <w:r>
          <w:rPr>
            <w:noProof/>
            <w:webHidden/>
          </w:rPr>
          <w:tab/>
        </w:r>
        <w:r>
          <w:rPr>
            <w:noProof/>
            <w:webHidden/>
          </w:rPr>
          <w:fldChar w:fldCharType="begin"/>
        </w:r>
        <w:r>
          <w:rPr>
            <w:noProof/>
            <w:webHidden/>
          </w:rPr>
          <w:instrText xml:space="preserve"> PAGEREF _Toc133403508 \h </w:instrText>
        </w:r>
        <w:r>
          <w:rPr>
            <w:noProof/>
            <w:webHidden/>
          </w:rPr>
        </w:r>
        <w:r>
          <w:rPr>
            <w:noProof/>
            <w:webHidden/>
          </w:rPr>
          <w:fldChar w:fldCharType="separate"/>
        </w:r>
        <w:r>
          <w:rPr>
            <w:noProof/>
            <w:webHidden/>
          </w:rPr>
          <w:t>39</w:t>
        </w:r>
        <w:r>
          <w:rPr>
            <w:noProof/>
            <w:webHidden/>
          </w:rPr>
          <w:fldChar w:fldCharType="end"/>
        </w:r>
      </w:hyperlink>
    </w:p>
    <w:p w14:paraId="3C4B7785" w14:textId="593FAF85"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09" w:history="1">
        <w:r w:rsidRPr="00F62E71">
          <w:rPr>
            <w:rStyle w:val="Hyperlink"/>
            <w:bCs/>
            <w:noProof/>
          </w:rPr>
          <w:t>12.7</w:t>
        </w:r>
        <w:r>
          <w:rPr>
            <w:rFonts w:asciiTheme="minorHAnsi" w:eastAsiaTheme="minorEastAsia" w:hAnsiTheme="minorHAnsi" w:cstheme="minorBidi"/>
            <w:smallCaps w:val="0"/>
            <w:noProof/>
            <w:sz w:val="22"/>
            <w:szCs w:val="22"/>
            <w:lang w:val="en-GB" w:eastAsia="en-GB"/>
          </w:rPr>
          <w:tab/>
        </w:r>
        <w:r w:rsidRPr="00F62E71">
          <w:rPr>
            <w:rStyle w:val="Hyperlink"/>
            <w:noProof/>
          </w:rPr>
          <w:t>Comparison with the CLP criteria (CLP Annex I, 4.1)</w:t>
        </w:r>
        <w:r>
          <w:rPr>
            <w:noProof/>
            <w:webHidden/>
          </w:rPr>
          <w:tab/>
        </w:r>
        <w:r>
          <w:rPr>
            <w:noProof/>
            <w:webHidden/>
          </w:rPr>
          <w:fldChar w:fldCharType="begin"/>
        </w:r>
        <w:r>
          <w:rPr>
            <w:noProof/>
            <w:webHidden/>
          </w:rPr>
          <w:instrText xml:space="preserve"> PAGEREF _Toc133403509 \h </w:instrText>
        </w:r>
        <w:r>
          <w:rPr>
            <w:noProof/>
            <w:webHidden/>
          </w:rPr>
        </w:r>
        <w:r>
          <w:rPr>
            <w:noProof/>
            <w:webHidden/>
          </w:rPr>
          <w:fldChar w:fldCharType="separate"/>
        </w:r>
        <w:r>
          <w:rPr>
            <w:noProof/>
            <w:webHidden/>
          </w:rPr>
          <w:t>39</w:t>
        </w:r>
        <w:r>
          <w:rPr>
            <w:noProof/>
            <w:webHidden/>
          </w:rPr>
          <w:fldChar w:fldCharType="end"/>
        </w:r>
      </w:hyperlink>
    </w:p>
    <w:p w14:paraId="3634FD76" w14:textId="47C99E7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10" w:history="1">
        <w:r w:rsidRPr="00F62E71">
          <w:rPr>
            <w:rStyle w:val="Hyperlink"/>
            <w:noProof/>
          </w:rPr>
          <w:t>12.7.1</w:t>
        </w:r>
        <w:r>
          <w:rPr>
            <w:rFonts w:asciiTheme="minorHAnsi" w:eastAsiaTheme="minorEastAsia" w:hAnsiTheme="minorHAnsi" w:cstheme="minorBidi"/>
            <w:i w:val="0"/>
            <w:iCs w:val="0"/>
            <w:noProof/>
            <w:sz w:val="22"/>
            <w:szCs w:val="22"/>
            <w:lang w:val="en-GB" w:eastAsia="en-GB"/>
          </w:rPr>
          <w:tab/>
        </w:r>
        <w:r w:rsidRPr="00F62E71">
          <w:rPr>
            <w:rStyle w:val="Hyperlink"/>
            <w:noProof/>
          </w:rPr>
          <w:t>Acute aquatic hazard</w:t>
        </w:r>
        <w:r>
          <w:rPr>
            <w:noProof/>
            <w:webHidden/>
          </w:rPr>
          <w:tab/>
        </w:r>
        <w:r>
          <w:rPr>
            <w:noProof/>
            <w:webHidden/>
          </w:rPr>
          <w:fldChar w:fldCharType="begin"/>
        </w:r>
        <w:r>
          <w:rPr>
            <w:noProof/>
            <w:webHidden/>
          </w:rPr>
          <w:instrText xml:space="preserve"> PAGEREF _Toc133403510 \h </w:instrText>
        </w:r>
        <w:r>
          <w:rPr>
            <w:noProof/>
            <w:webHidden/>
          </w:rPr>
        </w:r>
        <w:r>
          <w:rPr>
            <w:noProof/>
            <w:webHidden/>
          </w:rPr>
          <w:fldChar w:fldCharType="separate"/>
        </w:r>
        <w:r>
          <w:rPr>
            <w:noProof/>
            <w:webHidden/>
          </w:rPr>
          <w:t>39</w:t>
        </w:r>
        <w:r>
          <w:rPr>
            <w:noProof/>
            <w:webHidden/>
          </w:rPr>
          <w:fldChar w:fldCharType="end"/>
        </w:r>
      </w:hyperlink>
    </w:p>
    <w:p w14:paraId="29EC7109" w14:textId="280AE8B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11" w:history="1">
        <w:r w:rsidRPr="00F62E71">
          <w:rPr>
            <w:rStyle w:val="Hyperlink"/>
            <w:noProof/>
          </w:rPr>
          <w:t>12.7.2</w:t>
        </w:r>
        <w:r>
          <w:rPr>
            <w:rFonts w:asciiTheme="minorHAnsi" w:eastAsiaTheme="minorEastAsia" w:hAnsiTheme="minorHAnsi" w:cstheme="minorBidi"/>
            <w:i w:val="0"/>
            <w:iCs w:val="0"/>
            <w:noProof/>
            <w:sz w:val="22"/>
            <w:szCs w:val="22"/>
            <w:lang w:val="en-GB" w:eastAsia="en-GB"/>
          </w:rPr>
          <w:tab/>
        </w:r>
        <w:r w:rsidRPr="00F62E71">
          <w:rPr>
            <w:rStyle w:val="Hyperlink"/>
            <w:noProof/>
          </w:rPr>
          <w:t>Long-term aquatic hazard (including bioaccumulation potential and degradation)</w:t>
        </w:r>
        <w:r>
          <w:rPr>
            <w:noProof/>
            <w:webHidden/>
          </w:rPr>
          <w:tab/>
        </w:r>
        <w:r>
          <w:rPr>
            <w:noProof/>
            <w:webHidden/>
          </w:rPr>
          <w:fldChar w:fldCharType="begin"/>
        </w:r>
        <w:r>
          <w:rPr>
            <w:noProof/>
            <w:webHidden/>
          </w:rPr>
          <w:instrText xml:space="preserve"> PAGEREF _Toc133403511 \h </w:instrText>
        </w:r>
        <w:r>
          <w:rPr>
            <w:noProof/>
            <w:webHidden/>
          </w:rPr>
        </w:r>
        <w:r>
          <w:rPr>
            <w:noProof/>
            <w:webHidden/>
          </w:rPr>
          <w:fldChar w:fldCharType="separate"/>
        </w:r>
        <w:r>
          <w:rPr>
            <w:noProof/>
            <w:webHidden/>
          </w:rPr>
          <w:t>39</w:t>
        </w:r>
        <w:r>
          <w:rPr>
            <w:noProof/>
            <w:webHidden/>
          </w:rPr>
          <w:fldChar w:fldCharType="end"/>
        </w:r>
      </w:hyperlink>
    </w:p>
    <w:p w14:paraId="6EB91F96" w14:textId="5A9B8846"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12" w:history="1">
        <w:r w:rsidRPr="00F62E71">
          <w:rPr>
            <w:rStyle w:val="Hyperlink"/>
            <w:bCs/>
            <w:noProof/>
          </w:rPr>
          <w:t>12.8</w:t>
        </w:r>
        <w:r>
          <w:rPr>
            <w:rFonts w:asciiTheme="minorHAnsi" w:eastAsiaTheme="minorEastAsia" w:hAnsiTheme="minorHAnsi" w:cstheme="minorBidi"/>
            <w:smallCaps w:val="0"/>
            <w:noProof/>
            <w:sz w:val="22"/>
            <w:szCs w:val="22"/>
            <w:lang w:val="en-GB" w:eastAsia="en-GB"/>
          </w:rPr>
          <w:tab/>
        </w:r>
        <w:r w:rsidRPr="00F62E71">
          <w:rPr>
            <w:rStyle w:val="Hyperlink"/>
            <w:noProof/>
          </w:rPr>
          <w:t>CONCLUSION ON CLASSIFICATION AND LABELLING FOR AQUATIC HAZARDS</w:t>
        </w:r>
        <w:r>
          <w:rPr>
            <w:noProof/>
            <w:webHidden/>
          </w:rPr>
          <w:tab/>
        </w:r>
        <w:r>
          <w:rPr>
            <w:noProof/>
            <w:webHidden/>
          </w:rPr>
          <w:fldChar w:fldCharType="begin"/>
        </w:r>
        <w:r>
          <w:rPr>
            <w:noProof/>
            <w:webHidden/>
          </w:rPr>
          <w:instrText xml:space="preserve"> PAGEREF _Toc133403512 \h </w:instrText>
        </w:r>
        <w:r>
          <w:rPr>
            <w:noProof/>
            <w:webHidden/>
          </w:rPr>
        </w:r>
        <w:r>
          <w:rPr>
            <w:noProof/>
            <w:webHidden/>
          </w:rPr>
          <w:fldChar w:fldCharType="separate"/>
        </w:r>
        <w:r>
          <w:rPr>
            <w:noProof/>
            <w:webHidden/>
          </w:rPr>
          <w:t>39</w:t>
        </w:r>
        <w:r>
          <w:rPr>
            <w:noProof/>
            <w:webHidden/>
          </w:rPr>
          <w:fldChar w:fldCharType="end"/>
        </w:r>
      </w:hyperlink>
    </w:p>
    <w:p w14:paraId="4EFDBBF8" w14:textId="498ECB1B"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513" w:history="1">
        <w:r w:rsidRPr="00F62E71">
          <w:rPr>
            <w:rStyle w:val="Hyperlink"/>
            <w:noProof/>
          </w:rPr>
          <w:t>13</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Endocrine disruption for the environment</w:t>
        </w:r>
        <w:r>
          <w:rPr>
            <w:noProof/>
            <w:webHidden/>
          </w:rPr>
          <w:tab/>
        </w:r>
        <w:r>
          <w:rPr>
            <w:noProof/>
            <w:webHidden/>
          </w:rPr>
          <w:fldChar w:fldCharType="begin"/>
        </w:r>
        <w:r>
          <w:rPr>
            <w:noProof/>
            <w:webHidden/>
          </w:rPr>
          <w:instrText xml:space="preserve"> PAGEREF _Toc133403513 \h </w:instrText>
        </w:r>
        <w:r>
          <w:rPr>
            <w:noProof/>
            <w:webHidden/>
          </w:rPr>
        </w:r>
        <w:r>
          <w:rPr>
            <w:noProof/>
            <w:webHidden/>
          </w:rPr>
          <w:fldChar w:fldCharType="separate"/>
        </w:r>
        <w:r>
          <w:rPr>
            <w:noProof/>
            <w:webHidden/>
          </w:rPr>
          <w:t>39</w:t>
        </w:r>
        <w:r>
          <w:rPr>
            <w:noProof/>
            <w:webHidden/>
          </w:rPr>
          <w:fldChar w:fldCharType="end"/>
        </w:r>
      </w:hyperlink>
    </w:p>
    <w:p w14:paraId="77210A4F" w14:textId="50918FB2"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14" w:history="1">
        <w:r w:rsidRPr="00F62E71">
          <w:rPr>
            <w:rStyle w:val="Hyperlink"/>
            <w:bCs/>
            <w:noProof/>
          </w:rPr>
          <w:t>13.1</w:t>
        </w:r>
        <w:r>
          <w:rPr>
            <w:rFonts w:asciiTheme="minorHAnsi" w:eastAsiaTheme="minorEastAsia" w:hAnsiTheme="minorHAnsi" w:cstheme="minorBidi"/>
            <w:smallCaps w:val="0"/>
            <w:noProof/>
            <w:sz w:val="22"/>
            <w:szCs w:val="22"/>
            <w:lang w:val="en-GB" w:eastAsia="en-GB"/>
          </w:rPr>
          <w:tab/>
        </w:r>
        <w:r w:rsidRPr="00F62E71">
          <w:rPr>
            <w:rStyle w:val="Hyperlink"/>
            <w:noProof/>
          </w:rPr>
          <w:t>Evidence on EATS and other modalities</w:t>
        </w:r>
        <w:r>
          <w:rPr>
            <w:noProof/>
            <w:webHidden/>
          </w:rPr>
          <w:tab/>
        </w:r>
        <w:r>
          <w:rPr>
            <w:noProof/>
            <w:webHidden/>
          </w:rPr>
          <w:fldChar w:fldCharType="begin"/>
        </w:r>
        <w:r>
          <w:rPr>
            <w:noProof/>
            <w:webHidden/>
          </w:rPr>
          <w:instrText xml:space="preserve"> PAGEREF _Toc133403514 \h </w:instrText>
        </w:r>
        <w:r>
          <w:rPr>
            <w:noProof/>
            <w:webHidden/>
          </w:rPr>
        </w:r>
        <w:r>
          <w:rPr>
            <w:noProof/>
            <w:webHidden/>
          </w:rPr>
          <w:fldChar w:fldCharType="separate"/>
        </w:r>
        <w:r>
          <w:rPr>
            <w:noProof/>
            <w:webHidden/>
          </w:rPr>
          <w:t>40</w:t>
        </w:r>
        <w:r>
          <w:rPr>
            <w:noProof/>
            <w:webHidden/>
          </w:rPr>
          <w:fldChar w:fldCharType="end"/>
        </w:r>
      </w:hyperlink>
    </w:p>
    <w:p w14:paraId="49956425" w14:textId="770AF28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15" w:history="1">
        <w:r w:rsidRPr="00F62E71">
          <w:rPr>
            <w:rStyle w:val="Hyperlink"/>
            <w:noProof/>
          </w:rPr>
          <w:t>13.1.1</w:t>
        </w:r>
        <w:r>
          <w:rPr>
            <w:rFonts w:asciiTheme="minorHAnsi" w:eastAsiaTheme="minorEastAsia" w:hAnsiTheme="minorHAnsi" w:cstheme="minorBidi"/>
            <w:i w:val="0"/>
            <w:iCs w:val="0"/>
            <w:noProof/>
            <w:sz w:val="22"/>
            <w:szCs w:val="22"/>
            <w:lang w:val="en-GB" w:eastAsia="en-GB"/>
          </w:rPr>
          <w:tab/>
        </w:r>
        <w:r w:rsidRPr="00F62E71">
          <w:rPr>
            <w:rStyle w:val="Hyperlink"/>
            <w:noProof/>
          </w:rPr>
          <w:t>Summary tables of evidence for Adversity – EATS and other modalities</w:t>
        </w:r>
        <w:r>
          <w:rPr>
            <w:noProof/>
            <w:webHidden/>
          </w:rPr>
          <w:tab/>
        </w:r>
        <w:r>
          <w:rPr>
            <w:noProof/>
            <w:webHidden/>
          </w:rPr>
          <w:fldChar w:fldCharType="begin"/>
        </w:r>
        <w:r>
          <w:rPr>
            <w:noProof/>
            <w:webHidden/>
          </w:rPr>
          <w:instrText xml:space="preserve"> PAGEREF _Toc133403515 \h </w:instrText>
        </w:r>
        <w:r>
          <w:rPr>
            <w:noProof/>
            <w:webHidden/>
          </w:rPr>
        </w:r>
        <w:r>
          <w:rPr>
            <w:noProof/>
            <w:webHidden/>
          </w:rPr>
          <w:fldChar w:fldCharType="separate"/>
        </w:r>
        <w:r>
          <w:rPr>
            <w:noProof/>
            <w:webHidden/>
          </w:rPr>
          <w:t>40</w:t>
        </w:r>
        <w:r>
          <w:rPr>
            <w:noProof/>
            <w:webHidden/>
          </w:rPr>
          <w:fldChar w:fldCharType="end"/>
        </w:r>
      </w:hyperlink>
    </w:p>
    <w:p w14:paraId="032FCB91" w14:textId="6180434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16" w:history="1">
        <w:r w:rsidRPr="00F62E71">
          <w:rPr>
            <w:rStyle w:val="Hyperlink"/>
            <w:noProof/>
          </w:rPr>
          <w:t>13.1.2</w:t>
        </w:r>
        <w:r>
          <w:rPr>
            <w:rFonts w:asciiTheme="minorHAnsi" w:eastAsiaTheme="minorEastAsia" w:hAnsiTheme="minorHAnsi" w:cstheme="minorBidi"/>
            <w:i w:val="0"/>
            <w:iCs w:val="0"/>
            <w:noProof/>
            <w:sz w:val="22"/>
            <w:szCs w:val="22"/>
            <w:lang w:val="en-GB" w:eastAsia="en-GB"/>
          </w:rPr>
          <w:tab/>
        </w:r>
        <w:r w:rsidRPr="00F62E71">
          <w:rPr>
            <w:rStyle w:val="Hyperlink"/>
            <w:noProof/>
          </w:rPr>
          <w:t>Evaluation and conclusion on adverse effects</w:t>
        </w:r>
        <w:r>
          <w:rPr>
            <w:noProof/>
            <w:webHidden/>
          </w:rPr>
          <w:tab/>
        </w:r>
        <w:r>
          <w:rPr>
            <w:noProof/>
            <w:webHidden/>
          </w:rPr>
          <w:fldChar w:fldCharType="begin"/>
        </w:r>
        <w:r>
          <w:rPr>
            <w:noProof/>
            <w:webHidden/>
          </w:rPr>
          <w:instrText xml:space="preserve"> PAGEREF _Toc133403516 \h </w:instrText>
        </w:r>
        <w:r>
          <w:rPr>
            <w:noProof/>
            <w:webHidden/>
          </w:rPr>
        </w:r>
        <w:r>
          <w:rPr>
            <w:noProof/>
            <w:webHidden/>
          </w:rPr>
          <w:fldChar w:fldCharType="separate"/>
        </w:r>
        <w:r>
          <w:rPr>
            <w:noProof/>
            <w:webHidden/>
          </w:rPr>
          <w:t>41</w:t>
        </w:r>
        <w:r>
          <w:rPr>
            <w:noProof/>
            <w:webHidden/>
          </w:rPr>
          <w:fldChar w:fldCharType="end"/>
        </w:r>
      </w:hyperlink>
    </w:p>
    <w:p w14:paraId="5BA13145" w14:textId="61CE4A4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17" w:history="1">
        <w:r w:rsidRPr="00F62E71">
          <w:rPr>
            <w:rStyle w:val="Hyperlink"/>
            <w:noProof/>
          </w:rPr>
          <w:t>13.1.3</w:t>
        </w:r>
        <w:r>
          <w:rPr>
            <w:rFonts w:asciiTheme="minorHAnsi" w:eastAsiaTheme="minorEastAsia" w:hAnsiTheme="minorHAnsi" w:cstheme="minorBidi"/>
            <w:i w:val="0"/>
            <w:iCs w:val="0"/>
            <w:noProof/>
            <w:sz w:val="22"/>
            <w:szCs w:val="22"/>
            <w:lang w:val="en-GB" w:eastAsia="en-GB"/>
          </w:rPr>
          <w:tab/>
        </w:r>
        <w:r w:rsidRPr="00F62E71">
          <w:rPr>
            <w:rStyle w:val="Hyperlink"/>
            <w:noProof/>
          </w:rPr>
          <w:t>Summary tables of evidence for Endocrine activity – EATS and other modalities</w:t>
        </w:r>
        <w:r>
          <w:rPr>
            <w:noProof/>
            <w:webHidden/>
          </w:rPr>
          <w:tab/>
        </w:r>
        <w:r>
          <w:rPr>
            <w:noProof/>
            <w:webHidden/>
          </w:rPr>
          <w:fldChar w:fldCharType="begin"/>
        </w:r>
        <w:r>
          <w:rPr>
            <w:noProof/>
            <w:webHidden/>
          </w:rPr>
          <w:instrText xml:space="preserve"> PAGEREF _Toc133403517 \h </w:instrText>
        </w:r>
        <w:r>
          <w:rPr>
            <w:noProof/>
            <w:webHidden/>
          </w:rPr>
        </w:r>
        <w:r>
          <w:rPr>
            <w:noProof/>
            <w:webHidden/>
          </w:rPr>
          <w:fldChar w:fldCharType="separate"/>
        </w:r>
        <w:r>
          <w:rPr>
            <w:noProof/>
            <w:webHidden/>
          </w:rPr>
          <w:t>41</w:t>
        </w:r>
        <w:r>
          <w:rPr>
            <w:noProof/>
            <w:webHidden/>
          </w:rPr>
          <w:fldChar w:fldCharType="end"/>
        </w:r>
      </w:hyperlink>
    </w:p>
    <w:p w14:paraId="51EC1BBA" w14:textId="3EB9CD2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18" w:history="1">
        <w:r w:rsidRPr="00F62E71">
          <w:rPr>
            <w:rStyle w:val="Hyperlink"/>
            <w:noProof/>
          </w:rPr>
          <w:t>13.1.4</w:t>
        </w:r>
        <w:r>
          <w:rPr>
            <w:rFonts w:asciiTheme="minorHAnsi" w:eastAsiaTheme="minorEastAsia" w:hAnsiTheme="minorHAnsi" w:cstheme="minorBidi"/>
            <w:i w:val="0"/>
            <w:iCs w:val="0"/>
            <w:noProof/>
            <w:sz w:val="22"/>
            <w:szCs w:val="22"/>
            <w:lang w:val="en-GB" w:eastAsia="en-GB"/>
          </w:rPr>
          <w:tab/>
        </w:r>
        <w:r w:rsidRPr="00F62E71">
          <w:rPr>
            <w:rStyle w:val="Hyperlink"/>
            <w:noProof/>
          </w:rPr>
          <w:t>Integration of evidence for Endocrine Activity and Adversity – EATS and other modalities</w:t>
        </w:r>
        <w:r>
          <w:rPr>
            <w:noProof/>
            <w:webHidden/>
          </w:rPr>
          <w:tab/>
        </w:r>
        <w:r>
          <w:rPr>
            <w:noProof/>
            <w:webHidden/>
          </w:rPr>
          <w:fldChar w:fldCharType="begin"/>
        </w:r>
        <w:r>
          <w:rPr>
            <w:noProof/>
            <w:webHidden/>
          </w:rPr>
          <w:instrText xml:space="preserve"> PAGEREF _Toc133403518 \h </w:instrText>
        </w:r>
        <w:r>
          <w:rPr>
            <w:noProof/>
            <w:webHidden/>
          </w:rPr>
        </w:r>
        <w:r>
          <w:rPr>
            <w:noProof/>
            <w:webHidden/>
          </w:rPr>
          <w:fldChar w:fldCharType="separate"/>
        </w:r>
        <w:r>
          <w:rPr>
            <w:noProof/>
            <w:webHidden/>
          </w:rPr>
          <w:t>42</w:t>
        </w:r>
        <w:r>
          <w:rPr>
            <w:noProof/>
            <w:webHidden/>
          </w:rPr>
          <w:fldChar w:fldCharType="end"/>
        </w:r>
      </w:hyperlink>
    </w:p>
    <w:p w14:paraId="69F0A27B" w14:textId="6A7E1C14"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19" w:history="1">
        <w:r w:rsidRPr="00F62E71">
          <w:rPr>
            <w:rStyle w:val="Hyperlink"/>
            <w:bCs/>
            <w:noProof/>
          </w:rPr>
          <w:t>13.2</w:t>
        </w:r>
        <w:r>
          <w:rPr>
            <w:rFonts w:asciiTheme="minorHAnsi" w:eastAsiaTheme="minorEastAsia" w:hAnsiTheme="minorHAnsi" w:cstheme="minorBidi"/>
            <w:smallCaps w:val="0"/>
            <w:noProof/>
            <w:sz w:val="22"/>
            <w:szCs w:val="22"/>
            <w:lang w:val="en-GB" w:eastAsia="en-GB"/>
          </w:rPr>
          <w:tab/>
        </w:r>
        <w:r w:rsidRPr="00F62E71">
          <w:rPr>
            <w:rStyle w:val="Hyperlink"/>
            <w:noProof/>
          </w:rPr>
          <w:t>Mode of Action (MoA) analysis</w:t>
        </w:r>
        <w:r>
          <w:rPr>
            <w:noProof/>
            <w:webHidden/>
          </w:rPr>
          <w:tab/>
        </w:r>
        <w:r>
          <w:rPr>
            <w:noProof/>
            <w:webHidden/>
          </w:rPr>
          <w:fldChar w:fldCharType="begin"/>
        </w:r>
        <w:r>
          <w:rPr>
            <w:noProof/>
            <w:webHidden/>
          </w:rPr>
          <w:instrText xml:space="preserve"> PAGEREF _Toc133403519 \h </w:instrText>
        </w:r>
        <w:r>
          <w:rPr>
            <w:noProof/>
            <w:webHidden/>
          </w:rPr>
        </w:r>
        <w:r>
          <w:rPr>
            <w:noProof/>
            <w:webHidden/>
          </w:rPr>
          <w:fldChar w:fldCharType="separate"/>
        </w:r>
        <w:r>
          <w:rPr>
            <w:noProof/>
            <w:webHidden/>
          </w:rPr>
          <w:t>43</w:t>
        </w:r>
        <w:r>
          <w:rPr>
            <w:noProof/>
            <w:webHidden/>
          </w:rPr>
          <w:fldChar w:fldCharType="end"/>
        </w:r>
      </w:hyperlink>
    </w:p>
    <w:p w14:paraId="4F9648CF" w14:textId="11465AD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20" w:history="1">
        <w:r w:rsidRPr="00F62E71">
          <w:rPr>
            <w:rStyle w:val="Hyperlink"/>
            <w:noProof/>
          </w:rPr>
          <w:t>13.2.1</w:t>
        </w:r>
        <w:r>
          <w:rPr>
            <w:rFonts w:asciiTheme="minorHAnsi" w:eastAsiaTheme="minorEastAsia" w:hAnsiTheme="minorHAnsi" w:cstheme="minorBidi"/>
            <w:i w:val="0"/>
            <w:iCs w:val="0"/>
            <w:noProof/>
            <w:sz w:val="22"/>
            <w:szCs w:val="22"/>
            <w:lang w:val="en-GB" w:eastAsia="en-GB"/>
          </w:rPr>
          <w:tab/>
        </w:r>
        <w:r w:rsidRPr="00F62E71">
          <w:rPr>
            <w:rStyle w:val="Hyperlink"/>
            <w:noProof/>
          </w:rPr>
          <w:t>Summary tables of Mode of Action analysis and biological plausibility</w:t>
        </w:r>
        <w:r>
          <w:rPr>
            <w:noProof/>
            <w:webHidden/>
          </w:rPr>
          <w:tab/>
        </w:r>
        <w:r>
          <w:rPr>
            <w:noProof/>
            <w:webHidden/>
          </w:rPr>
          <w:fldChar w:fldCharType="begin"/>
        </w:r>
        <w:r>
          <w:rPr>
            <w:noProof/>
            <w:webHidden/>
          </w:rPr>
          <w:instrText xml:space="preserve"> PAGEREF _Toc133403520 \h </w:instrText>
        </w:r>
        <w:r>
          <w:rPr>
            <w:noProof/>
            <w:webHidden/>
          </w:rPr>
        </w:r>
        <w:r>
          <w:rPr>
            <w:noProof/>
            <w:webHidden/>
          </w:rPr>
          <w:fldChar w:fldCharType="separate"/>
        </w:r>
        <w:r>
          <w:rPr>
            <w:noProof/>
            <w:webHidden/>
          </w:rPr>
          <w:t>44</w:t>
        </w:r>
        <w:r>
          <w:rPr>
            <w:noProof/>
            <w:webHidden/>
          </w:rPr>
          <w:fldChar w:fldCharType="end"/>
        </w:r>
      </w:hyperlink>
    </w:p>
    <w:p w14:paraId="53741E44" w14:textId="1D42C05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21" w:history="1">
        <w:r w:rsidRPr="00F62E71">
          <w:rPr>
            <w:rStyle w:val="Hyperlink"/>
            <w:noProof/>
          </w:rPr>
          <w:t>13.2.2</w:t>
        </w:r>
        <w:r>
          <w:rPr>
            <w:rFonts w:asciiTheme="minorHAnsi" w:eastAsiaTheme="minorEastAsia" w:hAnsiTheme="minorHAnsi" w:cstheme="minorBidi"/>
            <w:i w:val="0"/>
            <w:iCs w:val="0"/>
            <w:noProof/>
            <w:sz w:val="22"/>
            <w:szCs w:val="22"/>
            <w:lang w:val="en-GB" w:eastAsia="en-GB"/>
          </w:rPr>
          <w:tab/>
        </w:r>
        <w:r w:rsidRPr="00F62E71">
          <w:rPr>
            <w:rStyle w:val="Hyperlink"/>
            <w:noProof/>
          </w:rPr>
          <w:t>Assessment of possible other modes of action</w:t>
        </w:r>
        <w:r>
          <w:rPr>
            <w:noProof/>
            <w:webHidden/>
          </w:rPr>
          <w:tab/>
        </w:r>
        <w:r>
          <w:rPr>
            <w:noProof/>
            <w:webHidden/>
          </w:rPr>
          <w:fldChar w:fldCharType="begin"/>
        </w:r>
        <w:r>
          <w:rPr>
            <w:noProof/>
            <w:webHidden/>
          </w:rPr>
          <w:instrText xml:space="preserve"> PAGEREF _Toc133403521 \h </w:instrText>
        </w:r>
        <w:r>
          <w:rPr>
            <w:noProof/>
            <w:webHidden/>
          </w:rPr>
        </w:r>
        <w:r>
          <w:rPr>
            <w:noProof/>
            <w:webHidden/>
          </w:rPr>
          <w:fldChar w:fldCharType="separate"/>
        </w:r>
        <w:r>
          <w:rPr>
            <w:noProof/>
            <w:webHidden/>
          </w:rPr>
          <w:t>44</w:t>
        </w:r>
        <w:r>
          <w:rPr>
            <w:noProof/>
            <w:webHidden/>
          </w:rPr>
          <w:fldChar w:fldCharType="end"/>
        </w:r>
      </w:hyperlink>
    </w:p>
    <w:p w14:paraId="28B9F437" w14:textId="15CF6580"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22" w:history="1">
        <w:r w:rsidRPr="00F62E71">
          <w:rPr>
            <w:rStyle w:val="Hyperlink"/>
            <w:noProof/>
          </w:rPr>
          <w:t>13.2.3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the Mode of Action analysis and biological plausibility</w:t>
        </w:r>
        <w:r>
          <w:rPr>
            <w:noProof/>
            <w:webHidden/>
          </w:rPr>
          <w:tab/>
        </w:r>
        <w:r>
          <w:rPr>
            <w:noProof/>
            <w:webHidden/>
          </w:rPr>
          <w:fldChar w:fldCharType="begin"/>
        </w:r>
        <w:r>
          <w:rPr>
            <w:noProof/>
            <w:webHidden/>
          </w:rPr>
          <w:instrText xml:space="preserve"> PAGEREF _Toc133403522 \h </w:instrText>
        </w:r>
        <w:r>
          <w:rPr>
            <w:noProof/>
            <w:webHidden/>
          </w:rPr>
        </w:r>
        <w:r>
          <w:rPr>
            <w:noProof/>
            <w:webHidden/>
          </w:rPr>
          <w:fldChar w:fldCharType="separate"/>
        </w:r>
        <w:r>
          <w:rPr>
            <w:noProof/>
            <w:webHidden/>
          </w:rPr>
          <w:t>44</w:t>
        </w:r>
        <w:r>
          <w:rPr>
            <w:noProof/>
            <w:webHidden/>
          </w:rPr>
          <w:fldChar w:fldCharType="end"/>
        </w:r>
      </w:hyperlink>
    </w:p>
    <w:p w14:paraId="00DAAFD6" w14:textId="15DB5536"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23" w:history="1">
        <w:r w:rsidRPr="00F62E71">
          <w:rPr>
            <w:rStyle w:val="Hyperlink"/>
            <w:bCs/>
            <w:noProof/>
          </w:rPr>
          <w:t>13.3</w:t>
        </w:r>
        <w:r>
          <w:rPr>
            <w:rFonts w:asciiTheme="minorHAnsi" w:eastAsiaTheme="minorEastAsia" w:hAnsiTheme="minorHAnsi" w:cstheme="minorBidi"/>
            <w:smallCaps w:val="0"/>
            <w:noProof/>
            <w:sz w:val="22"/>
            <w:szCs w:val="22"/>
            <w:lang w:val="en-GB" w:eastAsia="en-GB"/>
          </w:rPr>
          <w:tab/>
        </w:r>
        <w:r w:rsidRPr="00F62E71">
          <w:rPr>
            <w:rStyle w:val="Hyperlink"/>
            <w:noProof/>
          </w:rPr>
          <w:t>Short summary and overall relevance of the provided information on endocrine disruption for the environment</w:t>
        </w:r>
        <w:r>
          <w:rPr>
            <w:noProof/>
            <w:webHidden/>
          </w:rPr>
          <w:tab/>
        </w:r>
        <w:r>
          <w:rPr>
            <w:noProof/>
            <w:webHidden/>
          </w:rPr>
          <w:fldChar w:fldCharType="begin"/>
        </w:r>
        <w:r>
          <w:rPr>
            <w:noProof/>
            <w:webHidden/>
          </w:rPr>
          <w:instrText xml:space="preserve"> PAGEREF _Toc133403523 \h </w:instrText>
        </w:r>
        <w:r>
          <w:rPr>
            <w:noProof/>
            <w:webHidden/>
          </w:rPr>
        </w:r>
        <w:r>
          <w:rPr>
            <w:noProof/>
            <w:webHidden/>
          </w:rPr>
          <w:fldChar w:fldCharType="separate"/>
        </w:r>
        <w:r>
          <w:rPr>
            <w:noProof/>
            <w:webHidden/>
          </w:rPr>
          <w:t>44</w:t>
        </w:r>
        <w:r>
          <w:rPr>
            <w:noProof/>
            <w:webHidden/>
          </w:rPr>
          <w:fldChar w:fldCharType="end"/>
        </w:r>
      </w:hyperlink>
    </w:p>
    <w:p w14:paraId="60984DA7" w14:textId="0A45214A"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24" w:history="1">
        <w:r w:rsidRPr="00F62E71">
          <w:rPr>
            <w:rStyle w:val="Hyperlink"/>
            <w:bCs/>
            <w:noProof/>
          </w:rPr>
          <w:t>13.4</w:t>
        </w:r>
        <w:r>
          <w:rPr>
            <w:rFonts w:asciiTheme="minorHAnsi" w:eastAsiaTheme="minorEastAsia" w:hAnsiTheme="minorHAnsi" w:cstheme="minorBidi"/>
            <w:smallCap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_Toc133403524 \h </w:instrText>
        </w:r>
        <w:r>
          <w:rPr>
            <w:noProof/>
            <w:webHidden/>
          </w:rPr>
        </w:r>
        <w:r>
          <w:rPr>
            <w:noProof/>
            <w:webHidden/>
          </w:rPr>
          <w:fldChar w:fldCharType="separate"/>
        </w:r>
        <w:r>
          <w:rPr>
            <w:noProof/>
            <w:webHidden/>
          </w:rPr>
          <w:t>44</w:t>
        </w:r>
        <w:r>
          <w:rPr>
            <w:noProof/>
            <w:webHidden/>
          </w:rPr>
          <w:fldChar w:fldCharType="end"/>
        </w:r>
      </w:hyperlink>
    </w:p>
    <w:p w14:paraId="4DE7E040" w14:textId="0F488BB4"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25" w:history="1">
        <w:r w:rsidRPr="00F62E71">
          <w:rPr>
            <w:rStyle w:val="Hyperlink"/>
            <w:bCs/>
            <w:noProof/>
          </w:rPr>
          <w:t>13.5</w:t>
        </w:r>
        <w:r>
          <w:rPr>
            <w:rFonts w:asciiTheme="minorHAnsi" w:eastAsiaTheme="minorEastAsia" w:hAnsiTheme="minorHAnsi" w:cstheme="minorBidi"/>
            <w:smallCaps w:val="0"/>
            <w:noProof/>
            <w:sz w:val="22"/>
            <w:szCs w:val="22"/>
            <w:lang w:val="en-GB" w:eastAsia="en-GB"/>
          </w:rPr>
          <w:tab/>
        </w:r>
        <w:r w:rsidRPr="00F62E71">
          <w:rPr>
            <w:rStyle w:val="Hyperlink"/>
            <w:noProof/>
          </w:rPr>
          <w:t>Conclusion on classification and labelling for endocrine disruption for the environment</w:t>
        </w:r>
        <w:r>
          <w:rPr>
            <w:noProof/>
            <w:webHidden/>
          </w:rPr>
          <w:tab/>
        </w:r>
        <w:r>
          <w:rPr>
            <w:noProof/>
            <w:webHidden/>
          </w:rPr>
          <w:fldChar w:fldCharType="begin"/>
        </w:r>
        <w:r>
          <w:rPr>
            <w:noProof/>
            <w:webHidden/>
          </w:rPr>
          <w:instrText xml:space="preserve"> PAGEREF _Toc133403525 \h </w:instrText>
        </w:r>
        <w:r>
          <w:rPr>
            <w:noProof/>
            <w:webHidden/>
          </w:rPr>
        </w:r>
        <w:r>
          <w:rPr>
            <w:noProof/>
            <w:webHidden/>
          </w:rPr>
          <w:fldChar w:fldCharType="separate"/>
        </w:r>
        <w:r>
          <w:rPr>
            <w:noProof/>
            <w:webHidden/>
          </w:rPr>
          <w:t>44</w:t>
        </w:r>
        <w:r>
          <w:rPr>
            <w:noProof/>
            <w:webHidden/>
          </w:rPr>
          <w:fldChar w:fldCharType="end"/>
        </w:r>
      </w:hyperlink>
    </w:p>
    <w:p w14:paraId="5392E1B9" w14:textId="60E4C5E6"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526" w:history="1">
        <w:r w:rsidRPr="00F62E71">
          <w:rPr>
            <w:rStyle w:val="Hyperlink"/>
            <w:noProof/>
          </w:rPr>
          <w:t>14</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Persistent, Bioaccumulative and Toxic (PBT) or Very Persistent, Very Bioaccumulative (vPvB) properties under CLP Annex I, 4.3</w:t>
        </w:r>
        <w:r>
          <w:rPr>
            <w:noProof/>
            <w:webHidden/>
          </w:rPr>
          <w:tab/>
        </w:r>
        <w:r>
          <w:rPr>
            <w:noProof/>
            <w:webHidden/>
          </w:rPr>
          <w:fldChar w:fldCharType="begin"/>
        </w:r>
        <w:r>
          <w:rPr>
            <w:noProof/>
            <w:webHidden/>
          </w:rPr>
          <w:instrText xml:space="preserve"> PAGEREF _Toc133403526 \h </w:instrText>
        </w:r>
        <w:r>
          <w:rPr>
            <w:noProof/>
            <w:webHidden/>
          </w:rPr>
        </w:r>
        <w:r>
          <w:rPr>
            <w:noProof/>
            <w:webHidden/>
          </w:rPr>
          <w:fldChar w:fldCharType="separate"/>
        </w:r>
        <w:r>
          <w:rPr>
            <w:noProof/>
            <w:webHidden/>
          </w:rPr>
          <w:t>45</w:t>
        </w:r>
        <w:r>
          <w:rPr>
            <w:noProof/>
            <w:webHidden/>
          </w:rPr>
          <w:fldChar w:fldCharType="end"/>
        </w:r>
      </w:hyperlink>
    </w:p>
    <w:p w14:paraId="44EA5451" w14:textId="7720D65B"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27" w:history="1">
        <w:r w:rsidRPr="00F62E71">
          <w:rPr>
            <w:rStyle w:val="Hyperlink"/>
            <w:bCs/>
            <w:noProof/>
          </w:rPr>
          <w:t>14.1</w:t>
        </w:r>
        <w:r>
          <w:rPr>
            <w:rFonts w:asciiTheme="minorHAnsi" w:eastAsiaTheme="minorEastAsia" w:hAnsiTheme="minorHAnsi" w:cstheme="minorBidi"/>
            <w:smallCaps w:val="0"/>
            <w:noProof/>
            <w:sz w:val="22"/>
            <w:szCs w:val="22"/>
            <w:lang w:val="en-GB" w:eastAsia="en-GB"/>
          </w:rPr>
          <w:tab/>
        </w:r>
        <w:r w:rsidRPr="00F62E71">
          <w:rPr>
            <w:rStyle w:val="Hyperlink"/>
            <w:noProof/>
          </w:rPr>
          <w:t>Persistence under CLP Annex I, 4.3</w:t>
        </w:r>
        <w:r>
          <w:rPr>
            <w:noProof/>
            <w:webHidden/>
          </w:rPr>
          <w:tab/>
        </w:r>
        <w:r>
          <w:rPr>
            <w:noProof/>
            <w:webHidden/>
          </w:rPr>
          <w:fldChar w:fldCharType="begin"/>
        </w:r>
        <w:r>
          <w:rPr>
            <w:noProof/>
            <w:webHidden/>
          </w:rPr>
          <w:instrText xml:space="preserve"> PAGEREF _Toc133403527 \h </w:instrText>
        </w:r>
        <w:r>
          <w:rPr>
            <w:noProof/>
            <w:webHidden/>
          </w:rPr>
        </w:r>
        <w:r>
          <w:rPr>
            <w:noProof/>
            <w:webHidden/>
          </w:rPr>
          <w:fldChar w:fldCharType="separate"/>
        </w:r>
        <w:r>
          <w:rPr>
            <w:noProof/>
            <w:webHidden/>
          </w:rPr>
          <w:t>45</w:t>
        </w:r>
        <w:r>
          <w:rPr>
            <w:noProof/>
            <w:webHidden/>
          </w:rPr>
          <w:fldChar w:fldCharType="end"/>
        </w:r>
      </w:hyperlink>
    </w:p>
    <w:p w14:paraId="6CB186A8" w14:textId="229AC60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28" w:history="1">
        <w:r w:rsidRPr="00F62E71">
          <w:rPr>
            <w:rStyle w:val="Hyperlink"/>
            <w:noProof/>
          </w:rPr>
          <w:t>14.1.1</w:t>
        </w:r>
        <w:r>
          <w:rPr>
            <w:rFonts w:asciiTheme="minorHAnsi" w:eastAsiaTheme="minorEastAsia" w:hAnsiTheme="minorHAnsi" w:cstheme="minorBidi"/>
            <w:i w:val="0"/>
            <w:iCs w:val="0"/>
            <w:noProof/>
            <w:sz w:val="22"/>
            <w:szCs w:val="22"/>
            <w:lang w:val="en-GB" w:eastAsia="en-GB"/>
          </w:rPr>
          <w:tab/>
        </w:r>
        <w:r w:rsidRPr="00F62E71">
          <w:rPr>
            <w:rStyle w:val="Hyperlink"/>
            <w:noProof/>
          </w:rPr>
          <w:t>Water, water-sediment and soil degradation data (including simulation studies)</w:t>
        </w:r>
        <w:r>
          <w:rPr>
            <w:noProof/>
            <w:webHidden/>
          </w:rPr>
          <w:tab/>
        </w:r>
        <w:r>
          <w:rPr>
            <w:noProof/>
            <w:webHidden/>
          </w:rPr>
          <w:fldChar w:fldCharType="begin"/>
        </w:r>
        <w:r>
          <w:rPr>
            <w:noProof/>
            <w:webHidden/>
          </w:rPr>
          <w:instrText xml:space="preserve"> PAGEREF _Toc133403528 \h </w:instrText>
        </w:r>
        <w:r>
          <w:rPr>
            <w:noProof/>
            <w:webHidden/>
          </w:rPr>
        </w:r>
        <w:r>
          <w:rPr>
            <w:noProof/>
            <w:webHidden/>
          </w:rPr>
          <w:fldChar w:fldCharType="separate"/>
        </w:r>
        <w:r>
          <w:rPr>
            <w:noProof/>
            <w:webHidden/>
          </w:rPr>
          <w:t>45</w:t>
        </w:r>
        <w:r>
          <w:rPr>
            <w:noProof/>
            <w:webHidden/>
          </w:rPr>
          <w:fldChar w:fldCharType="end"/>
        </w:r>
      </w:hyperlink>
    </w:p>
    <w:p w14:paraId="7187D610" w14:textId="1F968BF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29" w:history="1">
        <w:r w:rsidRPr="00F62E71">
          <w:rPr>
            <w:rStyle w:val="Hyperlink"/>
            <w:noProof/>
          </w:rPr>
          <w:t>14.1.2</w:t>
        </w:r>
        <w:r>
          <w:rPr>
            <w:rFonts w:asciiTheme="minorHAnsi" w:eastAsiaTheme="minorEastAsia" w:hAnsiTheme="minorHAnsi" w:cstheme="minorBidi"/>
            <w:i w:val="0"/>
            <w:iCs w:val="0"/>
            <w:noProof/>
            <w:sz w:val="22"/>
            <w:szCs w:val="22"/>
            <w:lang w:val="en-GB" w:eastAsia="en-GB"/>
          </w:rPr>
          <w:tab/>
        </w:r>
        <w:r w:rsidRPr="00F62E71">
          <w:rPr>
            <w:rStyle w:val="Hyperlink"/>
            <w:noProof/>
          </w:rPr>
          <w:t>Ready biodegradability tests</w:t>
        </w:r>
        <w:r>
          <w:rPr>
            <w:noProof/>
            <w:webHidden/>
          </w:rPr>
          <w:tab/>
        </w:r>
        <w:r>
          <w:rPr>
            <w:noProof/>
            <w:webHidden/>
          </w:rPr>
          <w:fldChar w:fldCharType="begin"/>
        </w:r>
        <w:r>
          <w:rPr>
            <w:noProof/>
            <w:webHidden/>
          </w:rPr>
          <w:instrText xml:space="preserve"> PAGEREF _Toc133403529 \h </w:instrText>
        </w:r>
        <w:r>
          <w:rPr>
            <w:noProof/>
            <w:webHidden/>
          </w:rPr>
        </w:r>
        <w:r>
          <w:rPr>
            <w:noProof/>
            <w:webHidden/>
          </w:rPr>
          <w:fldChar w:fldCharType="separate"/>
        </w:r>
        <w:r>
          <w:rPr>
            <w:noProof/>
            <w:webHidden/>
          </w:rPr>
          <w:t>45</w:t>
        </w:r>
        <w:r>
          <w:rPr>
            <w:noProof/>
            <w:webHidden/>
          </w:rPr>
          <w:fldChar w:fldCharType="end"/>
        </w:r>
      </w:hyperlink>
    </w:p>
    <w:p w14:paraId="032C078C" w14:textId="63B2FDE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0" w:history="1">
        <w:r w:rsidRPr="00F62E71">
          <w:rPr>
            <w:rStyle w:val="Hyperlink"/>
            <w:noProof/>
          </w:rPr>
          <w:t>14.1.3</w:t>
        </w:r>
        <w:r>
          <w:rPr>
            <w:rFonts w:asciiTheme="minorHAnsi" w:eastAsiaTheme="minorEastAsia" w:hAnsiTheme="minorHAnsi" w:cstheme="minorBidi"/>
            <w:i w:val="0"/>
            <w:iCs w:val="0"/>
            <w:noProof/>
            <w:sz w:val="22"/>
            <w:szCs w:val="22"/>
            <w:lang w:val="en-GB" w:eastAsia="en-GB"/>
          </w:rPr>
          <w:tab/>
        </w:r>
        <w:r w:rsidRPr="00F62E71">
          <w:rPr>
            <w:rStyle w:val="Hyperlink"/>
            <w:noProof/>
          </w:rPr>
          <w:t>Inherent biodegradability tests</w:t>
        </w:r>
        <w:r>
          <w:rPr>
            <w:noProof/>
            <w:webHidden/>
          </w:rPr>
          <w:tab/>
        </w:r>
        <w:r>
          <w:rPr>
            <w:noProof/>
            <w:webHidden/>
          </w:rPr>
          <w:fldChar w:fldCharType="begin"/>
        </w:r>
        <w:r>
          <w:rPr>
            <w:noProof/>
            <w:webHidden/>
          </w:rPr>
          <w:instrText xml:space="preserve"> PAGEREF _Toc133403530 \h </w:instrText>
        </w:r>
        <w:r>
          <w:rPr>
            <w:noProof/>
            <w:webHidden/>
          </w:rPr>
        </w:r>
        <w:r>
          <w:rPr>
            <w:noProof/>
            <w:webHidden/>
          </w:rPr>
          <w:fldChar w:fldCharType="separate"/>
        </w:r>
        <w:r>
          <w:rPr>
            <w:noProof/>
            <w:webHidden/>
          </w:rPr>
          <w:t>45</w:t>
        </w:r>
        <w:r>
          <w:rPr>
            <w:noProof/>
            <w:webHidden/>
          </w:rPr>
          <w:fldChar w:fldCharType="end"/>
        </w:r>
      </w:hyperlink>
    </w:p>
    <w:p w14:paraId="4B2A3058" w14:textId="445A8A5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1" w:history="1">
        <w:r w:rsidRPr="00F62E71">
          <w:rPr>
            <w:rStyle w:val="Hyperlink"/>
            <w:noProof/>
          </w:rPr>
          <w:t>14.1.4</w:t>
        </w:r>
        <w:r>
          <w:rPr>
            <w:rFonts w:asciiTheme="minorHAnsi" w:eastAsiaTheme="minorEastAsia" w:hAnsiTheme="minorHAnsi" w:cstheme="minorBidi"/>
            <w:i w:val="0"/>
            <w:iCs w:val="0"/>
            <w:noProof/>
            <w:sz w:val="22"/>
            <w:szCs w:val="22"/>
            <w:lang w:val="en-GB" w:eastAsia="en-GB"/>
          </w:rPr>
          <w:tab/>
        </w:r>
        <w:r w:rsidRPr="00F62E71">
          <w:rPr>
            <w:rStyle w:val="Hyperlink"/>
            <w:noProof/>
          </w:rPr>
          <w:t>Enhanced ready biodegradability tests</w:t>
        </w:r>
        <w:r>
          <w:rPr>
            <w:noProof/>
            <w:webHidden/>
          </w:rPr>
          <w:tab/>
        </w:r>
        <w:r>
          <w:rPr>
            <w:noProof/>
            <w:webHidden/>
          </w:rPr>
          <w:fldChar w:fldCharType="begin"/>
        </w:r>
        <w:r>
          <w:rPr>
            <w:noProof/>
            <w:webHidden/>
          </w:rPr>
          <w:instrText xml:space="preserve"> PAGEREF _Toc133403531 \h </w:instrText>
        </w:r>
        <w:r>
          <w:rPr>
            <w:noProof/>
            <w:webHidden/>
          </w:rPr>
        </w:r>
        <w:r>
          <w:rPr>
            <w:noProof/>
            <w:webHidden/>
          </w:rPr>
          <w:fldChar w:fldCharType="separate"/>
        </w:r>
        <w:r>
          <w:rPr>
            <w:noProof/>
            <w:webHidden/>
          </w:rPr>
          <w:t>45</w:t>
        </w:r>
        <w:r>
          <w:rPr>
            <w:noProof/>
            <w:webHidden/>
          </w:rPr>
          <w:fldChar w:fldCharType="end"/>
        </w:r>
      </w:hyperlink>
    </w:p>
    <w:p w14:paraId="2C8D7970" w14:textId="566E969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2" w:history="1">
        <w:r w:rsidRPr="00F62E71">
          <w:rPr>
            <w:rStyle w:val="Hyperlink"/>
            <w:noProof/>
          </w:rPr>
          <w:t>14.1.5</w:t>
        </w:r>
        <w:r>
          <w:rPr>
            <w:rFonts w:asciiTheme="minorHAnsi" w:eastAsiaTheme="minorEastAsia" w:hAnsiTheme="minorHAnsi" w:cstheme="minorBidi"/>
            <w:i w:val="0"/>
            <w:iCs w:val="0"/>
            <w:noProof/>
            <w:sz w:val="22"/>
            <w:szCs w:val="22"/>
            <w:lang w:val="en-GB" w:eastAsia="en-GB"/>
          </w:rPr>
          <w:tab/>
        </w:r>
        <w:r w:rsidRPr="00F62E71">
          <w:rPr>
            <w:rStyle w:val="Hyperlink"/>
            <w:noProof/>
          </w:rPr>
          <w:t>BOD</w:t>
        </w:r>
        <w:r w:rsidRPr="00F62E71">
          <w:rPr>
            <w:rStyle w:val="Hyperlink"/>
            <w:noProof/>
            <w:vertAlign w:val="subscript"/>
          </w:rPr>
          <w:t>5</w:t>
        </w:r>
        <w:r w:rsidRPr="00F62E71">
          <w:rPr>
            <w:rStyle w:val="Hyperlink"/>
            <w:noProof/>
          </w:rPr>
          <w:t>/COD</w:t>
        </w:r>
        <w:r>
          <w:rPr>
            <w:noProof/>
            <w:webHidden/>
          </w:rPr>
          <w:tab/>
        </w:r>
        <w:r>
          <w:rPr>
            <w:noProof/>
            <w:webHidden/>
          </w:rPr>
          <w:fldChar w:fldCharType="begin"/>
        </w:r>
        <w:r>
          <w:rPr>
            <w:noProof/>
            <w:webHidden/>
          </w:rPr>
          <w:instrText xml:space="preserve"> PAGEREF _Toc133403532 \h </w:instrText>
        </w:r>
        <w:r>
          <w:rPr>
            <w:noProof/>
            <w:webHidden/>
          </w:rPr>
        </w:r>
        <w:r>
          <w:rPr>
            <w:noProof/>
            <w:webHidden/>
          </w:rPr>
          <w:fldChar w:fldCharType="separate"/>
        </w:r>
        <w:r>
          <w:rPr>
            <w:noProof/>
            <w:webHidden/>
          </w:rPr>
          <w:t>46</w:t>
        </w:r>
        <w:r>
          <w:rPr>
            <w:noProof/>
            <w:webHidden/>
          </w:rPr>
          <w:fldChar w:fldCharType="end"/>
        </w:r>
      </w:hyperlink>
    </w:p>
    <w:p w14:paraId="4A788385" w14:textId="035ED31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3" w:history="1">
        <w:r w:rsidRPr="00F62E71">
          <w:rPr>
            <w:rStyle w:val="Hyperlink"/>
            <w:noProof/>
          </w:rPr>
          <w:t>14.1.6</w:t>
        </w:r>
        <w:r>
          <w:rPr>
            <w:rFonts w:asciiTheme="minorHAnsi" w:eastAsiaTheme="minorEastAsia" w:hAnsiTheme="minorHAnsi" w:cstheme="minorBidi"/>
            <w:i w:val="0"/>
            <w:iCs w:val="0"/>
            <w:noProof/>
            <w:sz w:val="22"/>
            <w:szCs w:val="22"/>
            <w:lang w:val="en-GB" w:eastAsia="en-GB"/>
          </w:rPr>
          <w:tab/>
        </w:r>
        <w:r w:rsidRPr="00F62E71">
          <w:rPr>
            <w:rStyle w:val="Hyperlink"/>
            <w:noProof/>
          </w:rPr>
          <w:t>Hydrolysis</w:t>
        </w:r>
        <w:r>
          <w:rPr>
            <w:noProof/>
            <w:webHidden/>
          </w:rPr>
          <w:tab/>
        </w:r>
        <w:r>
          <w:rPr>
            <w:noProof/>
            <w:webHidden/>
          </w:rPr>
          <w:fldChar w:fldCharType="begin"/>
        </w:r>
        <w:r>
          <w:rPr>
            <w:noProof/>
            <w:webHidden/>
          </w:rPr>
          <w:instrText xml:space="preserve"> PAGEREF _Toc133403533 \h </w:instrText>
        </w:r>
        <w:r>
          <w:rPr>
            <w:noProof/>
            <w:webHidden/>
          </w:rPr>
        </w:r>
        <w:r>
          <w:rPr>
            <w:noProof/>
            <w:webHidden/>
          </w:rPr>
          <w:fldChar w:fldCharType="separate"/>
        </w:r>
        <w:r>
          <w:rPr>
            <w:noProof/>
            <w:webHidden/>
          </w:rPr>
          <w:t>46</w:t>
        </w:r>
        <w:r>
          <w:rPr>
            <w:noProof/>
            <w:webHidden/>
          </w:rPr>
          <w:fldChar w:fldCharType="end"/>
        </w:r>
      </w:hyperlink>
    </w:p>
    <w:p w14:paraId="0C5A6A40" w14:textId="5EFA62B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4" w:history="1">
        <w:r w:rsidRPr="00F62E71">
          <w:rPr>
            <w:rStyle w:val="Hyperlink"/>
            <w:noProof/>
          </w:rPr>
          <w:t>14.1.7</w:t>
        </w:r>
        <w:r>
          <w:rPr>
            <w:rFonts w:asciiTheme="minorHAnsi" w:eastAsiaTheme="minorEastAsia" w:hAnsiTheme="minorHAnsi" w:cstheme="minorBidi"/>
            <w:i w:val="0"/>
            <w:iCs w:val="0"/>
            <w:noProof/>
            <w:sz w:val="22"/>
            <w:szCs w:val="22"/>
            <w:lang w:val="en-GB" w:eastAsia="en-GB"/>
          </w:rPr>
          <w:tab/>
        </w:r>
        <w:r w:rsidRPr="00F62E71">
          <w:rPr>
            <w:rStyle w:val="Hyperlink"/>
            <w:noProof/>
          </w:rPr>
          <w:t>Photochemical degradation</w:t>
        </w:r>
        <w:r>
          <w:rPr>
            <w:noProof/>
            <w:webHidden/>
          </w:rPr>
          <w:tab/>
        </w:r>
        <w:r>
          <w:rPr>
            <w:noProof/>
            <w:webHidden/>
          </w:rPr>
          <w:fldChar w:fldCharType="begin"/>
        </w:r>
        <w:r>
          <w:rPr>
            <w:noProof/>
            <w:webHidden/>
          </w:rPr>
          <w:instrText xml:space="preserve"> PAGEREF _Toc133403534 \h </w:instrText>
        </w:r>
        <w:r>
          <w:rPr>
            <w:noProof/>
            <w:webHidden/>
          </w:rPr>
        </w:r>
        <w:r>
          <w:rPr>
            <w:noProof/>
            <w:webHidden/>
          </w:rPr>
          <w:fldChar w:fldCharType="separate"/>
        </w:r>
        <w:r>
          <w:rPr>
            <w:noProof/>
            <w:webHidden/>
          </w:rPr>
          <w:t>46</w:t>
        </w:r>
        <w:r>
          <w:rPr>
            <w:noProof/>
            <w:webHidden/>
          </w:rPr>
          <w:fldChar w:fldCharType="end"/>
        </w:r>
      </w:hyperlink>
    </w:p>
    <w:p w14:paraId="03AAC011" w14:textId="74B0E2E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5" w:history="1">
        <w:r w:rsidRPr="00F62E71">
          <w:rPr>
            <w:rStyle w:val="Hyperlink"/>
            <w:noProof/>
          </w:rPr>
          <w:t>14.1.8</w:t>
        </w:r>
        <w:r>
          <w:rPr>
            <w:rFonts w:asciiTheme="minorHAnsi" w:eastAsiaTheme="minorEastAsia" w:hAnsiTheme="minorHAnsi" w:cstheme="minorBidi"/>
            <w:i w:val="0"/>
            <w:iCs w:val="0"/>
            <w:noProof/>
            <w:sz w:val="22"/>
            <w:szCs w:val="22"/>
            <w:lang w:val="en-GB" w:eastAsia="en-GB"/>
          </w:rPr>
          <w:tab/>
        </w:r>
        <w:r w:rsidRPr="00F62E71">
          <w:rPr>
            <w:rStyle w:val="Hyperlink"/>
            <w:noProof/>
          </w:rPr>
          <w:t>Field investigations and monitoring data (if relevant for the hazard class)</w:t>
        </w:r>
        <w:r>
          <w:rPr>
            <w:noProof/>
            <w:webHidden/>
          </w:rPr>
          <w:tab/>
        </w:r>
        <w:r>
          <w:rPr>
            <w:noProof/>
            <w:webHidden/>
          </w:rPr>
          <w:fldChar w:fldCharType="begin"/>
        </w:r>
        <w:r>
          <w:rPr>
            <w:noProof/>
            <w:webHidden/>
          </w:rPr>
          <w:instrText xml:space="preserve"> PAGEREF _Toc133403535 \h </w:instrText>
        </w:r>
        <w:r>
          <w:rPr>
            <w:noProof/>
            <w:webHidden/>
          </w:rPr>
        </w:r>
        <w:r>
          <w:rPr>
            <w:noProof/>
            <w:webHidden/>
          </w:rPr>
          <w:fldChar w:fldCharType="separate"/>
        </w:r>
        <w:r>
          <w:rPr>
            <w:noProof/>
            <w:webHidden/>
          </w:rPr>
          <w:t>46</w:t>
        </w:r>
        <w:r>
          <w:rPr>
            <w:noProof/>
            <w:webHidden/>
          </w:rPr>
          <w:fldChar w:fldCharType="end"/>
        </w:r>
      </w:hyperlink>
    </w:p>
    <w:p w14:paraId="48970319" w14:textId="7BAB5070"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6" w:history="1">
        <w:r w:rsidRPr="00F62E71">
          <w:rPr>
            <w:rStyle w:val="Hyperlink"/>
            <w:noProof/>
          </w:rPr>
          <w:t>14.1.9</w:t>
        </w:r>
        <w:r>
          <w:rPr>
            <w:rFonts w:asciiTheme="minorHAnsi" w:eastAsiaTheme="minorEastAsia" w:hAnsiTheme="minorHAnsi" w:cstheme="minorBidi"/>
            <w:i w:val="0"/>
            <w:iCs w:val="0"/>
            <w:noProof/>
            <w:sz w:val="22"/>
            <w:szCs w:val="22"/>
            <w:lang w:val="en-GB" w:eastAsia="en-GB"/>
          </w:rPr>
          <w:tab/>
        </w:r>
        <w:r w:rsidRPr="00F62E71">
          <w:rPr>
            <w:rStyle w:val="Hyperlink"/>
            <w:noProof/>
          </w:rPr>
          <w:t>Estimated data on persistence, including read-across</w:t>
        </w:r>
        <w:r>
          <w:rPr>
            <w:noProof/>
            <w:webHidden/>
          </w:rPr>
          <w:tab/>
        </w:r>
        <w:r>
          <w:rPr>
            <w:noProof/>
            <w:webHidden/>
          </w:rPr>
          <w:fldChar w:fldCharType="begin"/>
        </w:r>
        <w:r>
          <w:rPr>
            <w:noProof/>
            <w:webHidden/>
          </w:rPr>
          <w:instrText xml:space="preserve"> PAGEREF _Toc133403536 \h </w:instrText>
        </w:r>
        <w:r>
          <w:rPr>
            <w:noProof/>
            <w:webHidden/>
          </w:rPr>
        </w:r>
        <w:r>
          <w:rPr>
            <w:noProof/>
            <w:webHidden/>
          </w:rPr>
          <w:fldChar w:fldCharType="separate"/>
        </w:r>
        <w:r>
          <w:rPr>
            <w:noProof/>
            <w:webHidden/>
          </w:rPr>
          <w:t>46</w:t>
        </w:r>
        <w:r>
          <w:rPr>
            <w:noProof/>
            <w:webHidden/>
          </w:rPr>
          <w:fldChar w:fldCharType="end"/>
        </w:r>
      </w:hyperlink>
    </w:p>
    <w:p w14:paraId="645EB564" w14:textId="68C50EC7"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7" w:history="1">
        <w:r w:rsidRPr="00F62E71">
          <w:rPr>
            <w:rStyle w:val="Hyperlink"/>
            <w:noProof/>
          </w:rPr>
          <w:t>14.1.10</w:t>
        </w:r>
        <w:r>
          <w:rPr>
            <w:rFonts w:asciiTheme="minorHAnsi" w:eastAsiaTheme="minorEastAsia" w:hAnsiTheme="minorHAnsi" w:cstheme="minorBidi"/>
            <w:i w:val="0"/>
            <w:iCs w:val="0"/>
            <w:noProof/>
            <w:sz w:val="22"/>
            <w:szCs w:val="22"/>
            <w:lang w:val="en-GB" w:eastAsia="en-GB"/>
          </w:rPr>
          <w:tab/>
        </w:r>
        <w:r w:rsidRPr="00F62E71">
          <w:rPr>
            <w:rStyle w:val="Hyperlink"/>
            <w:noProof/>
          </w:rPr>
          <w:t>Other convincing scientific evidence</w:t>
        </w:r>
        <w:r>
          <w:rPr>
            <w:noProof/>
            <w:webHidden/>
          </w:rPr>
          <w:tab/>
        </w:r>
        <w:r>
          <w:rPr>
            <w:noProof/>
            <w:webHidden/>
          </w:rPr>
          <w:fldChar w:fldCharType="begin"/>
        </w:r>
        <w:r>
          <w:rPr>
            <w:noProof/>
            <w:webHidden/>
          </w:rPr>
          <w:instrText xml:space="preserve"> PAGEREF _Toc133403537 \h </w:instrText>
        </w:r>
        <w:r>
          <w:rPr>
            <w:noProof/>
            <w:webHidden/>
          </w:rPr>
        </w:r>
        <w:r>
          <w:rPr>
            <w:noProof/>
            <w:webHidden/>
          </w:rPr>
          <w:fldChar w:fldCharType="separate"/>
        </w:r>
        <w:r>
          <w:rPr>
            <w:noProof/>
            <w:webHidden/>
          </w:rPr>
          <w:t>46</w:t>
        </w:r>
        <w:r>
          <w:rPr>
            <w:noProof/>
            <w:webHidden/>
          </w:rPr>
          <w:fldChar w:fldCharType="end"/>
        </w:r>
      </w:hyperlink>
    </w:p>
    <w:p w14:paraId="206198F8" w14:textId="11412DA9"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38" w:history="1">
        <w:r w:rsidRPr="00F62E71">
          <w:rPr>
            <w:rStyle w:val="Hyperlink"/>
            <w:bCs/>
            <w:noProof/>
          </w:rPr>
          <w:t>14.2</w:t>
        </w:r>
        <w:r>
          <w:rPr>
            <w:rFonts w:asciiTheme="minorHAnsi" w:eastAsiaTheme="minorEastAsia" w:hAnsiTheme="minorHAnsi" w:cstheme="minorBidi"/>
            <w:smallCaps w:val="0"/>
            <w:noProof/>
            <w:sz w:val="22"/>
            <w:szCs w:val="22"/>
            <w:lang w:val="en-GB" w:eastAsia="en-GB"/>
          </w:rPr>
          <w:tab/>
        </w:r>
        <w:r w:rsidRPr="00F62E71">
          <w:rPr>
            <w:rStyle w:val="Hyperlink"/>
            <w:noProof/>
          </w:rPr>
          <w:t>Bioaccumulation under CLP Annex I, 4.3</w:t>
        </w:r>
        <w:r>
          <w:rPr>
            <w:noProof/>
            <w:webHidden/>
          </w:rPr>
          <w:tab/>
        </w:r>
        <w:r>
          <w:rPr>
            <w:noProof/>
            <w:webHidden/>
          </w:rPr>
          <w:fldChar w:fldCharType="begin"/>
        </w:r>
        <w:r>
          <w:rPr>
            <w:noProof/>
            <w:webHidden/>
          </w:rPr>
          <w:instrText xml:space="preserve"> PAGEREF _Toc133403538 \h </w:instrText>
        </w:r>
        <w:r>
          <w:rPr>
            <w:noProof/>
            <w:webHidden/>
          </w:rPr>
        </w:r>
        <w:r>
          <w:rPr>
            <w:noProof/>
            <w:webHidden/>
          </w:rPr>
          <w:fldChar w:fldCharType="separate"/>
        </w:r>
        <w:r>
          <w:rPr>
            <w:noProof/>
            <w:webHidden/>
          </w:rPr>
          <w:t>46</w:t>
        </w:r>
        <w:r>
          <w:rPr>
            <w:noProof/>
            <w:webHidden/>
          </w:rPr>
          <w:fldChar w:fldCharType="end"/>
        </w:r>
      </w:hyperlink>
    </w:p>
    <w:p w14:paraId="5B361B30" w14:textId="0FA2968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39" w:history="1">
        <w:r w:rsidRPr="00F62E71">
          <w:rPr>
            <w:rStyle w:val="Hyperlink"/>
            <w:noProof/>
          </w:rPr>
          <w:t>14.2.1</w:t>
        </w:r>
        <w:r>
          <w:rPr>
            <w:rFonts w:asciiTheme="minorHAnsi" w:eastAsiaTheme="minorEastAsia" w:hAnsiTheme="minorHAnsi" w:cstheme="minorBidi"/>
            <w:i w:val="0"/>
            <w:iCs w:val="0"/>
            <w:noProof/>
            <w:sz w:val="22"/>
            <w:szCs w:val="22"/>
            <w:lang w:val="en-GB" w:eastAsia="en-GB"/>
          </w:rPr>
          <w:tab/>
        </w:r>
        <w:r w:rsidRPr="00F62E71">
          <w:rPr>
            <w:rStyle w:val="Hyperlink"/>
            <w:noProof/>
          </w:rPr>
          <w:t>Bioaccumulation in aquatic organisms (pelagic and sediment organisms)</w:t>
        </w:r>
        <w:r>
          <w:rPr>
            <w:noProof/>
            <w:webHidden/>
          </w:rPr>
          <w:tab/>
        </w:r>
        <w:r>
          <w:rPr>
            <w:noProof/>
            <w:webHidden/>
          </w:rPr>
          <w:fldChar w:fldCharType="begin"/>
        </w:r>
        <w:r>
          <w:rPr>
            <w:noProof/>
            <w:webHidden/>
          </w:rPr>
          <w:instrText xml:space="preserve"> PAGEREF _Toc133403539 \h </w:instrText>
        </w:r>
        <w:r>
          <w:rPr>
            <w:noProof/>
            <w:webHidden/>
          </w:rPr>
        </w:r>
        <w:r>
          <w:rPr>
            <w:noProof/>
            <w:webHidden/>
          </w:rPr>
          <w:fldChar w:fldCharType="separate"/>
        </w:r>
        <w:r>
          <w:rPr>
            <w:noProof/>
            <w:webHidden/>
          </w:rPr>
          <w:t>47</w:t>
        </w:r>
        <w:r>
          <w:rPr>
            <w:noProof/>
            <w:webHidden/>
          </w:rPr>
          <w:fldChar w:fldCharType="end"/>
        </w:r>
      </w:hyperlink>
    </w:p>
    <w:p w14:paraId="45BDEA03" w14:textId="55285EA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0" w:history="1">
        <w:r w:rsidRPr="00F62E71">
          <w:rPr>
            <w:rStyle w:val="Hyperlink"/>
            <w:noProof/>
          </w:rPr>
          <w:t>14.2.2</w:t>
        </w:r>
        <w:r>
          <w:rPr>
            <w:rFonts w:asciiTheme="minorHAnsi" w:eastAsiaTheme="minorEastAsia" w:hAnsiTheme="minorHAnsi" w:cstheme="minorBidi"/>
            <w:i w:val="0"/>
            <w:iCs w:val="0"/>
            <w:noProof/>
            <w:sz w:val="22"/>
            <w:szCs w:val="22"/>
            <w:lang w:val="en-GB" w:eastAsia="en-GB"/>
          </w:rPr>
          <w:tab/>
        </w:r>
        <w:r w:rsidRPr="00F62E71">
          <w:rPr>
            <w:rStyle w:val="Hyperlink"/>
            <w:noProof/>
          </w:rPr>
          <w:t>Bioaccumulation in terrestrial organisms (soil dwelling organisms)</w:t>
        </w:r>
        <w:r>
          <w:rPr>
            <w:noProof/>
            <w:webHidden/>
          </w:rPr>
          <w:tab/>
        </w:r>
        <w:r>
          <w:rPr>
            <w:noProof/>
            <w:webHidden/>
          </w:rPr>
          <w:fldChar w:fldCharType="begin"/>
        </w:r>
        <w:r>
          <w:rPr>
            <w:noProof/>
            <w:webHidden/>
          </w:rPr>
          <w:instrText xml:space="preserve"> PAGEREF _Toc133403540 \h </w:instrText>
        </w:r>
        <w:r>
          <w:rPr>
            <w:noProof/>
            <w:webHidden/>
          </w:rPr>
        </w:r>
        <w:r>
          <w:rPr>
            <w:noProof/>
            <w:webHidden/>
          </w:rPr>
          <w:fldChar w:fldCharType="separate"/>
        </w:r>
        <w:r>
          <w:rPr>
            <w:noProof/>
            <w:webHidden/>
          </w:rPr>
          <w:t>47</w:t>
        </w:r>
        <w:r>
          <w:rPr>
            <w:noProof/>
            <w:webHidden/>
          </w:rPr>
          <w:fldChar w:fldCharType="end"/>
        </w:r>
      </w:hyperlink>
    </w:p>
    <w:p w14:paraId="21C74C4F" w14:textId="6E9EB2D8"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1" w:history="1">
        <w:r w:rsidRPr="00F62E71">
          <w:rPr>
            <w:rStyle w:val="Hyperlink"/>
            <w:noProof/>
          </w:rPr>
          <w:t>14.2.3</w:t>
        </w:r>
        <w:r>
          <w:rPr>
            <w:rFonts w:asciiTheme="minorHAnsi" w:eastAsiaTheme="minorEastAsia" w:hAnsiTheme="minorHAnsi" w:cstheme="minorBidi"/>
            <w:i w:val="0"/>
            <w:iCs w:val="0"/>
            <w:noProof/>
            <w:sz w:val="22"/>
            <w:szCs w:val="22"/>
            <w:lang w:val="en-GB" w:eastAsia="en-GB"/>
          </w:rPr>
          <w:tab/>
        </w:r>
        <w:r w:rsidRPr="00F62E71">
          <w:rPr>
            <w:rStyle w:val="Hyperlink"/>
            <w:noProof/>
          </w:rPr>
          <w:t>Bioaccumulation in air-breathing organisms (birds, mammals)</w:t>
        </w:r>
        <w:r>
          <w:rPr>
            <w:noProof/>
            <w:webHidden/>
          </w:rPr>
          <w:tab/>
        </w:r>
        <w:r>
          <w:rPr>
            <w:noProof/>
            <w:webHidden/>
          </w:rPr>
          <w:fldChar w:fldCharType="begin"/>
        </w:r>
        <w:r>
          <w:rPr>
            <w:noProof/>
            <w:webHidden/>
          </w:rPr>
          <w:instrText xml:space="preserve"> PAGEREF _Toc133403541 \h </w:instrText>
        </w:r>
        <w:r>
          <w:rPr>
            <w:noProof/>
            <w:webHidden/>
          </w:rPr>
        </w:r>
        <w:r>
          <w:rPr>
            <w:noProof/>
            <w:webHidden/>
          </w:rPr>
          <w:fldChar w:fldCharType="separate"/>
        </w:r>
        <w:r>
          <w:rPr>
            <w:noProof/>
            <w:webHidden/>
          </w:rPr>
          <w:t>47</w:t>
        </w:r>
        <w:r>
          <w:rPr>
            <w:noProof/>
            <w:webHidden/>
          </w:rPr>
          <w:fldChar w:fldCharType="end"/>
        </w:r>
      </w:hyperlink>
    </w:p>
    <w:p w14:paraId="75C736A8" w14:textId="191AFEC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2" w:history="1">
        <w:r w:rsidRPr="00F62E71">
          <w:rPr>
            <w:rStyle w:val="Hyperlink"/>
            <w:noProof/>
          </w:rPr>
          <w:t>14.2.4</w:t>
        </w:r>
        <w:r>
          <w:rPr>
            <w:rFonts w:asciiTheme="minorHAnsi" w:eastAsiaTheme="minorEastAsia" w:hAnsiTheme="minorHAnsi" w:cstheme="minorBidi"/>
            <w:i w:val="0"/>
            <w:iCs w:val="0"/>
            <w:noProof/>
            <w:sz w:val="22"/>
            <w:szCs w:val="22"/>
            <w:lang w:val="en-GB" w:eastAsia="en-GB"/>
          </w:rPr>
          <w:tab/>
        </w:r>
        <w:r w:rsidRPr="00F62E71">
          <w:rPr>
            <w:rStyle w:val="Hyperlink"/>
            <w:noProof/>
          </w:rPr>
          <w:t>Biomagnification in the food chain and/or trophic magnification</w:t>
        </w:r>
        <w:r>
          <w:rPr>
            <w:noProof/>
            <w:webHidden/>
          </w:rPr>
          <w:tab/>
        </w:r>
        <w:r>
          <w:rPr>
            <w:noProof/>
            <w:webHidden/>
          </w:rPr>
          <w:fldChar w:fldCharType="begin"/>
        </w:r>
        <w:r>
          <w:rPr>
            <w:noProof/>
            <w:webHidden/>
          </w:rPr>
          <w:instrText xml:space="preserve"> PAGEREF _Toc133403542 \h </w:instrText>
        </w:r>
        <w:r>
          <w:rPr>
            <w:noProof/>
            <w:webHidden/>
          </w:rPr>
        </w:r>
        <w:r>
          <w:rPr>
            <w:noProof/>
            <w:webHidden/>
          </w:rPr>
          <w:fldChar w:fldCharType="separate"/>
        </w:r>
        <w:r>
          <w:rPr>
            <w:noProof/>
            <w:webHidden/>
          </w:rPr>
          <w:t>47</w:t>
        </w:r>
        <w:r>
          <w:rPr>
            <w:noProof/>
            <w:webHidden/>
          </w:rPr>
          <w:fldChar w:fldCharType="end"/>
        </w:r>
      </w:hyperlink>
    </w:p>
    <w:p w14:paraId="7688C191" w14:textId="6E39E45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3" w:history="1">
        <w:r w:rsidRPr="00F62E71">
          <w:rPr>
            <w:rStyle w:val="Hyperlink"/>
            <w:noProof/>
          </w:rPr>
          <w:t>14.2.5</w:t>
        </w:r>
        <w:r>
          <w:rPr>
            <w:rFonts w:asciiTheme="minorHAnsi" w:eastAsiaTheme="minorEastAsia" w:hAnsiTheme="minorHAnsi" w:cstheme="minorBidi"/>
            <w:i w:val="0"/>
            <w:iCs w:val="0"/>
            <w:noProof/>
            <w:sz w:val="22"/>
            <w:szCs w:val="22"/>
            <w:lang w:val="en-GB" w:eastAsia="en-GB"/>
          </w:rPr>
          <w:tab/>
        </w:r>
        <w:r w:rsidRPr="00F62E71">
          <w:rPr>
            <w:rStyle w:val="Hyperlink"/>
            <w:noProof/>
          </w:rPr>
          <w:t>Levels in biota, including relevant (sub)populations</w:t>
        </w:r>
        <w:r>
          <w:rPr>
            <w:noProof/>
            <w:webHidden/>
          </w:rPr>
          <w:tab/>
        </w:r>
        <w:r>
          <w:rPr>
            <w:noProof/>
            <w:webHidden/>
          </w:rPr>
          <w:fldChar w:fldCharType="begin"/>
        </w:r>
        <w:r>
          <w:rPr>
            <w:noProof/>
            <w:webHidden/>
          </w:rPr>
          <w:instrText xml:space="preserve"> PAGEREF _Toc133403543 \h </w:instrText>
        </w:r>
        <w:r>
          <w:rPr>
            <w:noProof/>
            <w:webHidden/>
          </w:rPr>
        </w:r>
        <w:r>
          <w:rPr>
            <w:noProof/>
            <w:webHidden/>
          </w:rPr>
          <w:fldChar w:fldCharType="separate"/>
        </w:r>
        <w:r>
          <w:rPr>
            <w:noProof/>
            <w:webHidden/>
          </w:rPr>
          <w:t>47</w:t>
        </w:r>
        <w:r>
          <w:rPr>
            <w:noProof/>
            <w:webHidden/>
          </w:rPr>
          <w:fldChar w:fldCharType="end"/>
        </w:r>
      </w:hyperlink>
    </w:p>
    <w:p w14:paraId="7776BF4C" w14:textId="3BB0E057"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4" w:history="1">
        <w:r w:rsidRPr="00F62E71">
          <w:rPr>
            <w:rStyle w:val="Hyperlink"/>
            <w:noProof/>
          </w:rPr>
          <w:t>14.2.6</w:t>
        </w:r>
        <w:r>
          <w:rPr>
            <w:rFonts w:asciiTheme="minorHAnsi" w:eastAsiaTheme="minorEastAsia" w:hAnsiTheme="minorHAnsi" w:cstheme="minorBidi"/>
            <w:i w:val="0"/>
            <w:iCs w:val="0"/>
            <w:noProof/>
            <w:sz w:val="22"/>
            <w:szCs w:val="22"/>
            <w:lang w:val="en-GB" w:eastAsia="en-GB"/>
          </w:rPr>
          <w:tab/>
        </w:r>
        <w:r w:rsidRPr="00F62E71">
          <w:rPr>
            <w:rStyle w:val="Hyperlink"/>
            <w:noProof/>
          </w:rPr>
          <w:t>Experimental information from human body fluids or tissues (e.g. blood, milk, fat)</w:t>
        </w:r>
        <w:r>
          <w:rPr>
            <w:noProof/>
            <w:webHidden/>
          </w:rPr>
          <w:tab/>
        </w:r>
        <w:r>
          <w:rPr>
            <w:noProof/>
            <w:webHidden/>
          </w:rPr>
          <w:fldChar w:fldCharType="begin"/>
        </w:r>
        <w:r>
          <w:rPr>
            <w:noProof/>
            <w:webHidden/>
          </w:rPr>
          <w:instrText xml:space="preserve"> PAGEREF _Toc133403544 \h </w:instrText>
        </w:r>
        <w:r>
          <w:rPr>
            <w:noProof/>
            <w:webHidden/>
          </w:rPr>
        </w:r>
        <w:r>
          <w:rPr>
            <w:noProof/>
            <w:webHidden/>
          </w:rPr>
          <w:fldChar w:fldCharType="separate"/>
        </w:r>
        <w:r>
          <w:rPr>
            <w:noProof/>
            <w:webHidden/>
          </w:rPr>
          <w:t>47</w:t>
        </w:r>
        <w:r>
          <w:rPr>
            <w:noProof/>
            <w:webHidden/>
          </w:rPr>
          <w:fldChar w:fldCharType="end"/>
        </w:r>
      </w:hyperlink>
    </w:p>
    <w:p w14:paraId="2195CEE8" w14:textId="6FF61F1D"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5" w:history="1">
        <w:r w:rsidRPr="00F62E71">
          <w:rPr>
            <w:rStyle w:val="Hyperlink"/>
            <w:noProof/>
          </w:rPr>
          <w:t>14.2.7</w:t>
        </w:r>
        <w:r>
          <w:rPr>
            <w:rFonts w:asciiTheme="minorHAnsi" w:eastAsiaTheme="minorEastAsia" w:hAnsiTheme="minorHAnsi" w:cstheme="minorBidi"/>
            <w:i w:val="0"/>
            <w:iCs w:val="0"/>
            <w:noProof/>
            <w:sz w:val="22"/>
            <w:szCs w:val="22"/>
            <w:lang w:val="en-GB" w:eastAsia="en-GB"/>
          </w:rPr>
          <w:tab/>
        </w:r>
        <w:r w:rsidRPr="00F62E71">
          <w:rPr>
            <w:rStyle w:val="Hyperlink"/>
            <w:noProof/>
          </w:rPr>
          <w:t>Protein binding and binding to membrane lipids</w:t>
        </w:r>
        <w:r>
          <w:rPr>
            <w:noProof/>
            <w:webHidden/>
          </w:rPr>
          <w:tab/>
        </w:r>
        <w:r>
          <w:rPr>
            <w:noProof/>
            <w:webHidden/>
          </w:rPr>
          <w:fldChar w:fldCharType="begin"/>
        </w:r>
        <w:r>
          <w:rPr>
            <w:noProof/>
            <w:webHidden/>
          </w:rPr>
          <w:instrText xml:space="preserve"> PAGEREF _Toc133403545 \h </w:instrText>
        </w:r>
        <w:r>
          <w:rPr>
            <w:noProof/>
            <w:webHidden/>
          </w:rPr>
        </w:r>
        <w:r>
          <w:rPr>
            <w:noProof/>
            <w:webHidden/>
          </w:rPr>
          <w:fldChar w:fldCharType="separate"/>
        </w:r>
        <w:r>
          <w:rPr>
            <w:noProof/>
            <w:webHidden/>
          </w:rPr>
          <w:t>47</w:t>
        </w:r>
        <w:r>
          <w:rPr>
            <w:noProof/>
            <w:webHidden/>
          </w:rPr>
          <w:fldChar w:fldCharType="end"/>
        </w:r>
      </w:hyperlink>
    </w:p>
    <w:p w14:paraId="0B2F5D58" w14:textId="4886915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6" w:history="1">
        <w:r w:rsidRPr="00F62E71">
          <w:rPr>
            <w:rStyle w:val="Hyperlink"/>
            <w:noProof/>
          </w:rPr>
          <w:t>14.2.8</w:t>
        </w:r>
        <w:r>
          <w:rPr>
            <w:rFonts w:asciiTheme="minorHAnsi" w:eastAsiaTheme="minorEastAsia" w:hAnsiTheme="minorHAnsi" w:cstheme="minorBidi"/>
            <w:i w:val="0"/>
            <w:iCs w:val="0"/>
            <w:noProof/>
            <w:sz w:val="22"/>
            <w:szCs w:val="22"/>
            <w:lang w:val="en-GB" w:eastAsia="en-GB"/>
          </w:rPr>
          <w:tab/>
        </w:r>
        <w:r w:rsidRPr="00F62E71">
          <w:rPr>
            <w:rStyle w:val="Hyperlink"/>
            <w:noProof/>
          </w:rPr>
          <w:t>Toxicokinetic assessment</w:t>
        </w:r>
        <w:r>
          <w:rPr>
            <w:noProof/>
            <w:webHidden/>
          </w:rPr>
          <w:tab/>
        </w:r>
        <w:r>
          <w:rPr>
            <w:noProof/>
            <w:webHidden/>
          </w:rPr>
          <w:fldChar w:fldCharType="begin"/>
        </w:r>
        <w:r>
          <w:rPr>
            <w:noProof/>
            <w:webHidden/>
          </w:rPr>
          <w:instrText xml:space="preserve"> PAGEREF _Toc133403546 \h </w:instrText>
        </w:r>
        <w:r>
          <w:rPr>
            <w:noProof/>
            <w:webHidden/>
          </w:rPr>
        </w:r>
        <w:r>
          <w:rPr>
            <w:noProof/>
            <w:webHidden/>
          </w:rPr>
          <w:fldChar w:fldCharType="separate"/>
        </w:r>
        <w:r>
          <w:rPr>
            <w:noProof/>
            <w:webHidden/>
          </w:rPr>
          <w:t>47</w:t>
        </w:r>
        <w:r>
          <w:rPr>
            <w:noProof/>
            <w:webHidden/>
          </w:rPr>
          <w:fldChar w:fldCharType="end"/>
        </w:r>
      </w:hyperlink>
    </w:p>
    <w:p w14:paraId="331CC240" w14:textId="0CD92BF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7" w:history="1">
        <w:r w:rsidRPr="00F62E71">
          <w:rPr>
            <w:rStyle w:val="Hyperlink"/>
            <w:noProof/>
          </w:rPr>
          <w:t>14.2.9</w:t>
        </w:r>
        <w:r>
          <w:rPr>
            <w:rFonts w:asciiTheme="minorHAnsi" w:eastAsiaTheme="minorEastAsia" w:hAnsiTheme="minorHAnsi" w:cstheme="minorBidi"/>
            <w:i w:val="0"/>
            <w:iCs w:val="0"/>
            <w:noProof/>
            <w:sz w:val="22"/>
            <w:szCs w:val="22"/>
            <w:lang w:val="en-GB" w:eastAsia="en-GB"/>
          </w:rPr>
          <w:tab/>
        </w:r>
        <w:r w:rsidRPr="00F62E71">
          <w:rPr>
            <w:rStyle w:val="Hyperlink"/>
            <w:noProof/>
          </w:rPr>
          <w:t>Estimated data on bioaccumulation, including read-across</w:t>
        </w:r>
        <w:r>
          <w:rPr>
            <w:noProof/>
            <w:webHidden/>
          </w:rPr>
          <w:tab/>
        </w:r>
        <w:r>
          <w:rPr>
            <w:noProof/>
            <w:webHidden/>
          </w:rPr>
          <w:fldChar w:fldCharType="begin"/>
        </w:r>
        <w:r>
          <w:rPr>
            <w:noProof/>
            <w:webHidden/>
          </w:rPr>
          <w:instrText xml:space="preserve"> PAGEREF _Toc133403547 \h </w:instrText>
        </w:r>
        <w:r>
          <w:rPr>
            <w:noProof/>
            <w:webHidden/>
          </w:rPr>
        </w:r>
        <w:r>
          <w:rPr>
            <w:noProof/>
            <w:webHidden/>
          </w:rPr>
          <w:fldChar w:fldCharType="separate"/>
        </w:r>
        <w:r>
          <w:rPr>
            <w:noProof/>
            <w:webHidden/>
          </w:rPr>
          <w:t>47</w:t>
        </w:r>
        <w:r>
          <w:rPr>
            <w:noProof/>
            <w:webHidden/>
          </w:rPr>
          <w:fldChar w:fldCharType="end"/>
        </w:r>
      </w:hyperlink>
    </w:p>
    <w:p w14:paraId="7154DD73" w14:textId="7583E9B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48" w:history="1">
        <w:r w:rsidRPr="00F62E71">
          <w:rPr>
            <w:rStyle w:val="Hyperlink"/>
            <w:noProof/>
          </w:rPr>
          <w:t>14.2.10</w:t>
        </w:r>
        <w:r>
          <w:rPr>
            <w:rFonts w:asciiTheme="minorHAnsi" w:eastAsiaTheme="minorEastAsia" w:hAnsiTheme="minorHAnsi" w:cstheme="minorBidi"/>
            <w:i w:val="0"/>
            <w:iCs w:val="0"/>
            <w:noProof/>
            <w:sz w:val="22"/>
            <w:szCs w:val="22"/>
            <w:lang w:val="en-GB" w:eastAsia="en-GB"/>
          </w:rPr>
          <w:tab/>
        </w:r>
        <w:r w:rsidRPr="00F62E71">
          <w:rPr>
            <w:rStyle w:val="Hyperlink"/>
            <w:noProof/>
          </w:rPr>
          <w:t>Other convincing scientific evidence</w:t>
        </w:r>
        <w:r>
          <w:rPr>
            <w:noProof/>
            <w:webHidden/>
          </w:rPr>
          <w:tab/>
        </w:r>
        <w:r>
          <w:rPr>
            <w:noProof/>
            <w:webHidden/>
          </w:rPr>
          <w:fldChar w:fldCharType="begin"/>
        </w:r>
        <w:r>
          <w:rPr>
            <w:noProof/>
            <w:webHidden/>
          </w:rPr>
          <w:instrText xml:space="preserve"> PAGEREF _Toc133403548 \h </w:instrText>
        </w:r>
        <w:r>
          <w:rPr>
            <w:noProof/>
            <w:webHidden/>
          </w:rPr>
        </w:r>
        <w:r>
          <w:rPr>
            <w:noProof/>
            <w:webHidden/>
          </w:rPr>
          <w:fldChar w:fldCharType="separate"/>
        </w:r>
        <w:r>
          <w:rPr>
            <w:noProof/>
            <w:webHidden/>
          </w:rPr>
          <w:t>48</w:t>
        </w:r>
        <w:r>
          <w:rPr>
            <w:noProof/>
            <w:webHidden/>
          </w:rPr>
          <w:fldChar w:fldCharType="end"/>
        </w:r>
      </w:hyperlink>
    </w:p>
    <w:p w14:paraId="5FC07A90" w14:textId="51209ECA"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49" w:history="1">
        <w:r w:rsidRPr="00F62E71">
          <w:rPr>
            <w:rStyle w:val="Hyperlink"/>
            <w:bCs/>
            <w:noProof/>
          </w:rPr>
          <w:t>14.3</w:t>
        </w:r>
        <w:r>
          <w:rPr>
            <w:rFonts w:asciiTheme="minorHAnsi" w:eastAsiaTheme="minorEastAsia" w:hAnsiTheme="minorHAnsi" w:cstheme="minorBidi"/>
            <w:smallCaps w:val="0"/>
            <w:noProof/>
            <w:sz w:val="22"/>
            <w:szCs w:val="22"/>
            <w:lang w:val="en-GB" w:eastAsia="en-GB"/>
          </w:rPr>
          <w:tab/>
        </w:r>
        <w:r w:rsidRPr="00F62E71">
          <w:rPr>
            <w:rStyle w:val="Hyperlink"/>
            <w:noProof/>
          </w:rPr>
          <w:t>Toxicity under CLP Annex I, 4.3</w:t>
        </w:r>
        <w:r>
          <w:rPr>
            <w:noProof/>
            <w:webHidden/>
          </w:rPr>
          <w:tab/>
        </w:r>
        <w:r>
          <w:rPr>
            <w:noProof/>
            <w:webHidden/>
          </w:rPr>
          <w:fldChar w:fldCharType="begin"/>
        </w:r>
        <w:r>
          <w:rPr>
            <w:noProof/>
            <w:webHidden/>
          </w:rPr>
          <w:instrText xml:space="preserve"> PAGEREF _Toc133403549 \h </w:instrText>
        </w:r>
        <w:r>
          <w:rPr>
            <w:noProof/>
            <w:webHidden/>
          </w:rPr>
        </w:r>
        <w:r>
          <w:rPr>
            <w:noProof/>
            <w:webHidden/>
          </w:rPr>
          <w:fldChar w:fldCharType="separate"/>
        </w:r>
        <w:r>
          <w:rPr>
            <w:noProof/>
            <w:webHidden/>
          </w:rPr>
          <w:t>48</w:t>
        </w:r>
        <w:r>
          <w:rPr>
            <w:noProof/>
            <w:webHidden/>
          </w:rPr>
          <w:fldChar w:fldCharType="end"/>
        </w:r>
      </w:hyperlink>
    </w:p>
    <w:p w14:paraId="762AD4D4" w14:textId="5CA17BE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0" w:history="1">
        <w:r w:rsidRPr="00F62E71">
          <w:rPr>
            <w:rStyle w:val="Hyperlink"/>
            <w:noProof/>
          </w:rPr>
          <w:t>14.3.1</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fish</w:t>
        </w:r>
        <w:r>
          <w:rPr>
            <w:noProof/>
            <w:webHidden/>
          </w:rPr>
          <w:tab/>
        </w:r>
        <w:r>
          <w:rPr>
            <w:noProof/>
            <w:webHidden/>
          </w:rPr>
          <w:fldChar w:fldCharType="begin"/>
        </w:r>
        <w:r>
          <w:rPr>
            <w:noProof/>
            <w:webHidden/>
          </w:rPr>
          <w:instrText xml:space="preserve"> PAGEREF _Toc133403550 \h </w:instrText>
        </w:r>
        <w:r>
          <w:rPr>
            <w:noProof/>
            <w:webHidden/>
          </w:rPr>
        </w:r>
        <w:r>
          <w:rPr>
            <w:noProof/>
            <w:webHidden/>
          </w:rPr>
          <w:fldChar w:fldCharType="separate"/>
        </w:r>
        <w:r>
          <w:rPr>
            <w:noProof/>
            <w:webHidden/>
          </w:rPr>
          <w:t>48</w:t>
        </w:r>
        <w:r>
          <w:rPr>
            <w:noProof/>
            <w:webHidden/>
          </w:rPr>
          <w:fldChar w:fldCharType="end"/>
        </w:r>
      </w:hyperlink>
    </w:p>
    <w:p w14:paraId="6433C625" w14:textId="4D880C42"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1" w:history="1">
        <w:r w:rsidRPr="00F62E71">
          <w:rPr>
            <w:rStyle w:val="Hyperlink"/>
            <w:noProof/>
          </w:rPr>
          <w:t>14.3.2</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aquatic invertebrates</w:t>
        </w:r>
        <w:r>
          <w:rPr>
            <w:noProof/>
            <w:webHidden/>
          </w:rPr>
          <w:tab/>
        </w:r>
        <w:r>
          <w:rPr>
            <w:noProof/>
            <w:webHidden/>
          </w:rPr>
          <w:fldChar w:fldCharType="begin"/>
        </w:r>
        <w:r>
          <w:rPr>
            <w:noProof/>
            <w:webHidden/>
          </w:rPr>
          <w:instrText xml:space="preserve"> PAGEREF _Toc133403551 \h </w:instrText>
        </w:r>
        <w:r>
          <w:rPr>
            <w:noProof/>
            <w:webHidden/>
          </w:rPr>
        </w:r>
        <w:r>
          <w:rPr>
            <w:noProof/>
            <w:webHidden/>
          </w:rPr>
          <w:fldChar w:fldCharType="separate"/>
        </w:r>
        <w:r>
          <w:rPr>
            <w:noProof/>
            <w:webHidden/>
          </w:rPr>
          <w:t>48</w:t>
        </w:r>
        <w:r>
          <w:rPr>
            <w:noProof/>
            <w:webHidden/>
          </w:rPr>
          <w:fldChar w:fldCharType="end"/>
        </w:r>
      </w:hyperlink>
    </w:p>
    <w:p w14:paraId="31456078" w14:textId="6BFF85F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2" w:history="1">
        <w:r w:rsidRPr="00F62E71">
          <w:rPr>
            <w:rStyle w:val="Hyperlink"/>
            <w:noProof/>
          </w:rPr>
          <w:t>14.3.3</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algae or other aquatic plants</w:t>
        </w:r>
        <w:r>
          <w:rPr>
            <w:noProof/>
            <w:webHidden/>
          </w:rPr>
          <w:tab/>
        </w:r>
        <w:r>
          <w:rPr>
            <w:noProof/>
            <w:webHidden/>
          </w:rPr>
          <w:fldChar w:fldCharType="begin"/>
        </w:r>
        <w:r>
          <w:rPr>
            <w:noProof/>
            <w:webHidden/>
          </w:rPr>
          <w:instrText xml:space="preserve"> PAGEREF _Toc133403552 \h </w:instrText>
        </w:r>
        <w:r>
          <w:rPr>
            <w:noProof/>
            <w:webHidden/>
          </w:rPr>
        </w:r>
        <w:r>
          <w:rPr>
            <w:noProof/>
            <w:webHidden/>
          </w:rPr>
          <w:fldChar w:fldCharType="separate"/>
        </w:r>
        <w:r>
          <w:rPr>
            <w:noProof/>
            <w:webHidden/>
          </w:rPr>
          <w:t>48</w:t>
        </w:r>
        <w:r>
          <w:rPr>
            <w:noProof/>
            <w:webHidden/>
          </w:rPr>
          <w:fldChar w:fldCharType="end"/>
        </w:r>
      </w:hyperlink>
    </w:p>
    <w:p w14:paraId="4D92AC11" w14:textId="1C29751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3" w:history="1">
        <w:r w:rsidRPr="00F62E71">
          <w:rPr>
            <w:rStyle w:val="Hyperlink"/>
            <w:noProof/>
          </w:rPr>
          <w:t>14.3.4</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other aquatic organisms</w:t>
        </w:r>
        <w:r>
          <w:rPr>
            <w:noProof/>
            <w:webHidden/>
          </w:rPr>
          <w:tab/>
        </w:r>
        <w:r>
          <w:rPr>
            <w:noProof/>
            <w:webHidden/>
          </w:rPr>
          <w:fldChar w:fldCharType="begin"/>
        </w:r>
        <w:r>
          <w:rPr>
            <w:noProof/>
            <w:webHidden/>
          </w:rPr>
          <w:instrText xml:space="preserve"> PAGEREF _Toc133403553 \h </w:instrText>
        </w:r>
        <w:r>
          <w:rPr>
            <w:noProof/>
            <w:webHidden/>
          </w:rPr>
        </w:r>
        <w:r>
          <w:rPr>
            <w:noProof/>
            <w:webHidden/>
          </w:rPr>
          <w:fldChar w:fldCharType="separate"/>
        </w:r>
        <w:r>
          <w:rPr>
            <w:noProof/>
            <w:webHidden/>
          </w:rPr>
          <w:t>48</w:t>
        </w:r>
        <w:r>
          <w:rPr>
            <w:noProof/>
            <w:webHidden/>
          </w:rPr>
          <w:fldChar w:fldCharType="end"/>
        </w:r>
      </w:hyperlink>
    </w:p>
    <w:p w14:paraId="0EDFE52A" w14:textId="7EB02FC3"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4" w:history="1">
        <w:r w:rsidRPr="00F62E71">
          <w:rPr>
            <w:rStyle w:val="Hyperlink"/>
            <w:noProof/>
          </w:rPr>
          <w:t>14.3.5</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terrestrial organisms: micro-organisms, invertebrates and plants</w:t>
        </w:r>
        <w:r>
          <w:rPr>
            <w:noProof/>
            <w:webHidden/>
          </w:rPr>
          <w:tab/>
        </w:r>
        <w:r>
          <w:rPr>
            <w:noProof/>
            <w:webHidden/>
          </w:rPr>
          <w:fldChar w:fldCharType="begin"/>
        </w:r>
        <w:r>
          <w:rPr>
            <w:noProof/>
            <w:webHidden/>
          </w:rPr>
          <w:instrText xml:space="preserve"> PAGEREF _Toc133403554 \h </w:instrText>
        </w:r>
        <w:r>
          <w:rPr>
            <w:noProof/>
            <w:webHidden/>
          </w:rPr>
        </w:r>
        <w:r>
          <w:rPr>
            <w:noProof/>
            <w:webHidden/>
          </w:rPr>
          <w:fldChar w:fldCharType="separate"/>
        </w:r>
        <w:r>
          <w:rPr>
            <w:noProof/>
            <w:webHidden/>
          </w:rPr>
          <w:t>49</w:t>
        </w:r>
        <w:r>
          <w:rPr>
            <w:noProof/>
            <w:webHidden/>
          </w:rPr>
          <w:fldChar w:fldCharType="end"/>
        </w:r>
      </w:hyperlink>
    </w:p>
    <w:p w14:paraId="3E673FB2" w14:textId="30D96063"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5" w:history="1">
        <w:r w:rsidRPr="00F62E71">
          <w:rPr>
            <w:rStyle w:val="Hyperlink"/>
            <w:noProof/>
          </w:rPr>
          <w:t>14.3.6</w:t>
        </w:r>
        <w:r>
          <w:rPr>
            <w:rFonts w:asciiTheme="minorHAnsi" w:eastAsiaTheme="minorEastAsia" w:hAnsiTheme="minorHAnsi" w:cstheme="minorBidi"/>
            <w:i w:val="0"/>
            <w:iCs w:val="0"/>
            <w:noProof/>
            <w:sz w:val="22"/>
            <w:szCs w:val="22"/>
            <w:lang w:val="en-GB" w:eastAsia="en-GB"/>
          </w:rPr>
          <w:tab/>
        </w:r>
        <w:r w:rsidRPr="00F62E71">
          <w:rPr>
            <w:rStyle w:val="Hyperlink"/>
            <w:noProof/>
          </w:rPr>
          <w:t>Chronic toxicity to sediment organisms</w:t>
        </w:r>
        <w:r>
          <w:rPr>
            <w:noProof/>
            <w:webHidden/>
          </w:rPr>
          <w:tab/>
        </w:r>
        <w:r>
          <w:rPr>
            <w:noProof/>
            <w:webHidden/>
          </w:rPr>
          <w:fldChar w:fldCharType="begin"/>
        </w:r>
        <w:r>
          <w:rPr>
            <w:noProof/>
            <w:webHidden/>
          </w:rPr>
          <w:instrText xml:space="preserve"> PAGEREF _Toc133403555 \h </w:instrText>
        </w:r>
        <w:r>
          <w:rPr>
            <w:noProof/>
            <w:webHidden/>
          </w:rPr>
        </w:r>
        <w:r>
          <w:rPr>
            <w:noProof/>
            <w:webHidden/>
          </w:rPr>
          <w:fldChar w:fldCharType="separate"/>
        </w:r>
        <w:r>
          <w:rPr>
            <w:noProof/>
            <w:webHidden/>
          </w:rPr>
          <w:t>49</w:t>
        </w:r>
        <w:r>
          <w:rPr>
            <w:noProof/>
            <w:webHidden/>
          </w:rPr>
          <w:fldChar w:fldCharType="end"/>
        </w:r>
      </w:hyperlink>
    </w:p>
    <w:p w14:paraId="1A03556D" w14:textId="29E887E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6" w:history="1">
        <w:r w:rsidRPr="00F62E71">
          <w:rPr>
            <w:rStyle w:val="Hyperlink"/>
            <w:noProof/>
          </w:rPr>
          <w:t>14.3.7</w:t>
        </w:r>
        <w:r>
          <w:rPr>
            <w:rFonts w:asciiTheme="minorHAnsi" w:eastAsiaTheme="minorEastAsia" w:hAnsiTheme="minorHAnsi" w:cstheme="minorBidi"/>
            <w:i w:val="0"/>
            <w:iCs w:val="0"/>
            <w:noProof/>
            <w:sz w:val="22"/>
            <w:szCs w:val="22"/>
            <w:lang w:val="en-GB" w:eastAsia="en-GB"/>
          </w:rPr>
          <w:tab/>
        </w:r>
        <w:r w:rsidRPr="00F62E71">
          <w:rPr>
            <w:rStyle w:val="Hyperlink"/>
            <w:noProof/>
          </w:rPr>
          <w:t>Reproductive toxicity to birds</w:t>
        </w:r>
        <w:r>
          <w:rPr>
            <w:noProof/>
            <w:webHidden/>
          </w:rPr>
          <w:tab/>
        </w:r>
        <w:r>
          <w:rPr>
            <w:noProof/>
            <w:webHidden/>
          </w:rPr>
          <w:fldChar w:fldCharType="begin"/>
        </w:r>
        <w:r>
          <w:rPr>
            <w:noProof/>
            <w:webHidden/>
          </w:rPr>
          <w:instrText xml:space="preserve"> PAGEREF _Toc133403556 \h </w:instrText>
        </w:r>
        <w:r>
          <w:rPr>
            <w:noProof/>
            <w:webHidden/>
          </w:rPr>
        </w:r>
        <w:r>
          <w:rPr>
            <w:noProof/>
            <w:webHidden/>
          </w:rPr>
          <w:fldChar w:fldCharType="separate"/>
        </w:r>
        <w:r>
          <w:rPr>
            <w:noProof/>
            <w:webHidden/>
          </w:rPr>
          <w:t>49</w:t>
        </w:r>
        <w:r>
          <w:rPr>
            <w:noProof/>
            <w:webHidden/>
          </w:rPr>
          <w:fldChar w:fldCharType="end"/>
        </w:r>
      </w:hyperlink>
    </w:p>
    <w:p w14:paraId="0CF0EE33" w14:textId="25E89065"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7" w:history="1">
        <w:r w:rsidRPr="00F62E71">
          <w:rPr>
            <w:rStyle w:val="Hyperlink"/>
            <w:noProof/>
          </w:rPr>
          <w:t>14.3.8</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fish</w:t>
        </w:r>
        <w:r>
          <w:rPr>
            <w:noProof/>
            <w:webHidden/>
          </w:rPr>
          <w:tab/>
        </w:r>
        <w:r>
          <w:rPr>
            <w:noProof/>
            <w:webHidden/>
          </w:rPr>
          <w:fldChar w:fldCharType="begin"/>
        </w:r>
        <w:r>
          <w:rPr>
            <w:noProof/>
            <w:webHidden/>
          </w:rPr>
          <w:instrText xml:space="preserve"> PAGEREF _Toc133403557 \h </w:instrText>
        </w:r>
        <w:r>
          <w:rPr>
            <w:noProof/>
            <w:webHidden/>
          </w:rPr>
        </w:r>
        <w:r>
          <w:rPr>
            <w:noProof/>
            <w:webHidden/>
          </w:rPr>
          <w:fldChar w:fldCharType="separate"/>
        </w:r>
        <w:r>
          <w:rPr>
            <w:noProof/>
            <w:webHidden/>
          </w:rPr>
          <w:t>49</w:t>
        </w:r>
        <w:r>
          <w:rPr>
            <w:noProof/>
            <w:webHidden/>
          </w:rPr>
          <w:fldChar w:fldCharType="end"/>
        </w:r>
      </w:hyperlink>
    </w:p>
    <w:p w14:paraId="11EEC577" w14:textId="6BE7B61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8" w:history="1">
        <w:r w:rsidRPr="00F62E71">
          <w:rPr>
            <w:rStyle w:val="Hyperlink"/>
            <w:noProof/>
          </w:rPr>
          <w:t>14.3.9</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aquatic invertebrates</w:t>
        </w:r>
        <w:r>
          <w:rPr>
            <w:noProof/>
            <w:webHidden/>
          </w:rPr>
          <w:tab/>
        </w:r>
        <w:r>
          <w:rPr>
            <w:noProof/>
            <w:webHidden/>
          </w:rPr>
          <w:fldChar w:fldCharType="begin"/>
        </w:r>
        <w:r>
          <w:rPr>
            <w:noProof/>
            <w:webHidden/>
          </w:rPr>
          <w:instrText xml:space="preserve"> PAGEREF _Toc133403558 \h </w:instrText>
        </w:r>
        <w:r>
          <w:rPr>
            <w:noProof/>
            <w:webHidden/>
          </w:rPr>
        </w:r>
        <w:r>
          <w:rPr>
            <w:noProof/>
            <w:webHidden/>
          </w:rPr>
          <w:fldChar w:fldCharType="separate"/>
        </w:r>
        <w:r>
          <w:rPr>
            <w:noProof/>
            <w:webHidden/>
          </w:rPr>
          <w:t>49</w:t>
        </w:r>
        <w:r>
          <w:rPr>
            <w:noProof/>
            <w:webHidden/>
          </w:rPr>
          <w:fldChar w:fldCharType="end"/>
        </w:r>
      </w:hyperlink>
    </w:p>
    <w:p w14:paraId="101A1CC8" w14:textId="614DBDA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59" w:history="1">
        <w:r w:rsidRPr="00F62E71">
          <w:rPr>
            <w:rStyle w:val="Hyperlink"/>
            <w:noProof/>
          </w:rPr>
          <w:t>14.3.10</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algae or other aquatic plants</w:t>
        </w:r>
        <w:r>
          <w:rPr>
            <w:noProof/>
            <w:webHidden/>
          </w:rPr>
          <w:tab/>
        </w:r>
        <w:r>
          <w:rPr>
            <w:noProof/>
            <w:webHidden/>
          </w:rPr>
          <w:fldChar w:fldCharType="begin"/>
        </w:r>
        <w:r>
          <w:rPr>
            <w:noProof/>
            <w:webHidden/>
          </w:rPr>
          <w:instrText xml:space="preserve"> PAGEREF _Toc133403559 \h </w:instrText>
        </w:r>
        <w:r>
          <w:rPr>
            <w:noProof/>
            <w:webHidden/>
          </w:rPr>
        </w:r>
        <w:r>
          <w:rPr>
            <w:noProof/>
            <w:webHidden/>
          </w:rPr>
          <w:fldChar w:fldCharType="separate"/>
        </w:r>
        <w:r>
          <w:rPr>
            <w:noProof/>
            <w:webHidden/>
          </w:rPr>
          <w:t>49</w:t>
        </w:r>
        <w:r>
          <w:rPr>
            <w:noProof/>
            <w:webHidden/>
          </w:rPr>
          <w:fldChar w:fldCharType="end"/>
        </w:r>
      </w:hyperlink>
    </w:p>
    <w:p w14:paraId="54CEE11F" w14:textId="176940CB"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0" w:history="1">
        <w:r w:rsidRPr="00F62E71">
          <w:rPr>
            <w:rStyle w:val="Hyperlink"/>
            <w:noProof/>
          </w:rPr>
          <w:t>14.3.11</w:t>
        </w:r>
        <w:r>
          <w:rPr>
            <w:rFonts w:asciiTheme="minorHAnsi" w:eastAsiaTheme="minorEastAsia" w:hAnsiTheme="minorHAnsi" w:cstheme="minorBidi"/>
            <w:i w:val="0"/>
            <w:iCs w:val="0"/>
            <w:noProof/>
            <w:sz w:val="22"/>
            <w:szCs w:val="22"/>
            <w:lang w:val="en-GB" w:eastAsia="en-GB"/>
          </w:rPr>
          <w:tab/>
        </w:r>
        <w:r w:rsidRPr="00F62E71">
          <w:rPr>
            <w:rStyle w:val="Hyperlink"/>
            <w:noProof/>
          </w:rPr>
          <w:t>Acute (short-term) toxicity to other aquatic organisms</w:t>
        </w:r>
        <w:r>
          <w:rPr>
            <w:noProof/>
            <w:webHidden/>
          </w:rPr>
          <w:tab/>
        </w:r>
        <w:r>
          <w:rPr>
            <w:noProof/>
            <w:webHidden/>
          </w:rPr>
          <w:fldChar w:fldCharType="begin"/>
        </w:r>
        <w:r>
          <w:rPr>
            <w:noProof/>
            <w:webHidden/>
          </w:rPr>
          <w:instrText xml:space="preserve"> PAGEREF _Toc133403560 \h </w:instrText>
        </w:r>
        <w:r>
          <w:rPr>
            <w:noProof/>
            <w:webHidden/>
          </w:rPr>
        </w:r>
        <w:r>
          <w:rPr>
            <w:noProof/>
            <w:webHidden/>
          </w:rPr>
          <w:fldChar w:fldCharType="separate"/>
        </w:r>
        <w:r>
          <w:rPr>
            <w:noProof/>
            <w:webHidden/>
          </w:rPr>
          <w:t>49</w:t>
        </w:r>
        <w:r>
          <w:rPr>
            <w:noProof/>
            <w:webHidden/>
          </w:rPr>
          <w:fldChar w:fldCharType="end"/>
        </w:r>
      </w:hyperlink>
    </w:p>
    <w:p w14:paraId="1F9F5282" w14:textId="78CC20D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1" w:history="1">
        <w:r w:rsidRPr="00F62E71">
          <w:rPr>
            <w:rStyle w:val="Hyperlink"/>
            <w:noProof/>
          </w:rPr>
          <w:t>14.3.12</w:t>
        </w:r>
        <w:r>
          <w:rPr>
            <w:rFonts w:asciiTheme="minorHAnsi" w:eastAsiaTheme="minorEastAsia" w:hAnsiTheme="minorHAnsi" w:cstheme="minorBidi"/>
            <w:i w:val="0"/>
            <w:iCs w:val="0"/>
            <w:noProof/>
            <w:sz w:val="22"/>
            <w:szCs w:val="22"/>
            <w:lang w:val="en-GB" w:eastAsia="en-GB"/>
          </w:rPr>
          <w:tab/>
        </w:r>
        <w:r w:rsidRPr="00F62E71">
          <w:rPr>
            <w:rStyle w:val="Hyperlink"/>
            <w:noProof/>
          </w:rPr>
          <w:t>Endocrine disruption for the environment</w:t>
        </w:r>
        <w:r>
          <w:rPr>
            <w:noProof/>
            <w:webHidden/>
          </w:rPr>
          <w:tab/>
        </w:r>
        <w:r>
          <w:rPr>
            <w:noProof/>
            <w:webHidden/>
          </w:rPr>
          <w:fldChar w:fldCharType="begin"/>
        </w:r>
        <w:r>
          <w:rPr>
            <w:noProof/>
            <w:webHidden/>
          </w:rPr>
          <w:instrText xml:space="preserve"> PAGEREF _Toc133403561 \h </w:instrText>
        </w:r>
        <w:r>
          <w:rPr>
            <w:noProof/>
            <w:webHidden/>
          </w:rPr>
        </w:r>
        <w:r>
          <w:rPr>
            <w:noProof/>
            <w:webHidden/>
          </w:rPr>
          <w:fldChar w:fldCharType="separate"/>
        </w:r>
        <w:r>
          <w:rPr>
            <w:noProof/>
            <w:webHidden/>
          </w:rPr>
          <w:t>49</w:t>
        </w:r>
        <w:r>
          <w:rPr>
            <w:noProof/>
            <w:webHidden/>
          </w:rPr>
          <w:fldChar w:fldCharType="end"/>
        </w:r>
      </w:hyperlink>
    </w:p>
    <w:p w14:paraId="3E2CFC73" w14:textId="53A653D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2" w:history="1">
        <w:r w:rsidRPr="00F62E71">
          <w:rPr>
            <w:rStyle w:val="Hyperlink"/>
            <w:noProof/>
          </w:rPr>
          <w:t>14.3.13</w:t>
        </w:r>
        <w:r>
          <w:rPr>
            <w:rFonts w:asciiTheme="minorHAnsi" w:eastAsiaTheme="minorEastAsia" w:hAnsiTheme="minorHAnsi" w:cstheme="minorBidi"/>
            <w:i w:val="0"/>
            <w:iCs w:val="0"/>
            <w:noProof/>
            <w:sz w:val="22"/>
            <w:szCs w:val="22"/>
            <w:lang w:val="en-GB" w:eastAsia="en-GB"/>
          </w:rPr>
          <w:tab/>
        </w:r>
        <w:r w:rsidRPr="00F62E71">
          <w:rPr>
            <w:rStyle w:val="Hyperlink"/>
            <w:noProof/>
          </w:rPr>
          <w:t>Endocrine disruption for Human Health</w:t>
        </w:r>
        <w:r>
          <w:rPr>
            <w:noProof/>
            <w:webHidden/>
          </w:rPr>
          <w:tab/>
        </w:r>
        <w:r>
          <w:rPr>
            <w:noProof/>
            <w:webHidden/>
          </w:rPr>
          <w:fldChar w:fldCharType="begin"/>
        </w:r>
        <w:r>
          <w:rPr>
            <w:noProof/>
            <w:webHidden/>
          </w:rPr>
          <w:instrText xml:space="preserve"> PAGEREF _Toc133403562 \h </w:instrText>
        </w:r>
        <w:r>
          <w:rPr>
            <w:noProof/>
            <w:webHidden/>
          </w:rPr>
        </w:r>
        <w:r>
          <w:rPr>
            <w:noProof/>
            <w:webHidden/>
          </w:rPr>
          <w:fldChar w:fldCharType="separate"/>
        </w:r>
        <w:r>
          <w:rPr>
            <w:noProof/>
            <w:webHidden/>
          </w:rPr>
          <w:t>49</w:t>
        </w:r>
        <w:r>
          <w:rPr>
            <w:noProof/>
            <w:webHidden/>
          </w:rPr>
          <w:fldChar w:fldCharType="end"/>
        </w:r>
      </w:hyperlink>
    </w:p>
    <w:p w14:paraId="5EDD9C98" w14:textId="1DEFDB9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3" w:history="1">
        <w:r w:rsidRPr="00F62E71">
          <w:rPr>
            <w:rStyle w:val="Hyperlink"/>
            <w:noProof/>
          </w:rPr>
          <w:t>14.3.14</w:t>
        </w:r>
        <w:r>
          <w:rPr>
            <w:rFonts w:asciiTheme="minorHAnsi" w:eastAsiaTheme="minorEastAsia" w:hAnsiTheme="minorHAnsi" w:cstheme="minorBidi"/>
            <w:i w:val="0"/>
            <w:iCs w:val="0"/>
            <w:noProof/>
            <w:sz w:val="22"/>
            <w:szCs w:val="22"/>
            <w:lang w:val="en-GB" w:eastAsia="en-GB"/>
          </w:rPr>
          <w:tab/>
        </w:r>
        <w:r w:rsidRPr="00F62E71">
          <w:rPr>
            <w:rStyle w:val="Hyperlink"/>
            <w:noProof/>
          </w:rPr>
          <w:t>Carcinogenicity</w:t>
        </w:r>
        <w:r>
          <w:rPr>
            <w:noProof/>
            <w:webHidden/>
          </w:rPr>
          <w:tab/>
        </w:r>
        <w:r>
          <w:rPr>
            <w:noProof/>
            <w:webHidden/>
          </w:rPr>
          <w:fldChar w:fldCharType="begin"/>
        </w:r>
        <w:r>
          <w:rPr>
            <w:noProof/>
            <w:webHidden/>
          </w:rPr>
          <w:instrText xml:space="preserve"> PAGEREF _Toc133403563 \h </w:instrText>
        </w:r>
        <w:r>
          <w:rPr>
            <w:noProof/>
            <w:webHidden/>
          </w:rPr>
        </w:r>
        <w:r>
          <w:rPr>
            <w:noProof/>
            <w:webHidden/>
          </w:rPr>
          <w:fldChar w:fldCharType="separate"/>
        </w:r>
        <w:r>
          <w:rPr>
            <w:noProof/>
            <w:webHidden/>
          </w:rPr>
          <w:t>50</w:t>
        </w:r>
        <w:r>
          <w:rPr>
            <w:noProof/>
            <w:webHidden/>
          </w:rPr>
          <w:fldChar w:fldCharType="end"/>
        </w:r>
      </w:hyperlink>
    </w:p>
    <w:p w14:paraId="76CD64BB" w14:textId="3B57AD5C"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4" w:history="1">
        <w:r w:rsidRPr="00F62E71">
          <w:rPr>
            <w:rStyle w:val="Hyperlink"/>
            <w:noProof/>
          </w:rPr>
          <w:t>14.3.15</w:t>
        </w:r>
        <w:r>
          <w:rPr>
            <w:rFonts w:asciiTheme="minorHAnsi" w:eastAsiaTheme="minorEastAsia" w:hAnsiTheme="minorHAnsi" w:cstheme="minorBidi"/>
            <w:i w:val="0"/>
            <w:iCs w:val="0"/>
            <w:noProof/>
            <w:sz w:val="22"/>
            <w:szCs w:val="22"/>
            <w:lang w:val="en-GB" w:eastAsia="en-GB"/>
          </w:rPr>
          <w:tab/>
        </w:r>
        <w:r w:rsidRPr="00F62E71">
          <w:rPr>
            <w:rStyle w:val="Hyperlink"/>
            <w:noProof/>
          </w:rPr>
          <w:t>Germ cell mutagenicity</w:t>
        </w:r>
        <w:r>
          <w:rPr>
            <w:noProof/>
            <w:webHidden/>
          </w:rPr>
          <w:tab/>
        </w:r>
        <w:r>
          <w:rPr>
            <w:noProof/>
            <w:webHidden/>
          </w:rPr>
          <w:fldChar w:fldCharType="begin"/>
        </w:r>
        <w:r>
          <w:rPr>
            <w:noProof/>
            <w:webHidden/>
          </w:rPr>
          <w:instrText xml:space="preserve"> PAGEREF _Toc133403564 \h </w:instrText>
        </w:r>
        <w:r>
          <w:rPr>
            <w:noProof/>
            <w:webHidden/>
          </w:rPr>
        </w:r>
        <w:r>
          <w:rPr>
            <w:noProof/>
            <w:webHidden/>
          </w:rPr>
          <w:fldChar w:fldCharType="separate"/>
        </w:r>
        <w:r>
          <w:rPr>
            <w:noProof/>
            <w:webHidden/>
          </w:rPr>
          <w:t>50</w:t>
        </w:r>
        <w:r>
          <w:rPr>
            <w:noProof/>
            <w:webHidden/>
          </w:rPr>
          <w:fldChar w:fldCharType="end"/>
        </w:r>
      </w:hyperlink>
    </w:p>
    <w:p w14:paraId="409E6141" w14:textId="1AF69183"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5" w:history="1">
        <w:r w:rsidRPr="00F62E71">
          <w:rPr>
            <w:rStyle w:val="Hyperlink"/>
            <w:noProof/>
          </w:rPr>
          <w:t>14.3.16</w:t>
        </w:r>
        <w:r>
          <w:rPr>
            <w:rFonts w:asciiTheme="minorHAnsi" w:eastAsiaTheme="minorEastAsia" w:hAnsiTheme="minorHAnsi" w:cstheme="minorBidi"/>
            <w:i w:val="0"/>
            <w:iCs w:val="0"/>
            <w:noProof/>
            <w:sz w:val="22"/>
            <w:szCs w:val="22"/>
            <w:lang w:val="en-GB" w:eastAsia="en-GB"/>
          </w:rPr>
          <w:tab/>
        </w:r>
        <w:r w:rsidRPr="00F62E71">
          <w:rPr>
            <w:rStyle w:val="Hyperlink"/>
            <w:noProof/>
          </w:rPr>
          <w:t>Reproductive toxicity</w:t>
        </w:r>
        <w:r>
          <w:rPr>
            <w:noProof/>
            <w:webHidden/>
          </w:rPr>
          <w:tab/>
        </w:r>
        <w:r>
          <w:rPr>
            <w:noProof/>
            <w:webHidden/>
          </w:rPr>
          <w:fldChar w:fldCharType="begin"/>
        </w:r>
        <w:r>
          <w:rPr>
            <w:noProof/>
            <w:webHidden/>
          </w:rPr>
          <w:instrText xml:space="preserve"> PAGEREF _Toc133403565 \h </w:instrText>
        </w:r>
        <w:r>
          <w:rPr>
            <w:noProof/>
            <w:webHidden/>
          </w:rPr>
        </w:r>
        <w:r>
          <w:rPr>
            <w:noProof/>
            <w:webHidden/>
          </w:rPr>
          <w:fldChar w:fldCharType="separate"/>
        </w:r>
        <w:r>
          <w:rPr>
            <w:noProof/>
            <w:webHidden/>
          </w:rPr>
          <w:t>50</w:t>
        </w:r>
        <w:r>
          <w:rPr>
            <w:noProof/>
            <w:webHidden/>
          </w:rPr>
          <w:fldChar w:fldCharType="end"/>
        </w:r>
      </w:hyperlink>
    </w:p>
    <w:p w14:paraId="1705D641" w14:textId="0DF9FE0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6" w:history="1">
        <w:r w:rsidRPr="00F62E71">
          <w:rPr>
            <w:rStyle w:val="Hyperlink"/>
            <w:noProof/>
          </w:rPr>
          <w:t>14.3.17</w:t>
        </w:r>
        <w:r>
          <w:rPr>
            <w:rFonts w:asciiTheme="minorHAnsi" w:eastAsiaTheme="minorEastAsia" w:hAnsiTheme="minorHAnsi" w:cstheme="minorBidi"/>
            <w:i w:val="0"/>
            <w:iCs w:val="0"/>
            <w:noProof/>
            <w:sz w:val="22"/>
            <w:szCs w:val="22"/>
            <w:lang w:val="en-GB" w:eastAsia="en-GB"/>
          </w:rPr>
          <w:tab/>
        </w:r>
        <w:r w:rsidRPr="00F62E71">
          <w:rPr>
            <w:rStyle w:val="Hyperlink"/>
            <w:noProof/>
          </w:rPr>
          <w:t>Specific target organ toxicity after repeated exposure</w:t>
        </w:r>
        <w:r>
          <w:rPr>
            <w:noProof/>
            <w:webHidden/>
          </w:rPr>
          <w:tab/>
        </w:r>
        <w:r>
          <w:rPr>
            <w:noProof/>
            <w:webHidden/>
          </w:rPr>
          <w:fldChar w:fldCharType="begin"/>
        </w:r>
        <w:r>
          <w:rPr>
            <w:noProof/>
            <w:webHidden/>
          </w:rPr>
          <w:instrText xml:space="preserve"> PAGEREF _Toc133403566 \h </w:instrText>
        </w:r>
        <w:r>
          <w:rPr>
            <w:noProof/>
            <w:webHidden/>
          </w:rPr>
        </w:r>
        <w:r>
          <w:rPr>
            <w:noProof/>
            <w:webHidden/>
          </w:rPr>
          <w:fldChar w:fldCharType="separate"/>
        </w:r>
        <w:r>
          <w:rPr>
            <w:noProof/>
            <w:webHidden/>
          </w:rPr>
          <w:t>50</w:t>
        </w:r>
        <w:r>
          <w:rPr>
            <w:noProof/>
            <w:webHidden/>
          </w:rPr>
          <w:fldChar w:fldCharType="end"/>
        </w:r>
      </w:hyperlink>
    </w:p>
    <w:p w14:paraId="55F934B5" w14:textId="3CC2A7D0"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7" w:history="1">
        <w:r w:rsidRPr="00F62E71">
          <w:rPr>
            <w:rStyle w:val="Hyperlink"/>
            <w:noProof/>
          </w:rPr>
          <w:t>14.3.18</w:t>
        </w:r>
        <w:r>
          <w:rPr>
            <w:rFonts w:asciiTheme="minorHAnsi" w:eastAsiaTheme="minorEastAsia" w:hAnsiTheme="minorHAnsi" w:cstheme="minorBidi"/>
            <w:i w:val="0"/>
            <w:iCs w:val="0"/>
            <w:noProof/>
            <w:sz w:val="22"/>
            <w:szCs w:val="22"/>
            <w:lang w:val="en-GB" w:eastAsia="en-GB"/>
          </w:rPr>
          <w:tab/>
        </w:r>
        <w:r w:rsidRPr="00F62E71">
          <w:rPr>
            <w:rStyle w:val="Hyperlink"/>
            <w:noProof/>
          </w:rPr>
          <w:t>Estimated data on toxicity, including read-across</w:t>
        </w:r>
        <w:r>
          <w:rPr>
            <w:noProof/>
            <w:webHidden/>
          </w:rPr>
          <w:tab/>
        </w:r>
        <w:r>
          <w:rPr>
            <w:noProof/>
            <w:webHidden/>
          </w:rPr>
          <w:fldChar w:fldCharType="begin"/>
        </w:r>
        <w:r>
          <w:rPr>
            <w:noProof/>
            <w:webHidden/>
          </w:rPr>
          <w:instrText xml:space="preserve"> PAGEREF _Toc133403567 \h </w:instrText>
        </w:r>
        <w:r>
          <w:rPr>
            <w:noProof/>
            <w:webHidden/>
          </w:rPr>
        </w:r>
        <w:r>
          <w:rPr>
            <w:noProof/>
            <w:webHidden/>
          </w:rPr>
          <w:fldChar w:fldCharType="separate"/>
        </w:r>
        <w:r>
          <w:rPr>
            <w:noProof/>
            <w:webHidden/>
          </w:rPr>
          <w:t>50</w:t>
        </w:r>
        <w:r>
          <w:rPr>
            <w:noProof/>
            <w:webHidden/>
          </w:rPr>
          <w:fldChar w:fldCharType="end"/>
        </w:r>
      </w:hyperlink>
    </w:p>
    <w:p w14:paraId="5467ED54" w14:textId="7C41521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68" w:history="1">
        <w:r w:rsidRPr="00F62E71">
          <w:rPr>
            <w:rStyle w:val="Hyperlink"/>
            <w:noProof/>
          </w:rPr>
          <w:t>14.3.19</w:t>
        </w:r>
        <w:r>
          <w:rPr>
            <w:rFonts w:asciiTheme="minorHAnsi" w:eastAsiaTheme="minorEastAsia" w:hAnsiTheme="minorHAnsi" w:cstheme="minorBidi"/>
            <w:i w:val="0"/>
            <w:iCs w:val="0"/>
            <w:noProof/>
            <w:sz w:val="22"/>
            <w:szCs w:val="22"/>
            <w:lang w:val="en-GB" w:eastAsia="en-GB"/>
          </w:rPr>
          <w:tab/>
        </w:r>
        <w:r w:rsidRPr="00F62E71">
          <w:rPr>
            <w:rStyle w:val="Hyperlink"/>
            <w:noProof/>
          </w:rPr>
          <w:t>Other convincing scientific evidence</w:t>
        </w:r>
        <w:r>
          <w:rPr>
            <w:noProof/>
            <w:webHidden/>
          </w:rPr>
          <w:tab/>
        </w:r>
        <w:r>
          <w:rPr>
            <w:noProof/>
            <w:webHidden/>
          </w:rPr>
          <w:fldChar w:fldCharType="begin"/>
        </w:r>
        <w:r>
          <w:rPr>
            <w:noProof/>
            <w:webHidden/>
          </w:rPr>
          <w:instrText xml:space="preserve"> PAGEREF _Toc133403568 \h </w:instrText>
        </w:r>
        <w:r>
          <w:rPr>
            <w:noProof/>
            <w:webHidden/>
          </w:rPr>
        </w:r>
        <w:r>
          <w:rPr>
            <w:noProof/>
            <w:webHidden/>
          </w:rPr>
          <w:fldChar w:fldCharType="separate"/>
        </w:r>
        <w:r>
          <w:rPr>
            <w:noProof/>
            <w:webHidden/>
          </w:rPr>
          <w:t>50</w:t>
        </w:r>
        <w:r>
          <w:rPr>
            <w:noProof/>
            <w:webHidden/>
          </w:rPr>
          <w:fldChar w:fldCharType="end"/>
        </w:r>
      </w:hyperlink>
    </w:p>
    <w:p w14:paraId="320886BC" w14:textId="06C6E673"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69" w:history="1">
        <w:r w:rsidRPr="00F62E71">
          <w:rPr>
            <w:rStyle w:val="Hyperlink"/>
            <w:bCs/>
            <w:noProof/>
          </w:rPr>
          <w:t>14.4</w:t>
        </w:r>
        <w:r>
          <w:rPr>
            <w:rFonts w:asciiTheme="minorHAnsi" w:eastAsiaTheme="minorEastAsia" w:hAnsiTheme="minorHAnsi" w:cstheme="minorBidi"/>
            <w:smallCaps w:val="0"/>
            <w:noProof/>
            <w:sz w:val="22"/>
            <w:szCs w:val="22"/>
            <w:lang w:val="en-GB" w:eastAsia="en-GB"/>
          </w:rPr>
          <w:tab/>
        </w:r>
        <w:r w:rsidRPr="00F62E71">
          <w:rPr>
            <w:rStyle w:val="Hyperlink"/>
            <w:noProof/>
          </w:rPr>
          <w:t>Short summary and overall relevance of the provided information on the PBT and vPvB properties</w:t>
        </w:r>
        <w:r>
          <w:rPr>
            <w:noProof/>
            <w:webHidden/>
          </w:rPr>
          <w:tab/>
        </w:r>
        <w:r>
          <w:rPr>
            <w:noProof/>
            <w:webHidden/>
          </w:rPr>
          <w:fldChar w:fldCharType="begin"/>
        </w:r>
        <w:r>
          <w:rPr>
            <w:noProof/>
            <w:webHidden/>
          </w:rPr>
          <w:instrText xml:space="preserve"> PAGEREF _Toc133403569 \h </w:instrText>
        </w:r>
        <w:r>
          <w:rPr>
            <w:noProof/>
            <w:webHidden/>
          </w:rPr>
        </w:r>
        <w:r>
          <w:rPr>
            <w:noProof/>
            <w:webHidden/>
          </w:rPr>
          <w:fldChar w:fldCharType="separate"/>
        </w:r>
        <w:r>
          <w:rPr>
            <w:noProof/>
            <w:webHidden/>
          </w:rPr>
          <w:t>50</w:t>
        </w:r>
        <w:r>
          <w:rPr>
            <w:noProof/>
            <w:webHidden/>
          </w:rPr>
          <w:fldChar w:fldCharType="end"/>
        </w:r>
      </w:hyperlink>
    </w:p>
    <w:p w14:paraId="0C259E43" w14:textId="443AF196"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70" w:history="1">
        <w:r w:rsidRPr="00F62E71">
          <w:rPr>
            <w:rStyle w:val="Hyperlink"/>
            <w:bCs/>
            <w:noProof/>
          </w:rPr>
          <w:t>14.5</w:t>
        </w:r>
        <w:r>
          <w:rPr>
            <w:rFonts w:asciiTheme="minorHAnsi" w:eastAsiaTheme="minorEastAsia" w:hAnsiTheme="minorHAnsi" w:cstheme="minorBidi"/>
            <w:smallCaps w:val="0"/>
            <w:noProof/>
            <w:sz w:val="22"/>
            <w:szCs w:val="22"/>
            <w:lang w:val="en-GB" w:eastAsia="en-GB"/>
          </w:rPr>
          <w:tab/>
        </w:r>
        <w:r w:rsidRPr="00F62E71">
          <w:rPr>
            <w:rStyle w:val="Hyperlink"/>
            <w:noProof/>
          </w:rPr>
          <w:t>Comparison with the CLP criteria and conclusion on classification and labelling for PBT/vPvB hazards</w:t>
        </w:r>
        <w:r>
          <w:rPr>
            <w:noProof/>
            <w:webHidden/>
          </w:rPr>
          <w:tab/>
        </w:r>
        <w:r>
          <w:rPr>
            <w:noProof/>
            <w:webHidden/>
          </w:rPr>
          <w:fldChar w:fldCharType="begin"/>
        </w:r>
        <w:r>
          <w:rPr>
            <w:noProof/>
            <w:webHidden/>
          </w:rPr>
          <w:instrText xml:space="preserve"> PAGEREF _Toc133403570 \h </w:instrText>
        </w:r>
        <w:r>
          <w:rPr>
            <w:noProof/>
            <w:webHidden/>
          </w:rPr>
        </w:r>
        <w:r>
          <w:rPr>
            <w:noProof/>
            <w:webHidden/>
          </w:rPr>
          <w:fldChar w:fldCharType="separate"/>
        </w:r>
        <w:r>
          <w:rPr>
            <w:noProof/>
            <w:webHidden/>
          </w:rPr>
          <w:t>50</w:t>
        </w:r>
        <w:r>
          <w:rPr>
            <w:noProof/>
            <w:webHidden/>
          </w:rPr>
          <w:fldChar w:fldCharType="end"/>
        </w:r>
      </w:hyperlink>
    </w:p>
    <w:p w14:paraId="1A351A27" w14:textId="5D942E8F"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571" w:history="1">
        <w:r w:rsidRPr="00F62E71">
          <w:rPr>
            <w:rStyle w:val="Hyperlink"/>
            <w:noProof/>
          </w:rPr>
          <w:t>15</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Persistent, Mobile and Toxic (PMT) or Very Persistent, Very Mobile (vPvM) properties under CLP Annex I, 4.4</w:t>
        </w:r>
        <w:r>
          <w:rPr>
            <w:noProof/>
            <w:webHidden/>
          </w:rPr>
          <w:tab/>
        </w:r>
        <w:r>
          <w:rPr>
            <w:noProof/>
            <w:webHidden/>
          </w:rPr>
          <w:fldChar w:fldCharType="begin"/>
        </w:r>
        <w:r>
          <w:rPr>
            <w:noProof/>
            <w:webHidden/>
          </w:rPr>
          <w:instrText xml:space="preserve"> PAGEREF _Toc133403571 \h </w:instrText>
        </w:r>
        <w:r>
          <w:rPr>
            <w:noProof/>
            <w:webHidden/>
          </w:rPr>
        </w:r>
        <w:r>
          <w:rPr>
            <w:noProof/>
            <w:webHidden/>
          </w:rPr>
          <w:fldChar w:fldCharType="separate"/>
        </w:r>
        <w:r>
          <w:rPr>
            <w:noProof/>
            <w:webHidden/>
          </w:rPr>
          <w:t>50</w:t>
        </w:r>
        <w:r>
          <w:rPr>
            <w:noProof/>
            <w:webHidden/>
          </w:rPr>
          <w:fldChar w:fldCharType="end"/>
        </w:r>
      </w:hyperlink>
    </w:p>
    <w:p w14:paraId="02390B49" w14:textId="5DC7C01D"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72" w:history="1">
        <w:r w:rsidRPr="00F62E71">
          <w:rPr>
            <w:rStyle w:val="Hyperlink"/>
            <w:bCs/>
            <w:noProof/>
          </w:rPr>
          <w:t>15.1</w:t>
        </w:r>
        <w:r>
          <w:rPr>
            <w:rFonts w:asciiTheme="minorHAnsi" w:eastAsiaTheme="minorEastAsia" w:hAnsiTheme="minorHAnsi" w:cstheme="minorBidi"/>
            <w:smallCaps w:val="0"/>
            <w:noProof/>
            <w:sz w:val="22"/>
            <w:szCs w:val="22"/>
            <w:lang w:val="en-GB" w:eastAsia="en-GB"/>
          </w:rPr>
          <w:tab/>
        </w:r>
        <w:r w:rsidRPr="00F62E71">
          <w:rPr>
            <w:rStyle w:val="Hyperlink"/>
            <w:noProof/>
          </w:rPr>
          <w:t>Persistence under CLP Annex I, 4.4</w:t>
        </w:r>
        <w:r>
          <w:rPr>
            <w:noProof/>
            <w:webHidden/>
          </w:rPr>
          <w:tab/>
        </w:r>
        <w:r>
          <w:rPr>
            <w:noProof/>
            <w:webHidden/>
          </w:rPr>
          <w:fldChar w:fldCharType="begin"/>
        </w:r>
        <w:r>
          <w:rPr>
            <w:noProof/>
            <w:webHidden/>
          </w:rPr>
          <w:instrText xml:space="preserve"> PAGEREF _Toc133403572 \h </w:instrText>
        </w:r>
        <w:r>
          <w:rPr>
            <w:noProof/>
            <w:webHidden/>
          </w:rPr>
        </w:r>
        <w:r>
          <w:rPr>
            <w:noProof/>
            <w:webHidden/>
          </w:rPr>
          <w:fldChar w:fldCharType="separate"/>
        </w:r>
        <w:r>
          <w:rPr>
            <w:noProof/>
            <w:webHidden/>
          </w:rPr>
          <w:t>51</w:t>
        </w:r>
        <w:r>
          <w:rPr>
            <w:noProof/>
            <w:webHidden/>
          </w:rPr>
          <w:fldChar w:fldCharType="end"/>
        </w:r>
      </w:hyperlink>
    </w:p>
    <w:p w14:paraId="61729D13" w14:textId="4E467614"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73" w:history="1">
        <w:r w:rsidRPr="00F62E71">
          <w:rPr>
            <w:rStyle w:val="Hyperlink"/>
            <w:bCs/>
            <w:noProof/>
          </w:rPr>
          <w:t>15.2</w:t>
        </w:r>
        <w:r>
          <w:rPr>
            <w:rFonts w:asciiTheme="minorHAnsi" w:eastAsiaTheme="minorEastAsia" w:hAnsiTheme="minorHAnsi" w:cstheme="minorBidi"/>
            <w:smallCaps w:val="0"/>
            <w:noProof/>
            <w:sz w:val="22"/>
            <w:szCs w:val="22"/>
            <w:lang w:val="en-GB" w:eastAsia="en-GB"/>
          </w:rPr>
          <w:tab/>
        </w:r>
        <w:r w:rsidRPr="00F62E71">
          <w:rPr>
            <w:rStyle w:val="Hyperlink"/>
            <w:noProof/>
          </w:rPr>
          <w:t>Mobility under CLP Annex I, 4.4</w:t>
        </w:r>
        <w:r>
          <w:rPr>
            <w:noProof/>
            <w:webHidden/>
          </w:rPr>
          <w:tab/>
        </w:r>
        <w:r>
          <w:rPr>
            <w:noProof/>
            <w:webHidden/>
          </w:rPr>
          <w:fldChar w:fldCharType="begin"/>
        </w:r>
        <w:r>
          <w:rPr>
            <w:noProof/>
            <w:webHidden/>
          </w:rPr>
          <w:instrText xml:space="preserve"> PAGEREF _Toc133403573 \h </w:instrText>
        </w:r>
        <w:r>
          <w:rPr>
            <w:noProof/>
            <w:webHidden/>
          </w:rPr>
        </w:r>
        <w:r>
          <w:rPr>
            <w:noProof/>
            <w:webHidden/>
          </w:rPr>
          <w:fldChar w:fldCharType="separate"/>
        </w:r>
        <w:r>
          <w:rPr>
            <w:noProof/>
            <w:webHidden/>
          </w:rPr>
          <w:t>51</w:t>
        </w:r>
        <w:r>
          <w:rPr>
            <w:noProof/>
            <w:webHidden/>
          </w:rPr>
          <w:fldChar w:fldCharType="end"/>
        </w:r>
      </w:hyperlink>
    </w:p>
    <w:p w14:paraId="0500CC88" w14:textId="6F51D9AF"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74" w:history="1">
        <w:r w:rsidRPr="00F62E71">
          <w:rPr>
            <w:rStyle w:val="Hyperlink"/>
            <w:noProof/>
          </w:rPr>
          <w:t>15.2.1</w:t>
        </w:r>
        <w:r>
          <w:rPr>
            <w:rFonts w:asciiTheme="minorHAnsi" w:eastAsiaTheme="minorEastAsia" w:hAnsiTheme="minorHAnsi" w:cstheme="minorBidi"/>
            <w:i w:val="0"/>
            <w:iCs w:val="0"/>
            <w:noProof/>
            <w:sz w:val="22"/>
            <w:szCs w:val="22"/>
            <w:lang w:val="en-GB" w:eastAsia="en-GB"/>
          </w:rPr>
          <w:tab/>
        </w:r>
        <w:r w:rsidRPr="00F62E71">
          <w:rPr>
            <w:rStyle w:val="Hyperlink"/>
            <w:noProof/>
          </w:rPr>
          <w:t>Soil adsorption/ desorption studies</w:t>
        </w:r>
        <w:r>
          <w:rPr>
            <w:noProof/>
            <w:webHidden/>
          </w:rPr>
          <w:tab/>
        </w:r>
        <w:r>
          <w:rPr>
            <w:noProof/>
            <w:webHidden/>
          </w:rPr>
          <w:fldChar w:fldCharType="begin"/>
        </w:r>
        <w:r>
          <w:rPr>
            <w:noProof/>
            <w:webHidden/>
          </w:rPr>
          <w:instrText xml:space="preserve"> PAGEREF _Toc133403574 \h </w:instrText>
        </w:r>
        <w:r>
          <w:rPr>
            <w:noProof/>
            <w:webHidden/>
          </w:rPr>
        </w:r>
        <w:r>
          <w:rPr>
            <w:noProof/>
            <w:webHidden/>
          </w:rPr>
          <w:fldChar w:fldCharType="separate"/>
        </w:r>
        <w:r>
          <w:rPr>
            <w:noProof/>
            <w:webHidden/>
          </w:rPr>
          <w:t>51</w:t>
        </w:r>
        <w:r>
          <w:rPr>
            <w:noProof/>
            <w:webHidden/>
          </w:rPr>
          <w:fldChar w:fldCharType="end"/>
        </w:r>
      </w:hyperlink>
    </w:p>
    <w:p w14:paraId="0AB333BC" w14:textId="06BC478A"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75" w:history="1">
        <w:r w:rsidRPr="00F62E71">
          <w:rPr>
            <w:rStyle w:val="Hyperlink"/>
            <w:noProof/>
          </w:rPr>
          <w:t>15.2.2</w:t>
        </w:r>
        <w:r>
          <w:rPr>
            <w:rFonts w:asciiTheme="minorHAnsi" w:eastAsiaTheme="minorEastAsia" w:hAnsiTheme="minorHAnsi" w:cstheme="minorBidi"/>
            <w:i w:val="0"/>
            <w:iCs w:val="0"/>
            <w:noProof/>
            <w:sz w:val="22"/>
            <w:szCs w:val="22"/>
            <w:lang w:val="en-GB" w:eastAsia="en-GB"/>
          </w:rPr>
          <w:tab/>
        </w:r>
        <w:r w:rsidRPr="00F62E71">
          <w:rPr>
            <w:rStyle w:val="Hyperlink"/>
            <w:noProof/>
          </w:rPr>
          <w:t>Other adsorption/ desorption studies</w:t>
        </w:r>
        <w:r>
          <w:rPr>
            <w:noProof/>
            <w:webHidden/>
          </w:rPr>
          <w:tab/>
        </w:r>
        <w:r>
          <w:rPr>
            <w:noProof/>
            <w:webHidden/>
          </w:rPr>
          <w:fldChar w:fldCharType="begin"/>
        </w:r>
        <w:r>
          <w:rPr>
            <w:noProof/>
            <w:webHidden/>
          </w:rPr>
          <w:instrText xml:space="preserve"> PAGEREF _Toc133403575 \h </w:instrText>
        </w:r>
        <w:r>
          <w:rPr>
            <w:noProof/>
            <w:webHidden/>
          </w:rPr>
        </w:r>
        <w:r>
          <w:rPr>
            <w:noProof/>
            <w:webHidden/>
          </w:rPr>
          <w:fldChar w:fldCharType="separate"/>
        </w:r>
        <w:r>
          <w:rPr>
            <w:noProof/>
            <w:webHidden/>
          </w:rPr>
          <w:t>51</w:t>
        </w:r>
        <w:r>
          <w:rPr>
            <w:noProof/>
            <w:webHidden/>
          </w:rPr>
          <w:fldChar w:fldCharType="end"/>
        </w:r>
      </w:hyperlink>
    </w:p>
    <w:p w14:paraId="17D45ADD" w14:textId="24B6EF24"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76" w:history="1">
        <w:r w:rsidRPr="00F62E71">
          <w:rPr>
            <w:rStyle w:val="Hyperlink"/>
            <w:noProof/>
          </w:rPr>
          <w:t>15.2.3</w:t>
        </w:r>
        <w:r>
          <w:rPr>
            <w:rFonts w:asciiTheme="minorHAnsi" w:eastAsiaTheme="minorEastAsia" w:hAnsiTheme="minorHAnsi" w:cstheme="minorBidi"/>
            <w:i w:val="0"/>
            <w:iCs w:val="0"/>
            <w:noProof/>
            <w:sz w:val="22"/>
            <w:szCs w:val="22"/>
            <w:lang w:val="en-GB" w:eastAsia="en-GB"/>
          </w:rPr>
          <w:tab/>
        </w:r>
        <w:r w:rsidRPr="00F62E71">
          <w:rPr>
            <w:rStyle w:val="Hyperlink"/>
            <w:noProof/>
          </w:rPr>
          <w:t>Experimental information from soil column leaching studies</w:t>
        </w:r>
        <w:r>
          <w:rPr>
            <w:noProof/>
            <w:webHidden/>
          </w:rPr>
          <w:tab/>
        </w:r>
        <w:r>
          <w:rPr>
            <w:noProof/>
            <w:webHidden/>
          </w:rPr>
          <w:fldChar w:fldCharType="begin"/>
        </w:r>
        <w:r>
          <w:rPr>
            <w:noProof/>
            <w:webHidden/>
          </w:rPr>
          <w:instrText xml:space="preserve"> PAGEREF _Toc133403576 \h </w:instrText>
        </w:r>
        <w:r>
          <w:rPr>
            <w:noProof/>
            <w:webHidden/>
          </w:rPr>
        </w:r>
        <w:r>
          <w:rPr>
            <w:noProof/>
            <w:webHidden/>
          </w:rPr>
          <w:fldChar w:fldCharType="separate"/>
        </w:r>
        <w:r>
          <w:rPr>
            <w:noProof/>
            <w:webHidden/>
          </w:rPr>
          <w:t>51</w:t>
        </w:r>
        <w:r>
          <w:rPr>
            <w:noProof/>
            <w:webHidden/>
          </w:rPr>
          <w:fldChar w:fldCharType="end"/>
        </w:r>
      </w:hyperlink>
    </w:p>
    <w:p w14:paraId="48AE802A" w14:textId="5F7B6720"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77" w:history="1">
        <w:r w:rsidRPr="00F62E71">
          <w:rPr>
            <w:rStyle w:val="Hyperlink"/>
            <w:noProof/>
          </w:rPr>
          <w:t>15.2.4</w:t>
        </w:r>
        <w:r>
          <w:rPr>
            <w:rFonts w:asciiTheme="minorHAnsi" w:eastAsiaTheme="minorEastAsia" w:hAnsiTheme="minorHAnsi" w:cstheme="minorBidi"/>
            <w:i w:val="0"/>
            <w:iCs w:val="0"/>
            <w:noProof/>
            <w:sz w:val="22"/>
            <w:szCs w:val="22"/>
            <w:lang w:val="en-GB" w:eastAsia="en-GB"/>
          </w:rPr>
          <w:tab/>
        </w:r>
        <w:r w:rsidRPr="00F62E71">
          <w:rPr>
            <w:rStyle w:val="Hyperlink"/>
            <w:noProof/>
          </w:rPr>
          <w:t>Other information from leaching studies (sludge leaching studies)</w:t>
        </w:r>
        <w:r>
          <w:rPr>
            <w:noProof/>
            <w:webHidden/>
          </w:rPr>
          <w:tab/>
        </w:r>
        <w:r>
          <w:rPr>
            <w:noProof/>
            <w:webHidden/>
          </w:rPr>
          <w:fldChar w:fldCharType="begin"/>
        </w:r>
        <w:r>
          <w:rPr>
            <w:noProof/>
            <w:webHidden/>
          </w:rPr>
          <w:instrText xml:space="preserve"> PAGEREF _Toc133403577 \h </w:instrText>
        </w:r>
        <w:r>
          <w:rPr>
            <w:noProof/>
            <w:webHidden/>
          </w:rPr>
        </w:r>
        <w:r>
          <w:rPr>
            <w:noProof/>
            <w:webHidden/>
          </w:rPr>
          <w:fldChar w:fldCharType="separate"/>
        </w:r>
        <w:r>
          <w:rPr>
            <w:noProof/>
            <w:webHidden/>
          </w:rPr>
          <w:t>51</w:t>
        </w:r>
        <w:r>
          <w:rPr>
            <w:noProof/>
            <w:webHidden/>
          </w:rPr>
          <w:fldChar w:fldCharType="end"/>
        </w:r>
      </w:hyperlink>
    </w:p>
    <w:p w14:paraId="6977A7B8" w14:textId="6AA871C0"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78" w:history="1">
        <w:r w:rsidRPr="00F62E71">
          <w:rPr>
            <w:rStyle w:val="Hyperlink"/>
            <w:noProof/>
          </w:rPr>
          <w:t>15.2.5</w:t>
        </w:r>
        <w:r>
          <w:rPr>
            <w:rFonts w:asciiTheme="minorHAnsi" w:eastAsiaTheme="minorEastAsia" w:hAnsiTheme="minorHAnsi" w:cstheme="minorBidi"/>
            <w:i w:val="0"/>
            <w:iCs w:val="0"/>
            <w:noProof/>
            <w:sz w:val="22"/>
            <w:szCs w:val="22"/>
            <w:lang w:val="en-GB" w:eastAsia="en-GB"/>
          </w:rPr>
          <w:tab/>
        </w:r>
        <w:r w:rsidRPr="00F62E71">
          <w:rPr>
            <w:rStyle w:val="Hyperlink"/>
            <w:noProof/>
          </w:rPr>
          <w:t>Estimated data on mobility, including read-across</w:t>
        </w:r>
        <w:r>
          <w:rPr>
            <w:noProof/>
            <w:webHidden/>
          </w:rPr>
          <w:tab/>
        </w:r>
        <w:r>
          <w:rPr>
            <w:noProof/>
            <w:webHidden/>
          </w:rPr>
          <w:fldChar w:fldCharType="begin"/>
        </w:r>
        <w:r>
          <w:rPr>
            <w:noProof/>
            <w:webHidden/>
          </w:rPr>
          <w:instrText xml:space="preserve"> PAGEREF _Toc133403578 \h </w:instrText>
        </w:r>
        <w:r>
          <w:rPr>
            <w:noProof/>
            <w:webHidden/>
          </w:rPr>
        </w:r>
        <w:r>
          <w:rPr>
            <w:noProof/>
            <w:webHidden/>
          </w:rPr>
          <w:fldChar w:fldCharType="separate"/>
        </w:r>
        <w:r>
          <w:rPr>
            <w:noProof/>
            <w:webHidden/>
          </w:rPr>
          <w:t>52</w:t>
        </w:r>
        <w:r>
          <w:rPr>
            <w:noProof/>
            <w:webHidden/>
          </w:rPr>
          <w:fldChar w:fldCharType="end"/>
        </w:r>
      </w:hyperlink>
    </w:p>
    <w:p w14:paraId="2E6A1D3B" w14:textId="756CC2DE"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79" w:history="1">
        <w:r w:rsidRPr="00F62E71">
          <w:rPr>
            <w:rStyle w:val="Hyperlink"/>
            <w:noProof/>
          </w:rPr>
          <w:t>15.2.6</w:t>
        </w:r>
        <w:r>
          <w:rPr>
            <w:rFonts w:asciiTheme="minorHAnsi" w:eastAsiaTheme="minorEastAsia" w:hAnsiTheme="minorHAnsi" w:cstheme="minorBidi"/>
            <w:i w:val="0"/>
            <w:iCs w:val="0"/>
            <w:noProof/>
            <w:sz w:val="22"/>
            <w:szCs w:val="22"/>
            <w:lang w:val="en-GB" w:eastAsia="en-GB"/>
          </w:rPr>
          <w:tab/>
        </w:r>
        <w:r w:rsidRPr="00F62E71">
          <w:rPr>
            <w:rStyle w:val="Hyperlink"/>
            <w:noProof/>
          </w:rPr>
          <w:t>Water solubility</w:t>
        </w:r>
        <w:r>
          <w:rPr>
            <w:noProof/>
            <w:webHidden/>
          </w:rPr>
          <w:tab/>
        </w:r>
        <w:r>
          <w:rPr>
            <w:noProof/>
            <w:webHidden/>
          </w:rPr>
          <w:fldChar w:fldCharType="begin"/>
        </w:r>
        <w:r>
          <w:rPr>
            <w:noProof/>
            <w:webHidden/>
          </w:rPr>
          <w:instrText xml:space="preserve"> PAGEREF _Toc133403579 \h </w:instrText>
        </w:r>
        <w:r>
          <w:rPr>
            <w:noProof/>
            <w:webHidden/>
          </w:rPr>
        </w:r>
        <w:r>
          <w:rPr>
            <w:noProof/>
            <w:webHidden/>
          </w:rPr>
          <w:fldChar w:fldCharType="separate"/>
        </w:r>
        <w:r>
          <w:rPr>
            <w:noProof/>
            <w:webHidden/>
          </w:rPr>
          <w:t>52</w:t>
        </w:r>
        <w:r>
          <w:rPr>
            <w:noProof/>
            <w:webHidden/>
          </w:rPr>
          <w:fldChar w:fldCharType="end"/>
        </w:r>
      </w:hyperlink>
    </w:p>
    <w:p w14:paraId="37F01CAD" w14:textId="5ADCDA4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80" w:history="1">
        <w:r w:rsidRPr="00F62E71">
          <w:rPr>
            <w:rStyle w:val="Hyperlink"/>
            <w:noProof/>
          </w:rPr>
          <w:t>15.2.7</w:t>
        </w:r>
        <w:r>
          <w:rPr>
            <w:rFonts w:asciiTheme="minorHAnsi" w:eastAsiaTheme="minorEastAsia" w:hAnsiTheme="minorHAnsi" w:cstheme="minorBidi"/>
            <w:i w:val="0"/>
            <w:iCs w:val="0"/>
            <w:noProof/>
            <w:sz w:val="22"/>
            <w:szCs w:val="22"/>
            <w:lang w:val="en-GB" w:eastAsia="en-GB"/>
          </w:rPr>
          <w:tab/>
        </w:r>
        <w:r w:rsidRPr="00F62E71">
          <w:rPr>
            <w:rStyle w:val="Hyperlink"/>
            <w:noProof/>
          </w:rPr>
          <w:t>Other convincing scientific evidence (for example, monitoring data)</w:t>
        </w:r>
        <w:r>
          <w:rPr>
            <w:noProof/>
            <w:webHidden/>
          </w:rPr>
          <w:tab/>
        </w:r>
        <w:r>
          <w:rPr>
            <w:noProof/>
            <w:webHidden/>
          </w:rPr>
          <w:fldChar w:fldCharType="begin"/>
        </w:r>
        <w:r>
          <w:rPr>
            <w:noProof/>
            <w:webHidden/>
          </w:rPr>
          <w:instrText xml:space="preserve"> PAGEREF _Toc133403580 \h </w:instrText>
        </w:r>
        <w:r>
          <w:rPr>
            <w:noProof/>
            <w:webHidden/>
          </w:rPr>
        </w:r>
        <w:r>
          <w:rPr>
            <w:noProof/>
            <w:webHidden/>
          </w:rPr>
          <w:fldChar w:fldCharType="separate"/>
        </w:r>
        <w:r>
          <w:rPr>
            <w:noProof/>
            <w:webHidden/>
          </w:rPr>
          <w:t>52</w:t>
        </w:r>
        <w:r>
          <w:rPr>
            <w:noProof/>
            <w:webHidden/>
          </w:rPr>
          <w:fldChar w:fldCharType="end"/>
        </w:r>
      </w:hyperlink>
    </w:p>
    <w:p w14:paraId="1188F430" w14:textId="3FA8469A"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81" w:history="1">
        <w:r w:rsidRPr="00F62E71">
          <w:rPr>
            <w:rStyle w:val="Hyperlink"/>
            <w:bCs/>
            <w:noProof/>
          </w:rPr>
          <w:t>15.3</w:t>
        </w:r>
        <w:r>
          <w:rPr>
            <w:rFonts w:asciiTheme="minorHAnsi" w:eastAsiaTheme="minorEastAsia" w:hAnsiTheme="minorHAnsi" w:cstheme="minorBidi"/>
            <w:smallCaps w:val="0"/>
            <w:noProof/>
            <w:sz w:val="22"/>
            <w:szCs w:val="22"/>
            <w:lang w:val="en-GB" w:eastAsia="en-GB"/>
          </w:rPr>
          <w:tab/>
        </w:r>
        <w:r w:rsidRPr="00F62E71">
          <w:rPr>
            <w:rStyle w:val="Hyperlink"/>
            <w:noProof/>
          </w:rPr>
          <w:t>Toxicity under CLP Annex I, 4.4</w:t>
        </w:r>
        <w:r>
          <w:rPr>
            <w:noProof/>
            <w:webHidden/>
          </w:rPr>
          <w:tab/>
        </w:r>
        <w:r>
          <w:rPr>
            <w:noProof/>
            <w:webHidden/>
          </w:rPr>
          <w:fldChar w:fldCharType="begin"/>
        </w:r>
        <w:r>
          <w:rPr>
            <w:noProof/>
            <w:webHidden/>
          </w:rPr>
          <w:instrText xml:space="preserve"> PAGEREF _Toc133403581 \h </w:instrText>
        </w:r>
        <w:r>
          <w:rPr>
            <w:noProof/>
            <w:webHidden/>
          </w:rPr>
        </w:r>
        <w:r>
          <w:rPr>
            <w:noProof/>
            <w:webHidden/>
          </w:rPr>
          <w:fldChar w:fldCharType="separate"/>
        </w:r>
        <w:r>
          <w:rPr>
            <w:noProof/>
            <w:webHidden/>
          </w:rPr>
          <w:t>52</w:t>
        </w:r>
        <w:r>
          <w:rPr>
            <w:noProof/>
            <w:webHidden/>
          </w:rPr>
          <w:fldChar w:fldCharType="end"/>
        </w:r>
      </w:hyperlink>
    </w:p>
    <w:p w14:paraId="4E0C9906" w14:textId="146D2B8C"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82" w:history="1">
        <w:r w:rsidRPr="00F62E71">
          <w:rPr>
            <w:rStyle w:val="Hyperlink"/>
            <w:bCs/>
            <w:noProof/>
          </w:rPr>
          <w:t>15.4</w:t>
        </w:r>
        <w:r>
          <w:rPr>
            <w:rFonts w:asciiTheme="minorHAnsi" w:eastAsiaTheme="minorEastAsia" w:hAnsiTheme="minorHAnsi" w:cstheme="minorBidi"/>
            <w:smallCaps w:val="0"/>
            <w:noProof/>
            <w:sz w:val="22"/>
            <w:szCs w:val="22"/>
            <w:lang w:val="en-GB" w:eastAsia="en-GB"/>
          </w:rPr>
          <w:tab/>
        </w:r>
        <w:r w:rsidRPr="00F62E71">
          <w:rPr>
            <w:rStyle w:val="Hyperlink"/>
            <w:noProof/>
          </w:rPr>
          <w:t>Short summary and overall relevance of the provided information on the PMT and vPvM properties</w:t>
        </w:r>
        <w:r>
          <w:rPr>
            <w:noProof/>
            <w:webHidden/>
          </w:rPr>
          <w:tab/>
        </w:r>
        <w:r>
          <w:rPr>
            <w:noProof/>
            <w:webHidden/>
          </w:rPr>
          <w:fldChar w:fldCharType="begin"/>
        </w:r>
        <w:r>
          <w:rPr>
            <w:noProof/>
            <w:webHidden/>
          </w:rPr>
          <w:instrText xml:space="preserve"> PAGEREF _Toc133403582 \h </w:instrText>
        </w:r>
        <w:r>
          <w:rPr>
            <w:noProof/>
            <w:webHidden/>
          </w:rPr>
        </w:r>
        <w:r>
          <w:rPr>
            <w:noProof/>
            <w:webHidden/>
          </w:rPr>
          <w:fldChar w:fldCharType="separate"/>
        </w:r>
        <w:r>
          <w:rPr>
            <w:noProof/>
            <w:webHidden/>
          </w:rPr>
          <w:t>52</w:t>
        </w:r>
        <w:r>
          <w:rPr>
            <w:noProof/>
            <w:webHidden/>
          </w:rPr>
          <w:fldChar w:fldCharType="end"/>
        </w:r>
      </w:hyperlink>
    </w:p>
    <w:p w14:paraId="54574EE0" w14:textId="6428933F"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83" w:history="1">
        <w:r w:rsidRPr="00F62E71">
          <w:rPr>
            <w:rStyle w:val="Hyperlink"/>
            <w:bCs/>
            <w:noProof/>
          </w:rPr>
          <w:t>15.5</w:t>
        </w:r>
        <w:r>
          <w:rPr>
            <w:rFonts w:asciiTheme="minorHAnsi" w:eastAsiaTheme="minorEastAsia" w:hAnsiTheme="minorHAnsi" w:cstheme="minorBidi"/>
            <w:smallCaps w:val="0"/>
            <w:noProof/>
            <w:sz w:val="22"/>
            <w:szCs w:val="22"/>
            <w:lang w:val="en-GB" w:eastAsia="en-GB"/>
          </w:rPr>
          <w:tab/>
        </w:r>
        <w:r w:rsidRPr="00F62E71">
          <w:rPr>
            <w:rStyle w:val="Hyperlink"/>
            <w:noProof/>
          </w:rPr>
          <w:t>Comparison with the CLP criteria and conclusion on classification and labelling for PMT/vPvM hazards</w:t>
        </w:r>
        <w:r>
          <w:rPr>
            <w:noProof/>
            <w:webHidden/>
          </w:rPr>
          <w:tab/>
        </w:r>
        <w:r>
          <w:rPr>
            <w:noProof/>
            <w:webHidden/>
          </w:rPr>
          <w:fldChar w:fldCharType="begin"/>
        </w:r>
        <w:r>
          <w:rPr>
            <w:noProof/>
            <w:webHidden/>
          </w:rPr>
          <w:instrText xml:space="preserve"> PAGEREF _Toc133403583 \h </w:instrText>
        </w:r>
        <w:r>
          <w:rPr>
            <w:noProof/>
            <w:webHidden/>
          </w:rPr>
        </w:r>
        <w:r>
          <w:rPr>
            <w:noProof/>
            <w:webHidden/>
          </w:rPr>
          <w:fldChar w:fldCharType="separate"/>
        </w:r>
        <w:r>
          <w:rPr>
            <w:noProof/>
            <w:webHidden/>
          </w:rPr>
          <w:t>52</w:t>
        </w:r>
        <w:r>
          <w:rPr>
            <w:noProof/>
            <w:webHidden/>
          </w:rPr>
          <w:fldChar w:fldCharType="end"/>
        </w:r>
      </w:hyperlink>
    </w:p>
    <w:p w14:paraId="3479BD18" w14:textId="6B85FE5D"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584" w:history="1">
        <w:r w:rsidRPr="00F62E71">
          <w:rPr>
            <w:rStyle w:val="Hyperlink"/>
            <w:noProof/>
          </w:rPr>
          <w:t>16</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EVALUATION OF ADDITIONAL HAZARDS</w:t>
        </w:r>
        <w:r>
          <w:rPr>
            <w:noProof/>
            <w:webHidden/>
          </w:rPr>
          <w:tab/>
        </w:r>
        <w:r>
          <w:rPr>
            <w:noProof/>
            <w:webHidden/>
          </w:rPr>
          <w:fldChar w:fldCharType="begin"/>
        </w:r>
        <w:r>
          <w:rPr>
            <w:noProof/>
            <w:webHidden/>
          </w:rPr>
          <w:instrText xml:space="preserve"> PAGEREF _Toc133403584 \h </w:instrText>
        </w:r>
        <w:r>
          <w:rPr>
            <w:noProof/>
            <w:webHidden/>
          </w:rPr>
        </w:r>
        <w:r>
          <w:rPr>
            <w:noProof/>
            <w:webHidden/>
          </w:rPr>
          <w:fldChar w:fldCharType="separate"/>
        </w:r>
        <w:r>
          <w:rPr>
            <w:noProof/>
            <w:webHidden/>
          </w:rPr>
          <w:t>52</w:t>
        </w:r>
        <w:r>
          <w:rPr>
            <w:noProof/>
            <w:webHidden/>
          </w:rPr>
          <w:fldChar w:fldCharType="end"/>
        </w:r>
      </w:hyperlink>
    </w:p>
    <w:p w14:paraId="3D5813C4" w14:textId="02A12725" w:rsidR="006833C4" w:rsidRDefault="006833C4">
      <w:pPr>
        <w:pStyle w:val="TOC2"/>
        <w:tabs>
          <w:tab w:val="left" w:pos="960"/>
          <w:tab w:val="right" w:leader="dot" w:pos="9346"/>
        </w:tabs>
        <w:rPr>
          <w:rFonts w:asciiTheme="minorHAnsi" w:eastAsiaTheme="minorEastAsia" w:hAnsiTheme="minorHAnsi" w:cstheme="minorBidi"/>
          <w:smallCaps w:val="0"/>
          <w:noProof/>
          <w:sz w:val="22"/>
          <w:szCs w:val="22"/>
          <w:lang w:val="en-GB" w:eastAsia="en-GB"/>
        </w:rPr>
      </w:pPr>
      <w:hyperlink w:anchor="_Toc133403585" w:history="1">
        <w:r w:rsidRPr="00F62E71">
          <w:rPr>
            <w:rStyle w:val="Hyperlink"/>
            <w:bCs/>
            <w:noProof/>
          </w:rPr>
          <w:t>16.1</w:t>
        </w:r>
        <w:r>
          <w:rPr>
            <w:rFonts w:asciiTheme="minorHAnsi" w:eastAsiaTheme="minorEastAsia" w:hAnsiTheme="minorHAnsi" w:cstheme="minorBidi"/>
            <w:smallCaps w:val="0"/>
            <w:noProof/>
            <w:sz w:val="22"/>
            <w:szCs w:val="22"/>
            <w:lang w:val="en-GB" w:eastAsia="en-GB"/>
          </w:rPr>
          <w:tab/>
        </w:r>
        <w:r w:rsidRPr="00F62E71">
          <w:rPr>
            <w:rStyle w:val="Hyperlink"/>
            <w:noProof/>
          </w:rPr>
          <w:t>Hazardous to the ozone layer</w:t>
        </w:r>
        <w:r>
          <w:rPr>
            <w:noProof/>
            <w:webHidden/>
          </w:rPr>
          <w:tab/>
        </w:r>
        <w:r>
          <w:rPr>
            <w:noProof/>
            <w:webHidden/>
          </w:rPr>
          <w:fldChar w:fldCharType="begin"/>
        </w:r>
        <w:r>
          <w:rPr>
            <w:noProof/>
            <w:webHidden/>
          </w:rPr>
          <w:instrText xml:space="preserve"> PAGEREF _Toc133403585 \h </w:instrText>
        </w:r>
        <w:r>
          <w:rPr>
            <w:noProof/>
            <w:webHidden/>
          </w:rPr>
        </w:r>
        <w:r>
          <w:rPr>
            <w:noProof/>
            <w:webHidden/>
          </w:rPr>
          <w:fldChar w:fldCharType="separate"/>
        </w:r>
        <w:r>
          <w:rPr>
            <w:noProof/>
            <w:webHidden/>
          </w:rPr>
          <w:t>52</w:t>
        </w:r>
        <w:r>
          <w:rPr>
            <w:noProof/>
            <w:webHidden/>
          </w:rPr>
          <w:fldChar w:fldCharType="end"/>
        </w:r>
      </w:hyperlink>
    </w:p>
    <w:p w14:paraId="76FB1C11" w14:textId="3BA27A11"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86" w:history="1">
        <w:r w:rsidRPr="00F62E71">
          <w:rPr>
            <w:rStyle w:val="Hyperlink"/>
            <w:noProof/>
          </w:rPr>
          <w:t>16.1.1</w:t>
        </w:r>
        <w:r>
          <w:rPr>
            <w:rFonts w:asciiTheme="minorHAnsi" w:eastAsiaTheme="minorEastAsia" w:hAnsiTheme="minorHAnsi" w:cstheme="minorBidi"/>
            <w:i w:val="0"/>
            <w:iCs w:val="0"/>
            <w:noProof/>
            <w:sz w:val="22"/>
            <w:szCs w:val="22"/>
            <w:lang w:val="en-GB" w:eastAsia="en-GB"/>
          </w:rPr>
          <w:tab/>
        </w:r>
        <w:r w:rsidRPr="00F62E71">
          <w:rPr>
            <w:rStyle w:val="Hyperlink"/>
            <w:noProof/>
          </w:rPr>
          <w:t>Short summary and overall relevance of the provided information on ozone layer hazard</w:t>
        </w:r>
        <w:r>
          <w:rPr>
            <w:noProof/>
            <w:webHidden/>
          </w:rPr>
          <w:tab/>
        </w:r>
        <w:r>
          <w:rPr>
            <w:noProof/>
            <w:webHidden/>
          </w:rPr>
          <w:fldChar w:fldCharType="begin"/>
        </w:r>
        <w:r>
          <w:rPr>
            <w:noProof/>
            <w:webHidden/>
          </w:rPr>
          <w:instrText xml:space="preserve"> PAGEREF _Toc133403586 \h </w:instrText>
        </w:r>
        <w:r>
          <w:rPr>
            <w:noProof/>
            <w:webHidden/>
          </w:rPr>
        </w:r>
        <w:r>
          <w:rPr>
            <w:noProof/>
            <w:webHidden/>
          </w:rPr>
          <w:fldChar w:fldCharType="separate"/>
        </w:r>
        <w:r>
          <w:rPr>
            <w:noProof/>
            <w:webHidden/>
          </w:rPr>
          <w:t>53</w:t>
        </w:r>
        <w:r>
          <w:rPr>
            <w:noProof/>
            <w:webHidden/>
          </w:rPr>
          <w:fldChar w:fldCharType="end"/>
        </w:r>
      </w:hyperlink>
    </w:p>
    <w:p w14:paraId="1A70BE86" w14:textId="3E5B2976"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87" w:history="1">
        <w:r w:rsidRPr="00F62E71">
          <w:rPr>
            <w:rStyle w:val="Hyperlink"/>
            <w:noProof/>
          </w:rPr>
          <w:t>16.1.2</w:t>
        </w:r>
        <w:r>
          <w:rPr>
            <w:rFonts w:asciiTheme="minorHAnsi" w:eastAsiaTheme="minorEastAsia" w:hAnsiTheme="minorHAnsi" w:cstheme="minorBidi"/>
            <w:i w:val="0"/>
            <w:iCs w:val="0"/>
            <w:noProof/>
            <w:sz w:val="22"/>
            <w:szCs w:val="22"/>
            <w:lang w:val="en-GB" w:eastAsia="en-GB"/>
          </w:rPr>
          <w:tab/>
        </w:r>
        <w:r w:rsidRPr="00F62E71">
          <w:rPr>
            <w:rStyle w:val="Hyperlink"/>
            <w:noProof/>
          </w:rPr>
          <w:t>Comparison with the CLP criteria</w:t>
        </w:r>
        <w:r>
          <w:rPr>
            <w:noProof/>
            <w:webHidden/>
          </w:rPr>
          <w:tab/>
        </w:r>
        <w:r>
          <w:rPr>
            <w:noProof/>
            <w:webHidden/>
          </w:rPr>
          <w:fldChar w:fldCharType="begin"/>
        </w:r>
        <w:r>
          <w:rPr>
            <w:noProof/>
            <w:webHidden/>
          </w:rPr>
          <w:instrText xml:space="preserve"> PAGEREF _Toc133403587 \h </w:instrText>
        </w:r>
        <w:r>
          <w:rPr>
            <w:noProof/>
            <w:webHidden/>
          </w:rPr>
        </w:r>
        <w:r>
          <w:rPr>
            <w:noProof/>
            <w:webHidden/>
          </w:rPr>
          <w:fldChar w:fldCharType="separate"/>
        </w:r>
        <w:r>
          <w:rPr>
            <w:noProof/>
            <w:webHidden/>
          </w:rPr>
          <w:t>53</w:t>
        </w:r>
        <w:r>
          <w:rPr>
            <w:noProof/>
            <w:webHidden/>
          </w:rPr>
          <w:fldChar w:fldCharType="end"/>
        </w:r>
      </w:hyperlink>
    </w:p>
    <w:p w14:paraId="7249E861" w14:textId="2254BDD9" w:rsidR="006833C4" w:rsidRDefault="006833C4">
      <w:pPr>
        <w:pStyle w:val="TOC3"/>
        <w:tabs>
          <w:tab w:val="left" w:pos="1440"/>
          <w:tab w:val="right" w:leader="dot" w:pos="9346"/>
        </w:tabs>
        <w:rPr>
          <w:rFonts w:asciiTheme="minorHAnsi" w:eastAsiaTheme="minorEastAsia" w:hAnsiTheme="minorHAnsi" w:cstheme="minorBidi"/>
          <w:i w:val="0"/>
          <w:iCs w:val="0"/>
          <w:noProof/>
          <w:sz w:val="22"/>
          <w:szCs w:val="22"/>
          <w:lang w:val="en-GB" w:eastAsia="en-GB"/>
        </w:rPr>
      </w:pPr>
      <w:hyperlink w:anchor="_Toc133403588" w:history="1">
        <w:r w:rsidRPr="00F62E71">
          <w:rPr>
            <w:rStyle w:val="Hyperlink"/>
            <w:noProof/>
          </w:rPr>
          <w:t>16.1.3</w:t>
        </w:r>
        <w:r>
          <w:rPr>
            <w:rFonts w:asciiTheme="minorHAnsi" w:eastAsiaTheme="minorEastAsia" w:hAnsiTheme="minorHAnsi" w:cstheme="minorBidi"/>
            <w:i w:val="0"/>
            <w:iCs w:val="0"/>
            <w:noProof/>
            <w:sz w:val="22"/>
            <w:szCs w:val="22"/>
            <w:lang w:val="en-GB" w:eastAsia="en-GB"/>
          </w:rPr>
          <w:tab/>
        </w:r>
        <w:r w:rsidRPr="00F62E71">
          <w:rPr>
            <w:rStyle w:val="Hyperlink"/>
            <w:noProof/>
          </w:rPr>
          <w:t>Conclusion on classification and labelling for hazardous to the ozone layer</w:t>
        </w:r>
        <w:r>
          <w:rPr>
            <w:noProof/>
            <w:webHidden/>
          </w:rPr>
          <w:tab/>
        </w:r>
        <w:r>
          <w:rPr>
            <w:noProof/>
            <w:webHidden/>
          </w:rPr>
          <w:fldChar w:fldCharType="begin"/>
        </w:r>
        <w:r>
          <w:rPr>
            <w:noProof/>
            <w:webHidden/>
          </w:rPr>
          <w:instrText xml:space="preserve"> PAGEREF _Toc133403588 \h </w:instrText>
        </w:r>
        <w:r>
          <w:rPr>
            <w:noProof/>
            <w:webHidden/>
          </w:rPr>
        </w:r>
        <w:r>
          <w:rPr>
            <w:noProof/>
            <w:webHidden/>
          </w:rPr>
          <w:fldChar w:fldCharType="separate"/>
        </w:r>
        <w:r>
          <w:rPr>
            <w:noProof/>
            <w:webHidden/>
          </w:rPr>
          <w:t>53</w:t>
        </w:r>
        <w:r>
          <w:rPr>
            <w:noProof/>
            <w:webHidden/>
          </w:rPr>
          <w:fldChar w:fldCharType="end"/>
        </w:r>
      </w:hyperlink>
    </w:p>
    <w:p w14:paraId="1864B8F1" w14:textId="573F3E49"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589" w:history="1">
        <w:r w:rsidRPr="00F62E71">
          <w:rPr>
            <w:rStyle w:val="Hyperlink"/>
            <w:noProof/>
          </w:rPr>
          <w:t>17</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Additional labelling</w:t>
        </w:r>
        <w:r>
          <w:rPr>
            <w:noProof/>
            <w:webHidden/>
          </w:rPr>
          <w:tab/>
        </w:r>
        <w:r>
          <w:rPr>
            <w:noProof/>
            <w:webHidden/>
          </w:rPr>
          <w:fldChar w:fldCharType="begin"/>
        </w:r>
        <w:r>
          <w:rPr>
            <w:noProof/>
            <w:webHidden/>
          </w:rPr>
          <w:instrText xml:space="preserve"> PAGEREF _Toc133403589 \h </w:instrText>
        </w:r>
        <w:r>
          <w:rPr>
            <w:noProof/>
            <w:webHidden/>
          </w:rPr>
        </w:r>
        <w:r>
          <w:rPr>
            <w:noProof/>
            <w:webHidden/>
          </w:rPr>
          <w:fldChar w:fldCharType="separate"/>
        </w:r>
        <w:r>
          <w:rPr>
            <w:noProof/>
            <w:webHidden/>
          </w:rPr>
          <w:t>53</w:t>
        </w:r>
        <w:r>
          <w:rPr>
            <w:noProof/>
            <w:webHidden/>
          </w:rPr>
          <w:fldChar w:fldCharType="end"/>
        </w:r>
      </w:hyperlink>
    </w:p>
    <w:p w14:paraId="6B17B803" w14:textId="537547D2"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590" w:history="1">
        <w:r w:rsidRPr="00F62E71">
          <w:rPr>
            <w:rStyle w:val="Hyperlink"/>
            <w:noProof/>
          </w:rPr>
          <w:t>18</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References</w:t>
        </w:r>
        <w:r>
          <w:rPr>
            <w:noProof/>
            <w:webHidden/>
          </w:rPr>
          <w:tab/>
        </w:r>
        <w:r>
          <w:rPr>
            <w:noProof/>
            <w:webHidden/>
          </w:rPr>
          <w:fldChar w:fldCharType="begin"/>
        </w:r>
        <w:r>
          <w:rPr>
            <w:noProof/>
            <w:webHidden/>
          </w:rPr>
          <w:instrText xml:space="preserve"> PAGEREF _Toc133403590 \h </w:instrText>
        </w:r>
        <w:r>
          <w:rPr>
            <w:noProof/>
            <w:webHidden/>
          </w:rPr>
        </w:r>
        <w:r>
          <w:rPr>
            <w:noProof/>
            <w:webHidden/>
          </w:rPr>
          <w:fldChar w:fldCharType="separate"/>
        </w:r>
        <w:r>
          <w:rPr>
            <w:noProof/>
            <w:webHidden/>
          </w:rPr>
          <w:t>53</w:t>
        </w:r>
        <w:r>
          <w:rPr>
            <w:noProof/>
            <w:webHidden/>
          </w:rPr>
          <w:fldChar w:fldCharType="end"/>
        </w:r>
      </w:hyperlink>
    </w:p>
    <w:p w14:paraId="07FB295A" w14:textId="721C24A1" w:rsidR="006833C4" w:rsidRDefault="006833C4">
      <w:pPr>
        <w:pStyle w:val="TOC1"/>
        <w:tabs>
          <w:tab w:val="left" w:pos="480"/>
          <w:tab w:val="right" w:leader="dot" w:pos="9346"/>
        </w:tabs>
        <w:rPr>
          <w:rFonts w:asciiTheme="minorHAnsi" w:eastAsiaTheme="minorEastAsia" w:hAnsiTheme="minorHAnsi" w:cstheme="minorBidi"/>
          <w:b w:val="0"/>
          <w:bCs w:val="0"/>
          <w:caps w:val="0"/>
          <w:noProof/>
          <w:sz w:val="22"/>
          <w:szCs w:val="22"/>
          <w:lang w:val="en-GB" w:eastAsia="en-GB"/>
        </w:rPr>
      </w:pPr>
      <w:hyperlink w:anchor="_Toc133403591" w:history="1">
        <w:r w:rsidRPr="00F62E71">
          <w:rPr>
            <w:rStyle w:val="Hyperlink"/>
            <w:noProof/>
          </w:rPr>
          <w:t>19</w:t>
        </w:r>
        <w:r>
          <w:rPr>
            <w:rFonts w:asciiTheme="minorHAnsi" w:eastAsiaTheme="minorEastAsia" w:hAnsiTheme="minorHAnsi" w:cstheme="minorBidi"/>
            <w:b w:val="0"/>
            <w:bCs w:val="0"/>
            <w:caps w:val="0"/>
            <w:noProof/>
            <w:sz w:val="22"/>
            <w:szCs w:val="22"/>
            <w:lang w:val="en-GB" w:eastAsia="en-GB"/>
          </w:rPr>
          <w:tab/>
        </w:r>
        <w:r w:rsidRPr="00F62E71">
          <w:rPr>
            <w:rStyle w:val="Hyperlink"/>
            <w:noProof/>
          </w:rPr>
          <w:t>Annexes</w:t>
        </w:r>
        <w:r>
          <w:rPr>
            <w:noProof/>
            <w:webHidden/>
          </w:rPr>
          <w:tab/>
        </w:r>
        <w:r>
          <w:rPr>
            <w:noProof/>
            <w:webHidden/>
          </w:rPr>
          <w:fldChar w:fldCharType="begin"/>
        </w:r>
        <w:r>
          <w:rPr>
            <w:noProof/>
            <w:webHidden/>
          </w:rPr>
          <w:instrText xml:space="preserve"> PAGEREF _Toc133403591 \h </w:instrText>
        </w:r>
        <w:r>
          <w:rPr>
            <w:noProof/>
            <w:webHidden/>
          </w:rPr>
        </w:r>
        <w:r>
          <w:rPr>
            <w:noProof/>
            <w:webHidden/>
          </w:rPr>
          <w:fldChar w:fldCharType="separate"/>
        </w:r>
        <w:r>
          <w:rPr>
            <w:noProof/>
            <w:webHidden/>
          </w:rPr>
          <w:t>53</w:t>
        </w:r>
        <w:r>
          <w:rPr>
            <w:noProof/>
            <w:webHidden/>
          </w:rPr>
          <w:fldChar w:fldCharType="end"/>
        </w:r>
      </w:hyperlink>
    </w:p>
    <w:p w14:paraId="1F2A0C92" w14:textId="496E28A7" w:rsidR="00247BDC" w:rsidRPr="00F2177B" w:rsidRDefault="00247BDC" w:rsidP="000654E3">
      <w:pPr>
        <w:pStyle w:val="BodyText"/>
        <w:jc w:val="center"/>
      </w:pPr>
      <w:r w:rsidRPr="00F2177B">
        <w:rPr>
          <w:b/>
          <w:sz w:val="36"/>
          <w:szCs w:val="36"/>
        </w:rPr>
        <w:fldChar w:fldCharType="end"/>
      </w:r>
    </w:p>
    <w:p w14:paraId="2B31123C" w14:textId="77777777" w:rsidR="00247BDC" w:rsidRPr="00F2177B" w:rsidRDefault="00247BDC" w:rsidP="000654E3">
      <w:pPr>
        <w:pStyle w:val="BodyText"/>
        <w:sectPr w:rsidR="00247BDC" w:rsidRPr="00F2177B" w:rsidSect="00B875CC">
          <w:headerReference w:type="even" r:id="rId14"/>
          <w:headerReference w:type="default" r:id="rId15"/>
          <w:footerReference w:type="even" r:id="rId16"/>
          <w:footerReference w:type="default" r:id="rId17"/>
          <w:headerReference w:type="first" r:id="rId18"/>
          <w:footerReference w:type="first" r:id="rId19"/>
          <w:pgSz w:w="11907" w:h="16840" w:code="9"/>
          <w:pgMar w:top="1418" w:right="1417" w:bottom="1418" w:left="1134" w:header="737" w:footer="737" w:gutter="0"/>
          <w:cols w:space="720"/>
          <w:docGrid w:linePitch="360"/>
        </w:sectPr>
      </w:pPr>
    </w:p>
    <w:p w14:paraId="14954F6E" w14:textId="724DAC51" w:rsidR="00247BDC" w:rsidRPr="00F2177B" w:rsidRDefault="006833C4" w:rsidP="00767FAD">
      <w:pPr>
        <w:pStyle w:val="Heading1"/>
      </w:pPr>
      <w:bookmarkStart w:id="0" w:name="_Toc133403336"/>
      <w:r>
        <w:lastRenderedPageBreak/>
        <w:t>IDENTITY OF THE SUBSTANCE</w:t>
      </w:r>
      <w:bookmarkEnd w:id="0"/>
    </w:p>
    <w:p w14:paraId="3F14FB50" w14:textId="77777777" w:rsidR="00247BDC" w:rsidRPr="00F2177B" w:rsidRDefault="00247BDC" w:rsidP="00767FAD">
      <w:pPr>
        <w:pStyle w:val="Heading2"/>
        <w:numPr>
          <w:ilvl w:val="1"/>
          <w:numId w:val="5"/>
        </w:numPr>
        <w:rPr>
          <w:bCs/>
        </w:rPr>
      </w:pPr>
      <w:bookmarkStart w:id="1" w:name="_Toc133403337"/>
      <w:r w:rsidRPr="00F2177B">
        <w:t>Name and other identifiers of the substance</w:t>
      </w:r>
      <w:bookmarkEnd w:id="1"/>
    </w:p>
    <w:p w14:paraId="22FA096D" w14:textId="77777777" w:rsidR="000654E3" w:rsidRPr="00F2177B" w:rsidRDefault="000654E3" w:rsidP="00D2048A">
      <w:pPr>
        <w:pStyle w:val="Tables"/>
      </w:pPr>
      <w:r w:rsidRPr="00F2177B">
        <w:t xml:space="preserve">Table </w:t>
      </w:r>
      <w:fldSimple w:instr=" SEQ Table \* ARABIC ">
        <w:r w:rsidRPr="00F2177B">
          <w:t>1</w:t>
        </w:r>
      </w:fldSimple>
      <w:r w:rsidRPr="00F2177B">
        <w:t>: Substance identity and information related to molecular and structural formula of the substance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000" w:firstRow="0" w:lastRow="0" w:firstColumn="0" w:lastColumn="0" w:noHBand="0" w:noVBand="0"/>
      </w:tblPr>
      <w:tblGrid>
        <w:gridCol w:w="4861"/>
        <w:gridCol w:w="4858"/>
      </w:tblGrid>
      <w:tr w:rsidR="00247BDC" w:rsidRPr="00F2177B" w14:paraId="56BA9BA1" w14:textId="77777777" w:rsidTr="002060CA">
        <w:tc>
          <w:tcPr>
            <w:tcW w:w="2501" w:type="pct"/>
            <w:tcMar>
              <w:top w:w="40" w:type="dxa"/>
              <w:left w:w="40" w:type="dxa"/>
              <w:bottom w:w="40" w:type="dxa"/>
              <w:right w:w="40" w:type="dxa"/>
            </w:tcMar>
          </w:tcPr>
          <w:p w14:paraId="6D485A82" w14:textId="77777777" w:rsidR="00247BDC" w:rsidRPr="00F2177B" w:rsidRDefault="00247BDC" w:rsidP="00D2048A">
            <w:pPr>
              <w:pStyle w:val="Tabletext"/>
              <w:rPr>
                <w:b/>
                <w:bCs/>
              </w:rPr>
            </w:pPr>
            <w:r w:rsidRPr="00F2177B">
              <w:rPr>
                <w:b/>
                <w:bCs/>
              </w:rPr>
              <w:t>Name(s) in the IUPAC nomenclature or other international chemical name(s)</w:t>
            </w:r>
          </w:p>
        </w:tc>
        <w:tc>
          <w:tcPr>
            <w:tcW w:w="2499" w:type="pct"/>
            <w:tcMar>
              <w:top w:w="40" w:type="dxa"/>
              <w:left w:w="40" w:type="dxa"/>
              <w:bottom w:w="40" w:type="dxa"/>
              <w:right w:w="40" w:type="dxa"/>
            </w:tcMar>
          </w:tcPr>
          <w:p w14:paraId="0BC52B1C" w14:textId="77777777" w:rsidR="00247BDC" w:rsidRPr="00F2177B" w:rsidRDefault="00247BDC" w:rsidP="00D2048A">
            <w:r w:rsidRPr="00F2177B">
              <w:rPr>
                <w:i/>
                <w:sz w:val="20"/>
                <w:szCs w:val="20"/>
              </w:rPr>
              <w:t>[The Guidance for identification and naming of substances under REACH and CLP can be found at the following link:</w:t>
            </w:r>
            <w:r w:rsidRPr="00F2177B">
              <w:t xml:space="preserve"> </w:t>
            </w:r>
          </w:p>
          <w:p w14:paraId="26138AA5" w14:textId="77777777" w:rsidR="00247BDC" w:rsidRPr="00F2177B" w:rsidRDefault="006833C4" w:rsidP="00D2048A">
            <w:pPr>
              <w:rPr>
                <w:i/>
                <w:sz w:val="20"/>
                <w:szCs w:val="20"/>
              </w:rPr>
            </w:pPr>
            <w:hyperlink r:id="rId20" w:history="1">
              <w:r w:rsidR="00247BDC" w:rsidRPr="00F2177B">
                <w:rPr>
                  <w:rStyle w:val="Hyperlink"/>
                  <w:i/>
                  <w:szCs w:val="20"/>
                </w:rPr>
                <w:t>http://echa.europa.eu/guidance-documents/guidance-on-reach</w:t>
              </w:r>
            </w:hyperlink>
            <w:r w:rsidR="00247BDC" w:rsidRPr="00F2177B">
              <w:rPr>
                <w:i/>
                <w:sz w:val="20"/>
                <w:szCs w:val="20"/>
              </w:rPr>
              <w:t xml:space="preserve"> ]</w:t>
            </w:r>
          </w:p>
        </w:tc>
      </w:tr>
      <w:tr w:rsidR="00247BDC" w:rsidRPr="00F2177B" w14:paraId="1AA5B1BE" w14:textId="77777777" w:rsidTr="002060CA">
        <w:tc>
          <w:tcPr>
            <w:tcW w:w="2501" w:type="pct"/>
            <w:tcMar>
              <w:top w:w="40" w:type="dxa"/>
              <w:left w:w="40" w:type="dxa"/>
              <w:bottom w:w="40" w:type="dxa"/>
              <w:right w:w="40" w:type="dxa"/>
            </w:tcMar>
          </w:tcPr>
          <w:p w14:paraId="4FF15876" w14:textId="77777777" w:rsidR="00247BDC" w:rsidRPr="00F2177B" w:rsidRDefault="00247BDC" w:rsidP="00D2048A">
            <w:pPr>
              <w:pStyle w:val="Tabletext"/>
              <w:rPr>
                <w:b/>
                <w:bCs/>
              </w:rPr>
            </w:pPr>
            <w:r w:rsidRPr="00F2177B">
              <w:rPr>
                <w:b/>
                <w:bCs/>
              </w:rPr>
              <w:t>Other names (usual name, trade name, abbreviation)</w:t>
            </w:r>
          </w:p>
        </w:tc>
        <w:tc>
          <w:tcPr>
            <w:tcW w:w="2499" w:type="pct"/>
            <w:tcMar>
              <w:top w:w="40" w:type="dxa"/>
              <w:left w:w="40" w:type="dxa"/>
              <w:bottom w:w="40" w:type="dxa"/>
              <w:right w:w="40" w:type="dxa"/>
            </w:tcMar>
          </w:tcPr>
          <w:p w14:paraId="78DB930F" w14:textId="77777777" w:rsidR="00247BDC" w:rsidRPr="00F2177B" w:rsidRDefault="00247BDC" w:rsidP="00D2048A">
            <w:pPr>
              <w:rPr>
                <w:sz w:val="20"/>
                <w:szCs w:val="20"/>
              </w:rPr>
            </w:pPr>
          </w:p>
        </w:tc>
      </w:tr>
      <w:tr w:rsidR="00247BDC" w:rsidRPr="00F2177B" w14:paraId="4BA5BCC3" w14:textId="77777777" w:rsidTr="002060CA">
        <w:tc>
          <w:tcPr>
            <w:tcW w:w="2501" w:type="pct"/>
            <w:tcMar>
              <w:top w:w="40" w:type="dxa"/>
              <w:left w:w="40" w:type="dxa"/>
              <w:bottom w:w="40" w:type="dxa"/>
              <w:right w:w="40" w:type="dxa"/>
            </w:tcMar>
          </w:tcPr>
          <w:p w14:paraId="61A09346" w14:textId="77777777" w:rsidR="00247BDC" w:rsidRPr="00F2177B" w:rsidRDefault="00247BDC" w:rsidP="00D2048A">
            <w:pPr>
              <w:pStyle w:val="Tabletext"/>
              <w:rPr>
                <w:b/>
                <w:bCs/>
              </w:rPr>
            </w:pPr>
            <w:r w:rsidRPr="00F2177B">
              <w:rPr>
                <w:b/>
                <w:bCs/>
              </w:rPr>
              <w:t>ISO common name</w:t>
            </w:r>
            <w:r w:rsidR="00EB57FA" w:rsidRPr="00F2177B">
              <w:rPr>
                <w:b/>
                <w:bCs/>
              </w:rPr>
              <w:t xml:space="preserve"> </w:t>
            </w:r>
            <w:r w:rsidRPr="00F2177B">
              <w:rPr>
                <w:b/>
                <w:bCs/>
              </w:rPr>
              <w:t>(if available and appropriate)</w:t>
            </w:r>
          </w:p>
        </w:tc>
        <w:tc>
          <w:tcPr>
            <w:tcW w:w="2499" w:type="pct"/>
            <w:tcMar>
              <w:top w:w="40" w:type="dxa"/>
              <w:left w:w="40" w:type="dxa"/>
              <w:bottom w:w="40" w:type="dxa"/>
              <w:right w:w="40" w:type="dxa"/>
            </w:tcMar>
          </w:tcPr>
          <w:p w14:paraId="683EC8AE" w14:textId="77777777" w:rsidR="00247BDC" w:rsidRPr="00F2177B" w:rsidRDefault="00247BDC" w:rsidP="00D2048A">
            <w:pPr>
              <w:rPr>
                <w:i/>
                <w:sz w:val="20"/>
                <w:szCs w:val="20"/>
              </w:rPr>
            </w:pPr>
            <w:r w:rsidRPr="00F2177B">
              <w:rPr>
                <w:i/>
                <w:sz w:val="20"/>
                <w:szCs w:val="20"/>
              </w:rPr>
              <w:t>[Usually only applicable for active substances in PPP or BP]</w:t>
            </w:r>
          </w:p>
        </w:tc>
      </w:tr>
      <w:tr w:rsidR="00247BDC" w:rsidRPr="00F2177B" w14:paraId="76905851" w14:textId="77777777" w:rsidTr="002060CA">
        <w:tc>
          <w:tcPr>
            <w:tcW w:w="2501" w:type="pct"/>
            <w:tcMar>
              <w:top w:w="40" w:type="dxa"/>
              <w:left w:w="40" w:type="dxa"/>
              <w:bottom w:w="40" w:type="dxa"/>
              <w:right w:w="40" w:type="dxa"/>
            </w:tcMar>
          </w:tcPr>
          <w:p w14:paraId="304760DA" w14:textId="77777777" w:rsidR="00247BDC" w:rsidRPr="00F2177B" w:rsidRDefault="00247BDC" w:rsidP="00D2048A">
            <w:pPr>
              <w:pStyle w:val="Tabletext"/>
              <w:rPr>
                <w:b/>
                <w:bCs/>
              </w:rPr>
            </w:pPr>
            <w:r w:rsidRPr="00F2177B">
              <w:rPr>
                <w:b/>
                <w:bCs/>
              </w:rPr>
              <w:t>EC number (if available and appropriate)</w:t>
            </w:r>
          </w:p>
        </w:tc>
        <w:tc>
          <w:tcPr>
            <w:tcW w:w="2499" w:type="pct"/>
            <w:tcMar>
              <w:top w:w="40" w:type="dxa"/>
              <w:left w:w="40" w:type="dxa"/>
              <w:bottom w:w="40" w:type="dxa"/>
              <w:right w:w="40" w:type="dxa"/>
            </w:tcMar>
          </w:tcPr>
          <w:p w14:paraId="3D5B6722" w14:textId="77777777" w:rsidR="00247BDC" w:rsidRPr="00F2177B" w:rsidRDefault="00247BDC" w:rsidP="00D2048A">
            <w:pPr>
              <w:rPr>
                <w:sz w:val="20"/>
                <w:szCs w:val="20"/>
              </w:rPr>
            </w:pPr>
          </w:p>
        </w:tc>
      </w:tr>
      <w:tr w:rsidR="00247BDC" w:rsidRPr="00F2177B" w14:paraId="34D2D840" w14:textId="77777777" w:rsidTr="002060CA">
        <w:trPr>
          <w:trHeight w:val="30"/>
        </w:trPr>
        <w:tc>
          <w:tcPr>
            <w:tcW w:w="2501" w:type="pct"/>
            <w:tcMar>
              <w:top w:w="40" w:type="dxa"/>
              <w:left w:w="40" w:type="dxa"/>
              <w:bottom w:w="40" w:type="dxa"/>
              <w:right w:w="40" w:type="dxa"/>
            </w:tcMar>
          </w:tcPr>
          <w:p w14:paraId="1A991AE2" w14:textId="77777777" w:rsidR="00247BDC" w:rsidRPr="00F2177B" w:rsidRDefault="00247BDC" w:rsidP="00D2048A">
            <w:pPr>
              <w:pStyle w:val="Tabletext"/>
              <w:rPr>
                <w:b/>
                <w:bCs/>
              </w:rPr>
            </w:pPr>
            <w:r w:rsidRPr="00F2177B">
              <w:rPr>
                <w:b/>
                <w:bCs/>
              </w:rPr>
              <w:t>EC name (if available and appropriate)</w:t>
            </w:r>
          </w:p>
        </w:tc>
        <w:tc>
          <w:tcPr>
            <w:tcW w:w="2499" w:type="pct"/>
            <w:tcMar>
              <w:top w:w="40" w:type="dxa"/>
              <w:left w:w="40" w:type="dxa"/>
              <w:bottom w:w="40" w:type="dxa"/>
              <w:right w:w="40" w:type="dxa"/>
            </w:tcMar>
          </w:tcPr>
          <w:p w14:paraId="7EA90286" w14:textId="77777777" w:rsidR="00247BDC" w:rsidRPr="00F2177B" w:rsidRDefault="00247BDC" w:rsidP="00D2048A">
            <w:pPr>
              <w:rPr>
                <w:sz w:val="20"/>
                <w:szCs w:val="20"/>
              </w:rPr>
            </w:pPr>
          </w:p>
        </w:tc>
      </w:tr>
      <w:tr w:rsidR="00247BDC" w:rsidRPr="00F2177B" w14:paraId="4874FF5C" w14:textId="77777777" w:rsidTr="002060CA">
        <w:trPr>
          <w:trHeight w:val="30"/>
        </w:trPr>
        <w:tc>
          <w:tcPr>
            <w:tcW w:w="2501" w:type="pct"/>
            <w:tcMar>
              <w:top w:w="40" w:type="dxa"/>
              <w:left w:w="40" w:type="dxa"/>
              <w:bottom w:w="40" w:type="dxa"/>
              <w:right w:w="40" w:type="dxa"/>
            </w:tcMar>
          </w:tcPr>
          <w:p w14:paraId="17BED59C" w14:textId="77777777" w:rsidR="00247BDC" w:rsidRPr="00F2177B" w:rsidRDefault="00247BDC" w:rsidP="00D2048A">
            <w:pPr>
              <w:pStyle w:val="Tabletext"/>
              <w:rPr>
                <w:b/>
                <w:bCs/>
              </w:rPr>
            </w:pPr>
            <w:r w:rsidRPr="00F2177B">
              <w:rPr>
                <w:b/>
                <w:bCs/>
              </w:rPr>
              <w:t>CAS number (if available)</w:t>
            </w:r>
          </w:p>
        </w:tc>
        <w:tc>
          <w:tcPr>
            <w:tcW w:w="2499" w:type="pct"/>
            <w:tcMar>
              <w:top w:w="40" w:type="dxa"/>
              <w:left w:w="40" w:type="dxa"/>
              <w:bottom w:w="40" w:type="dxa"/>
              <w:right w:w="40" w:type="dxa"/>
            </w:tcMar>
          </w:tcPr>
          <w:p w14:paraId="0F158AA8" w14:textId="77777777" w:rsidR="00247BDC" w:rsidRPr="00F2177B" w:rsidRDefault="00247BDC" w:rsidP="00D2048A">
            <w:pPr>
              <w:rPr>
                <w:sz w:val="20"/>
                <w:szCs w:val="20"/>
              </w:rPr>
            </w:pPr>
          </w:p>
        </w:tc>
      </w:tr>
      <w:tr w:rsidR="00247BDC" w:rsidRPr="00F2177B" w14:paraId="490CAF9F" w14:textId="77777777" w:rsidTr="002060CA">
        <w:trPr>
          <w:trHeight w:val="30"/>
        </w:trPr>
        <w:tc>
          <w:tcPr>
            <w:tcW w:w="2501" w:type="pct"/>
            <w:tcMar>
              <w:top w:w="40" w:type="dxa"/>
              <w:left w:w="40" w:type="dxa"/>
              <w:bottom w:w="40" w:type="dxa"/>
              <w:right w:w="40" w:type="dxa"/>
            </w:tcMar>
          </w:tcPr>
          <w:p w14:paraId="4B754C54" w14:textId="77777777" w:rsidR="00247BDC" w:rsidRPr="00F2177B" w:rsidRDefault="00247BDC" w:rsidP="00D2048A">
            <w:pPr>
              <w:pStyle w:val="Tabletext"/>
              <w:rPr>
                <w:b/>
                <w:bCs/>
              </w:rPr>
            </w:pPr>
            <w:r w:rsidRPr="00F2177B">
              <w:rPr>
                <w:b/>
                <w:bCs/>
              </w:rPr>
              <w:t>Other identity code (if available)</w:t>
            </w:r>
          </w:p>
        </w:tc>
        <w:tc>
          <w:tcPr>
            <w:tcW w:w="2499" w:type="pct"/>
            <w:tcMar>
              <w:top w:w="40" w:type="dxa"/>
              <w:left w:w="40" w:type="dxa"/>
              <w:bottom w:w="40" w:type="dxa"/>
              <w:right w:w="40" w:type="dxa"/>
            </w:tcMar>
          </w:tcPr>
          <w:p w14:paraId="6DFE1F89" w14:textId="77777777" w:rsidR="00247BDC" w:rsidRPr="00F2177B" w:rsidRDefault="00247BDC" w:rsidP="00D2048A">
            <w:pPr>
              <w:rPr>
                <w:i/>
                <w:sz w:val="20"/>
                <w:szCs w:val="20"/>
              </w:rPr>
            </w:pPr>
            <w:r w:rsidRPr="00F2177B">
              <w:rPr>
                <w:i/>
                <w:sz w:val="20"/>
                <w:szCs w:val="20"/>
              </w:rPr>
              <w:t>[For example CIPAC number]</w:t>
            </w:r>
          </w:p>
        </w:tc>
      </w:tr>
      <w:tr w:rsidR="00247BDC" w:rsidRPr="00F2177B" w14:paraId="61F9343C" w14:textId="77777777" w:rsidTr="002060CA">
        <w:tc>
          <w:tcPr>
            <w:tcW w:w="2501" w:type="pct"/>
            <w:tcMar>
              <w:top w:w="40" w:type="dxa"/>
              <w:left w:w="40" w:type="dxa"/>
              <w:bottom w:w="40" w:type="dxa"/>
              <w:right w:w="40" w:type="dxa"/>
            </w:tcMar>
          </w:tcPr>
          <w:p w14:paraId="06BA537D" w14:textId="77777777" w:rsidR="00247BDC" w:rsidRPr="00F2177B" w:rsidRDefault="00247BDC" w:rsidP="00D2048A">
            <w:pPr>
              <w:pStyle w:val="Tabletext"/>
              <w:rPr>
                <w:b/>
                <w:bCs/>
              </w:rPr>
            </w:pPr>
            <w:r w:rsidRPr="00F2177B">
              <w:rPr>
                <w:b/>
                <w:bCs/>
              </w:rPr>
              <w:t xml:space="preserve">Molecular formula </w:t>
            </w:r>
          </w:p>
        </w:tc>
        <w:tc>
          <w:tcPr>
            <w:tcW w:w="2499" w:type="pct"/>
            <w:tcMar>
              <w:top w:w="40" w:type="dxa"/>
              <w:left w:w="40" w:type="dxa"/>
              <w:bottom w:w="40" w:type="dxa"/>
              <w:right w:w="40" w:type="dxa"/>
            </w:tcMar>
          </w:tcPr>
          <w:p w14:paraId="35218507" w14:textId="77777777" w:rsidR="00247BDC" w:rsidRPr="00F2177B" w:rsidRDefault="00247BDC" w:rsidP="00D2048A">
            <w:pPr>
              <w:rPr>
                <w:sz w:val="20"/>
                <w:szCs w:val="20"/>
              </w:rPr>
            </w:pPr>
          </w:p>
        </w:tc>
      </w:tr>
      <w:tr w:rsidR="00247BDC" w:rsidRPr="00F2177B" w14:paraId="2690B800" w14:textId="77777777" w:rsidTr="002060CA">
        <w:tc>
          <w:tcPr>
            <w:tcW w:w="2501" w:type="pct"/>
            <w:tcMar>
              <w:top w:w="40" w:type="dxa"/>
              <w:left w:w="40" w:type="dxa"/>
              <w:bottom w:w="40" w:type="dxa"/>
              <w:right w:w="40" w:type="dxa"/>
            </w:tcMar>
          </w:tcPr>
          <w:p w14:paraId="3055C1B5" w14:textId="77777777" w:rsidR="00247BDC" w:rsidRPr="00F2177B" w:rsidRDefault="00247BDC" w:rsidP="00D2048A">
            <w:pPr>
              <w:pStyle w:val="Tabletext"/>
              <w:rPr>
                <w:b/>
                <w:bCs/>
              </w:rPr>
            </w:pPr>
            <w:r w:rsidRPr="00F2177B">
              <w:rPr>
                <w:b/>
                <w:bCs/>
              </w:rPr>
              <w:t>Structural formula</w:t>
            </w:r>
          </w:p>
        </w:tc>
        <w:tc>
          <w:tcPr>
            <w:tcW w:w="2499" w:type="pct"/>
            <w:tcMar>
              <w:top w:w="40" w:type="dxa"/>
              <w:left w:w="40" w:type="dxa"/>
              <w:bottom w:w="40" w:type="dxa"/>
              <w:right w:w="40" w:type="dxa"/>
            </w:tcMar>
          </w:tcPr>
          <w:p w14:paraId="64F50369" w14:textId="77777777" w:rsidR="00247BDC" w:rsidRPr="00F2177B" w:rsidRDefault="00247BDC" w:rsidP="00D2048A">
            <w:pPr>
              <w:rPr>
                <w:sz w:val="20"/>
                <w:szCs w:val="20"/>
              </w:rPr>
            </w:pPr>
          </w:p>
        </w:tc>
      </w:tr>
      <w:tr w:rsidR="00247BDC" w:rsidRPr="00F2177B" w14:paraId="66AB8A54" w14:textId="77777777" w:rsidTr="002060CA">
        <w:tc>
          <w:tcPr>
            <w:tcW w:w="2501" w:type="pct"/>
            <w:tcMar>
              <w:top w:w="40" w:type="dxa"/>
              <w:left w:w="40" w:type="dxa"/>
              <w:bottom w:w="40" w:type="dxa"/>
              <w:right w:w="40" w:type="dxa"/>
            </w:tcMar>
          </w:tcPr>
          <w:p w14:paraId="18EF9E36" w14:textId="77777777" w:rsidR="00247BDC" w:rsidRPr="00F2177B" w:rsidRDefault="00247BDC" w:rsidP="00D2048A">
            <w:pPr>
              <w:pStyle w:val="Tabletext"/>
              <w:rPr>
                <w:b/>
                <w:bCs/>
              </w:rPr>
            </w:pPr>
            <w:r w:rsidRPr="00F2177B">
              <w:rPr>
                <w:b/>
                <w:bCs/>
              </w:rPr>
              <w:t>SMILES notation (if available)</w:t>
            </w:r>
          </w:p>
        </w:tc>
        <w:tc>
          <w:tcPr>
            <w:tcW w:w="2499" w:type="pct"/>
            <w:tcMar>
              <w:top w:w="40" w:type="dxa"/>
              <w:left w:w="40" w:type="dxa"/>
              <w:bottom w:w="40" w:type="dxa"/>
              <w:right w:w="40" w:type="dxa"/>
            </w:tcMar>
          </w:tcPr>
          <w:p w14:paraId="3B9538A9" w14:textId="77777777" w:rsidR="00247BDC" w:rsidRPr="00F2177B" w:rsidRDefault="00247BDC" w:rsidP="00D2048A">
            <w:pPr>
              <w:rPr>
                <w:sz w:val="20"/>
                <w:szCs w:val="20"/>
              </w:rPr>
            </w:pPr>
          </w:p>
        </w:tc>
      </w:tr>
      <w:tr w:rsidR="00247BDC" w:rsidRPr="00F2177B" w14:paraId="5857038F" w14:textId="77777777" w:rsidTr="002060CA">
        <w:tc>
          <w:tcPr>
            <w:tcW w:w="2501" w:type="pct"/>
            <w:tcMar>
              <w:top w:w="40" w:type="dxa"/>
              <w:left w:w="40" w:type="dxa"/>
              <w:bottom w:w="40" w:type="dxa"/>
              <w:right w:w="40" w:type="dxa"/>
            </w:tcMar>
          </w:tcPr>
          <w:p w14:paraId="5DE697AC" w14:textId="77777777" w:rsidR="00247BDC" w:rsidRPr="00F2177B" w:rsidRDefault="00247BDC" w:rsidP="00D2048A">
            <w:pPr>
              <w:pStyle w:val="Tabletext"/>
              <w:rPr>
                <w:b/>
                <w:bCs/>
              </w:rPr>
            </w:pPr>
            <w:r w:rsidRPr="00F2177B">
              <w:rPr>
                <w:b/>
                <w:bCs/>
              </w:rPr>
              <w:t>Molecular weight or molecular weight range</w:t>
            </w:r>
          </w:p>
        </w:tc>
        <w:tc>
          <w:tcPr>
            <w:tcW w:w="2499" w:type="pct"/>
            <w:tcMar>
              <w:top w:w="40" w:type="dxa"/>
              <w:left w:w="40" w:type="dxa"/>
              <w:bottom w:w="40" w:type="dxa"/>
              <w:right w:w="40" w:type="dxa"/>
            </w:tcMar>
          </w:tcPr>
          <w:p w14:paraId="7255958C" w14:textId="77777777" w:rsidR="00247BDC" w:rsidRPr="00F2177B" w:rsidRDefault="00247BDC" w:rsidP="00D2048A">
            <w:pPr>
              <w:rPr>
                <w:sz w:val="20"/>
                <w:szCs w:val="20"/>
              </w:rPr>
            </w:pPr>
          </w:p>
        </w:tc>
      </w:tr>
      <w:tr w:rsidR="00247BDC" w:rsidRPr="00F2177B" w14:paraId="4882D59C" w14:textId="77777777" w:rsidTr="002060CA">
        <w:tc>
          <w:tcPr>
            <w:tcW w:w="2501" w:type="pct"/>
            <w:tcMar>
              <w:top w:w="40" w:type="dxa"/>
              <w:left w:w="40" w:type="dxa"/>
              <w:bottom w:w="40" w:type="dxa"/>
              <w:right w:w="40" w:type="dxa"/>
            </w:tcMar>
          </w:tcPr>
          <w:p w14:paraId="1D306DC7" w14:textId="77777777" w:rsidR="00247BDC" w:rsidRPr="00F2177B" w:rsidRDefault="00247BDC" w:rsidP="00D2048A">
            <w:pPr>
              <w:pStyle w:val="Tabletext"/>
              <w:rPr>
                <w:b/>
                <w:bCs/>
              </w:rPr>
            </w:pPr>
            <w:r w:rsidRPr="00F2177B">
              <w:rPr>
                <w:b/>
                <w:bCs/>
              </w:rPr>
              <w:t>Information on optical activity and typical ratio of (stereo) isomers (if applicable and appropriate)</w:t>
            </w:r>
          </w:p>
        </w:tc>
        <w:tc>
          <w:tcPr>
            <w:tcW w:w="2499" w:type="pct"/>
            <w:tcMar>
              <w:top w:w="40" w:type="dxa"/>
              <w:left w:w="40" w:type="dxa"/>
              <w:bottom w:w="40" w:type="dxa"/>
              <w:right w:w="40" w:type="dxa"/>
            </w:tcMar>
          </w:tcPr>
          <w:p w14:paraId="65F02330" w14:textId="77777777" w:rsidR="00247BDC" w:rsidRPr="00F2177B" w:rsidRDefault="00247BDC" w:rsidP="00D2048A">
            <w:pPr>
              <w:rPr>
                <w:i/>
                <w:sz w:val="20"/>
                <w:szCs w:val="20"/>
              </w:rPr>
            </w:pPr>
            <w:r w:rsidRPr="00F2177B">
              <w:rPr>
                <w:i/>
                <w:sz w:val="20"/>
                <w:szCs w:val="20"/>
              </w:rPr>
              <w:t>[If the substance structure demonstrates stereo-isomerism the ratio of these stereo-isomers should be specified.</w:t>
            </w:r>
            <w:r w:rsidR="00EB57FA" w:rsidRPr="00F2177B">
              <w:rPr>
                <w:i/>
                <w:sz w:val="20"/>
                <w:szCs w:val="20"/>
              </w:rPr>
              <w:t xml:space="preserve"> </w:t>
            </w:r>
            <w:r w:rsidRPr="00F2177B">
              <w:rPr>
                <w:i/>
                <w:sz w:val="20"/>
                <w:szCs w:val="20"/>
              </w:rPr>
              <w:t xml:space="preserve">If the ratio is unknown it should </w:t>
            </w:r>
            <w:r w:rsidR="004A1454" w:rsidRPr="00F2177B">
              <w:rPr>
                <w:i/>
                <w:sz w:val="20"/>
                <w:szCs w:val="20"/>
              </w:rPr>
              <w:t xml:space="preserve">be </w:t>
            </w:r>
            <w:r w:rsidRPr="00F2177B">
              <w:rPr>
                <w:i/>
                <w:sz w:val="20"/>
                <w:szCs w:val="20"/>
              </w:rPr>
              <w:t>stated as such.</w:t>
            </w:r>
            <w:r w:rsidR="00EB57FA" w:rsidRPr="00F2177B">
              <w:rPr>
                <w:i/>
                <w:sz w:val="20"/>
                <w:szCs w:val="20"/>
              </w:rPr>
              <w:t xml:space="preserve"> </w:t>
            </w:r>
            <w:r w:rsidRPr="00F2177B">
              <w:rPr>
                <w:i/>
                <w:sz w:val="20"/>
                <w:szCs w:val="20"/>
              </w:rPr>
              <w:t>For optical isomers a measure of optical activity (specific rotation) should be specified.]</w:t>
            </w:r>
          </w:p>
        </w:tc>
      </w:tr>
      <w:tr w:rsidR="00247BDC" w:rsidRPr="00F2177B" w14:paraId="2FF0534D" w14:textId="77777777" w:rsidTr="002060CA">
        <w:tc>
          <w:tcPr>
            <w:tcW w:w="2501" w:type="pct"/>
            <w:tcMar>
              <w:top w:w="40" w:type="dxa"/>
              <w:left w:w="40" w:type="dxa"/>
              <w:bottom w:w="40" w:type="dxa"/>
              <w:right w:w="40" w:type="dxa"/>
            </w:tcMar>
          </w:tcPr>
          <w:p w14:paraId="5E498E19" w14:textId="77777777" w:rsidR="00247BDC" w:rsidRPr="00F2177B" w:rsidRDefault="00247BDC" w:rsidP="00D2048A">
            <w:pPr>
              <w:pStyle w:val="Tabletext"/>
              <w:rPr>
                <w:b/>
                <w:bCs/>
              </w:rPr>
            </w:pPr>
            <w:r w:rsidRPr="00F2177B">
              <w:rPr>
                <w:b/>
                <w:bCs/>
              </w:rPr>
              <w:t>Description of the manufacturing process and identity of the source</w:t>
            </w:r>
            <w:r w:rsidR="00EB57FA" w:rsidRPr="00F2177B">
              <w:rPr>
                <w:b/>
                <w:bCs/>
              </w:rPr>
              <w:t xml:space="preserve"> </w:t>
            </w:r>
            <w:r w:rsidRPr="00F2177B">
              <w:rPr>
                <w:b/>
                <w:bCs/>
              </w:rPr>
              <w:t>(for UVCB substances only)</w:t>
            </w:r>
          </w:p>
        </w:tc>
        <w:tc>
          <w:tcPr>
            <w:tcW w:w="2499" w:type="pct"/>
            <w:tcMar>
              <w:top w:w="40" w:type="dxa"/>
              <w:left w:w="40" w:type="dxa"/>
              <w:bottom w:w="40" w:type="dxa"/>
              <w:right w:w="40" w:type="dxa"/>
            </w:tcMar>
          </w:tcPr>
          <w:p w14:paraId="46DD3969" w14:textId="77777777" w:rsidR="00247BDC" w:rsidRPr="00F2177B" w:rsidRDefault="00247BDC" w:rsidP="00D2048A">
            <w:pPr>
              <w:rPr>
                <w:i/>
                <w:sz w:val="20"/>
                <w:szCs w:val="20"/>
              </w:rPr>
            </w:pPr>
            <w:r w:rsidRPr="00F2177B">
              <w:rPr>
                <w:i/>
                <w:sz w:val="20"/>
                <w:szCs w:val="20"/>
              </w:rPr>
              <w:t>[In the case of UVCB substance a full manufacturing process description should be provided including the identity of the source or starting materials and their ratio.</w:t>
            </w:r>
            <w:r w:rsidR="00EB57FA" w:rsidRPr="00F2177B">
              <w:rPr>
                <w:i/>
                <w:sz w:val="20"/>
                <w:szCs w:val="20"/>
              </w:rPr>
              <w:t xml:space="preserve"> </w:t>
            </w:r>
            <w:r w:rsidRPr="00F2177B">
              <w:rPr>
                <w:i/>
                <w:sz w:val="20"/>
                <w:szCs w:val="20"/>
              </w:rPr>
              <w:t>Any relevant process parameters should also be specified.]</w:t>
            </w:r>
          </w:p>
        </w:tc>
      </w:tr>
      <w:tr w:rsidR="00247BDC" w:rsidRPr="00F2177B" w14:paraId="0C3E5908" w14:textId="77777777" w:rsidTr="002060CA">
        <w:trPr>
          <w:trHeight w:val="30"/>
        </w:trPr>
        <w:tc>
          <w:tcPr>
            <w:tcW w:w="2501" w:type="pct"/>
            <w:tcMar>
              <w:top w:w="40" w:type="dxa"/>
              <w:left w:w="40" w:type="dxa"/>
              <w:bottom w:w="40" w:type="dxa"/>
              <w:right w:w="40" w:type="dxa"/>
            </w:tcMar>
          </w:tcPr>
          <w:p w14:paraId="31B888DD" w14:textId="77777777" w:rsidR="00247BDC" w:rsidRPr="00F2177B" w:rsidRDefault="00247BDC" w:rsidP="00D2048A">
            <w:pPr>
              <w:pStyle w:val="Tabletext"/>
              <w:tabs>
                <w:tab w:val="left" w:pos="3630"/>
              </w:tabs>
              <w:rPr>
                <w:b/>
                <w:bCs/>
              </w:rPr>
            </w:pPr>
            <w:r w:rsidRPr="00F2177B">
              <w:rPr>
                <w:b/>
                <w:bCs/>
              </w:rPr>
              <w:t>Degree of purity (%) (if relevant for the entry in Annex VI)</w:t>
            </w:r>
          </w:p>
        </w:tc>
        <w:tc>
          <w:tcPr>
            <w:tcW w:w="2499" w:type="pct"/>
            <w:tcMar>
              <w:top w:w="40" w:type="dxa"/>
              <w:left w:w="40" w:type="dxa"/>
              <w:bottom w:w="40" w:type="dxa"/>
              <w:right w:w="40" w:type="dxa"/>
            </w:tcMar>
          </w:tcPr>
          <w:p w14:paraId="0F67629A" w14:textId="77777777" w:rsidR="00247BDC" w:rsidRPr="00F2177B" w:rsidRDefault="00247BDC" w:rsidP="00D2048A">
            <w:pPr>
              <w:tabs>
                <w:tab w:val="left" w:pos="3180"/>
              </w:tabs>
              <w:rPr>
                <w:i/>
                <w:sz w:val="20"/>
                <w:szCs w:val="20"/>
              </w:rPr>
            </w:pPr>
            <w:r w:rsidRPr="00F2177B">
              <w:rPr>
                <w:i/>
                <w:sz w:val="20"/>
                <w:szCs w:val="20"/>
              </w:rPr>
              <w:t>[The minimum and maximum values should be specified.]</w:t>
            </w:r>
          </w:p>
        </w:tc>
      </w:tr>
    </w:tbl>
    <w:p w14:paraId="4EEA4C64" w14:textId="77777777" w:rsidR="00580E2A" w:rsidRPr="00F2177B" w:rsidRDefault="00580E2A" w:rsidP="00580E2A"/>
    <w:p w14:paraId="0D8172EB" w14:textId="77777777" w:rsidR="00247BDC" w:rsidRPr="00F2177B" w:rsidRDefault="00247BDC" w:rsidP="00767FAD">
      <w:pPr>
        <w:pStyle w:val="Heading2"/>
        <w:numPr>
          <w:ilvl w:val="1"/>
          <w:numId w:val="5"/>
        </w:numPr>
      </w:pPr>
      <w:bookmarkStart w:id="2" w:name="_Toc133403338"/>
      <w:r w:rsidRPr="00F2177B">
        <w:t>Composition of the substance</w:t>
      </w:r>
      <w:bookmarkEnd w:id="2"/>
    </w:p>
    <w:p w14:paraId="3A226C00" w14:textId="77777777" w:rsidR="00247BDC" w:rsidRPr="00F2177B" w:rsidRDefault="000654E3" w:rsidP="00D2048A">
      <w:pPr>
        <w:pStyle w:val="Tables"/>
        <w:rPr>
          <w:lang w:val="fr-FR"/>
        </w:rPr>
      </w:pPr>
      <w:r w:rsidRPr="00F2177B">
        <w:rPr>
          <w:lang w:val="fr-FR"/>
        </w:rPr>
        <w:t xml:space="preserve">Table </w:t>
      </w:r>
      <w:r w:rsidRPr="00F2177B">
        <w:fldChar w:fldCharType="begin"/>
      </w:r>
      <w:r w:rsidRPr="00F2177B">
        <w:rPr>
          <w:lang w:val="fr-FR"/>
        </w:rPr>
        <w:instrText xml:space="preserve"> SEQ Table \* ARABIC </w:instrText>
      </w:r>
      <w:r w:rsidRPr="00F2177B">
        <w:fldChar w:fldCharType="separate"/>
      </w:r>
      <w:r w:rsidR="00593A03" w:rsidRPr="00F2177B">
        <w:rPr>
          <w:noProof/>
          <w:lang w:val="fr-FR"/>
        </w:rPr>
        <w:t>2</w:t>
      </w:r>
      <w:r w:rsidRPr="00F2177B">
        <w:fldChar w:fldCharType="end"/>
      </w:r>
      <w:r w:rsidRPr="00F2177B">
        <w:rPr>
          <w:lang w:val="fr-FR"/>
        </w:rPr>
        <w:t xml:space="preserve">: </w:t>
      </w:r>
      <w:r w:rsidR="00247BDC" w:rsidRPr="00F2177B">
        <w:rPr>
          <w:lang w:val="fr-FR"/>
        </w:rPr>
        <w:t>Constituents (non-confidential information)</w:t>
      </w:r>
      <w:r w:rsidR="00DD66BE" w:rsidRPr="00F2177B">
        <w:rPr>
          <w:lang w:val="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3"/>
        <w:gridCol w:w="2464"/>
        <w:gridCol w:w="2464"/>
        <w:gridCol w:w="2464"/>
      </w:tblGrid>
      <w:tr w:rsidR="00247BDC" w:rsidRPr="00F2177B" w14:paraId="3D2CFB0E" w14:textId="77777777" w:rsidTr="002060CA">
        <w:trPr>
          <w:tblHeader/>
        </w:trPr>
        <w:tc>
          <w:tcPr>
            <w:tcW w:w="1250" w:type="pct"/>
            <w:tcBorders>
              <w:top w:val="single" w:sz="4" w:space="0" w:color="auto"/>
              <w:left w:val="single" w:sz="4" w:space="0" w:color="auto"/>
              <w:bottom w:val="single" w:sz="4" w:space="0" w:color="auto"/>
              <w:right w:val="single" w:sz="4" w:space="0" w:color="auto"/>
            </w:tcBorders>
            <w:shd w:val="clear" w:color="auto" w:fill="FFFF99"/>
          </w:tcPr>
          <w:p w14:paraId="5596128B"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Constituent</w:t>
            </w:r>
          </w:p>
          <w:p w14:paraId="79523077"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(Name and numerical identifier)</w:t>
            </w:r>
          </w:p>
        </w:tc>
        <w:tc>
          <w:tcPr>
            <w:tcW w:w="1250" w:type="pct"/>
            <w:tcBorders>
              <w:top w:val="single" w:sz="4" w:space="0" w:color="auto"/>
              <w:left w:val="single" w:sz="4" w:space="0" w:color="auto"/>
              <w:bottom w:val="single" w:sz="4" w:space="0" w:color="auto"/>
              <w:right w:val="single" w:sz="4" w:space="0" w:color="auto"/>
            </w:tcBorders>
            <w:shd w:val="clear" w:color="auto" w:fill="FFFF99"/>
          </w:tcPr>
          <w:p w14:paraId="611A3A7E"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Concentration range</w:t>
            </w:r>
            <w:r w:rsidRPr="00F2177B" w:rsidDel="00454B96">
              <w:rPr>
                <w:b/>
                <w:bCs/>
                <w:color w:val="000000"/>
                <w:sz w:val="20"/>
                <w:szCs w:val="20"/>
                <w:lang w:eastAsia="en-GB"/>
              </w:rPr>
              <w:t xml:space="preserve"> </w:t>
            </w:r>
            <w:r w:rsidRPr="00F2177B">
              <w:rPr>
                <w:b/>
                <w:bCs/>
                <w:color w:val="000000"/>
                <w:sz w:val="20"/>
                <w:szCs w:val="20"/>
                <w:lang w:eastAsia="en-GB"/>
              </w:rPr>
              <w:t>(% w/w minimum and maximum</w:t>
            </w:r>
            <w:r w:rsidR="00FC0FD4" w:rsidRPr="00F2177B">
              <w:rPr>
                <w:b/>
                <w:bCs/>
                <w:color w:val="000000"/>
                <w:sz w:val="20"/>
                <w:szCs w:val="20"/>
                <w:lang w:eastAsia="en-GB"/>
              </w:rPr>
              <w:t xml:space="preserve"> in multi-constituent substances</w:t>
            </w:r>
            <w:r w:rsidRPr="00F2177B">
              <w:rPr>
                <w:b/>
                <w:bCs/>
                <w:color w:val="000000"/>
                <w:sz w:val="20"/>
                <w:szCs w:val="20"/>
                <w:lang w:eastAsia="en-GB"/>
              </w:rPr>
              <w:t>)</w:t>
            </w:r>
          </w:p>
        </w:tc>
        <w:tc>
          <w:tcPr>
            <w:tcW w:w="1250" w:type="pct"/>
            <w:tcBorders>
              <w:top w:val="single" w:sz="4" w:space="0" w:color="auto"/>
              <w:left w:val="single" w:sz="4" w:space="0" w:color="auto"/>
              <w:bottom w:val="single" w:sz="4" w:space="0" w:color="auto"/>
              <w:right w:val="single" w:sz="4" w:space="0" w:color="auto"/>
            </w:tcBorders>
            <w:shd w:val="clear" w:color="auto" w:fill="FFFF99"/>
          </w:tcPr>
          <w:p w14:paraId="4642D7F4" w14:textId="50A9B0D7" w:rsidR="00247BDC" w:rsidRPr="00F2177B" w:rsidRDefault="00247BDC" w:rsidP="00C25C2F">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Current CLH in Annex</w:t>
            </w:r>
            <w:r w:rsidR="00BB2EE7" w:rsidRPr="00F2177B">
              <w:rPr>
                <w:b/>
                <w:bCs/>
                <w:color w:val="000000"/>
                <w:sz w:val="20"/>
                <w:szCs w:val="20"/>
                <w:lang w:eastAsia="en-GB"/>
              </w:rPr>
              <w:t xml:space="preserve"> </w:t>
            </w:r>
            <w:r w:rsidRPr="00F2177B">
              <w:rPr>
                <w:b/>
                <w:bCs/>
                <w:color w:val="000000"/>
                <w:sz w:val="20"/>
                <w:szCs w:val="20"/>
                <w:lang w:eastAsia="en-GB"/>
              </w:rPr>
              <w:t xml:space="preserve">VI Table 3 (CLP) </w:t>
            </w:r>
          </w:p>
        </w:tc>
        <w:tc>
          <w:tcPr>
            <w:tcW w:w="1250" w:type="pct"/>
            <w:tcBorders>
              <w:top w:val="single" w:sz="4" w:space="0" w:color="auto"/>
              <w:left w:val="single" w:sz="4" w:space="0" w:color="auto"/>
              <w:bottom w:val="single" w:sz="4" w:space="0" w:color="auto"/>
              <w:right w:val="single" w:sz="4" w:space="0" w:color="auto"/>
            </w:tcBorders>
            <w:shd w:val="clear" w:color="auto" w:fill="FFFF99"/>
          </w:tcPr>
          <w:p w14:paraId="0D637FDD" w14:textId="77777777" w:rsidR="00247BDC" w:rsidRPr="00F2177B" w:rsidDel="00454B96"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Current self- classification and labelling (CLP)</w:t>
            </w:r>
          </w:p>
        </w:tc>
      </w:tr>
      <w:tr w:rsidR="00247BDC" w:rsidRPr="00F2177B" w14:paraId="268AF1D3" w14:textId="77777777" w:rsidTr="002060CA">
        <w:tc>
          <w:tcPr>
            <w:tcW w:w="1250" w:type="pct"/>
            <w:shd w:val="clear" w:color="auto" w:fill="auto"/>
          </w:tcPr>
          <w:p w14:paraId="01A823A7"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250" w:type="pct"/>
            <w:shd w:val="clear" w:color="auto" w:fill="auto"/>
          </w:tcPr>
          <w:p w14:paraId="2A6C6FCC"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250" w:type="pct"/>
            <w:shd w:val="clear" w:color="auto" w:fill="auto"/>
          </w:tcPr>
          <w:p w14:paraId="1D09AC72"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250" w:type="pct"/>
            <w:shd w:val="clear" w:color="auto" w:fill="auto"/>
          </w:tcPr>
          <w:p w14:paraId="17294D66"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bl>
    <w:p w14:paraId="3B6BEA7B" w14:textId="77777777" w:rsidR="00247BDC" w:rsidRPr="00F2177B" w:rsidRDefault="00247BDC" w:rsidP="000654E3">
      <w:pPr>
        <w:tabs>
          <w:tab w:val="left" w:pos="1060"/>
        </w:tabs>
        <w:rPr>
          <w:i/>
        </w:rPr>
      </w:pPr>
      <w:r w:rsidRPr="00F2177B">
        <w:rPr>
          <w:i/>
        </w:rPr>
        <w:t>[Please insert rows according to the number of constituents in multi-constituent substances.]</w:t>
      </w:r>
    </w:p>
    <w:p w14:paraId="360F4311" w14:textId="77777777" w:rsidR="00D77402" w:rsidRPr="00F2177B" w:rsidRDefault="00D77402" w:rsidP="000654E3">
      <w:pPr>
        <w:tabs>
          <w:tab w:val="left" w:pos="1060"/>
        </w:tabs>
        <w:rPr>
          <w:i/>
        </w:rPr>
      </w:pPr>
    </w:p>
    <w:p w14:paraId="028CC530" w14:textId="77777777" w:rsidR="00247BDC" w:rsidRPr="00F2177B" w:rsidRDefault="000654E3" w:rsidP="00F17EF3">
      <w:pPr>
        <w:pStyle w:val="Tables"/>
      </w:pPr>
      <w:r w:rsidRPr="00F2177B">
        <w:t xml:space="preserve">Table </w:t>
      </w:r>
      <w:fldSimple w:instr=" SEQ Table \* ARABIC ">
        <w:r w:rsidR="00593A03" w:rsidRPr="00F2177B">
          <w:rPr>
            <w:noProof/>
          </w:rPr>
          <w:t>3</w:t>
        </w:r>
      </w:fldSimple>
      <w:r w:rsidRPr="00F2177B">
        <w:t xml:space="preserve">: </w:t>
      </w:r>
      <w:r w:rsidR="00247BDC" w:rsidRPr="00F2177B">
        <w:t>Impurities (non-confidential information) if relevant for the classification of the substance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1"/>
        <w:gridCol w:w="1971"/>
        <w:gridCol w:w="1971"/>
        <w:gridCol w:w="1971"/>
        <w:gridCol w:w="1971"/>
      </w:tblGrid>
      <w:tr w:rsidR="00247BDC" w:rsidRPr="00F2177B" w14:paraId="75035B16" w14:textId="77777777" w:rsidTr="002060CA">
        <w:trPr>
          <w:tblHeader/>
        </w:trPr>
        <w:tc>
          <w:tcPr>
            <w:tcW w:w="1000" w:type="pct"/>
            <w:tcBorders>
              <w:top w:val="single" w:sz="4" w:space="0" w:color="auto"/>
              <w:left w:val="single" w:sz="4" w:space="0" w:color="auto"/>
              <w:bottom w:val="single" w:sz="4" w:space="0" w:color="auto"/>
              <w:right w:val="single" w:sz="4" w:space="0" w:color="auto"/>
            </w:tcBorders>
            <w:shd w:val="clear" w:color="auto" w:fill="FFFF99"/>
          </w:tcPr>
          <w:p w14:paraId="6D756607"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Impurity</w:t>
            </w:r>
          </w:p>
          <w:p w14:paraId="4BD7FF19"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(Name and numerical identifier)</w:t>
            </w:r>
          </w:p>
        </w:tc>
        <w:tc>
          <w:tcPr>
            <w:tcW w:w="1000" w:type="pct"/>
            <w:tcBorders>
              <w:top w:val="single" w:sz="4" w:space="0" w:color="auto"/>
              <w:left w:val="single" w:sz="4" w:space="0" w:color="auto"/>
              <w:bottom w:val="single" w:sz="4" w:space="0" w:color="auto"/>
              <w:right w:val="single" w:sz="4" w:space="0" w:color="auto"/>
            </w:tcBorders>
            <w:shd w:val="clear" w:color="auto" w:fill="FFFF99"/>
          </w:tcPr>
          <w:p w14:paraId="386249DC"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Concentration range</w:t>
            </w:r>
            <w:r w:rsidRPr="00F2177B" w:rsidDel="008F3ADB">
              <w:rPr>
                <w:b/>
                <w:bCs/>
                <w:color w:val="000000"/>
                <w:sz w:val="20"/>
                <w:szCs w:val="20"/>
                <w:lang w:eastAsia="en-GB"/>
              </w:rPr>
              <w:t xml:space="preserve"> </w:t>
            </w:r>
          </w:p>
          <w:p w14:paraId="2DB8465A"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w/w minimum and maximum)</w:t>
            </w:r>
          </w:p>
        </w:tc>
        <w:tc>
          <w:tcPr>
            <w:tcW w:w="1000" w:type="pct"/>
            <w:tcBorders>
              <w:top w:val="single" w:sz="4" w:space="0" w:color="auto"/>
              <w:left w:val="single" w:sz="4" w:space="0" w:color="auto"/>
              <w:bottom w:val="single" w:sz="4" w:space="0" w:color="auto"/>
              <w:right w:val="single" w:sz="4" w:space="0" w:color="auto"/>
            </w:tcBorders>
            <w:shd w:val="clear" w:color="auto" w:fill="FFFF99"/>
          </w:tcPr>
          <w:p w14:paraId="116FC4D6" w14:textId="1988F856" w:rsidR="00247BDC" w:rsidRPr="00F2177B" w:rsidRDefault="00247BDC" w:rsidP="00C25C2F">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Current CLH in Annex</w:t>
            </w:r>
            <w:r w:rsidR="00BB2EE7" w:rsidRPr="00F2177B">
              <w:rPr>
                <w:b/>
                <w:bCs/>
                <w:color w:val="000000"/>
                <w:sz w:val="20"/>
                <w:szCs w:val="20"/>
                <w:lang w:eastAsia="en-GB"/>
              </w:rPr>
              <w:t xml:space="preserve"> </w:t>
            </w:r>
            <w:r w:rsidRPr="00F2177B">
              <w:rPr>
                <w:b/>
                <w:bCs/>
                <w:color w:val="000000"/>
                <w:sz w:val="20"/>
                <w:szCs w:val="20"/>
                <w:lang w:eastAsia="en-GB"/>
              </w:rPr>
              <w:t xml:space="preserve">VI Table 3 (CLP) </w:t>
            </w:r>
          </w:p>
        </w:tc>
        <w:tc>
          <w:tcPr>
            <w:tcW w:w="1000" w:type="pct"/>
            <w:tcBorders>
              <w:top w:val="single" w:sz="4" w:space="0" w:color="auto"/>
              <w:left w:val="single" w:sz="4" w:space="0" w:color="auto"/>
              <w:bottom w:val="single" w:sz="4" w:space="0" w:color="auto"/>
              <w:right w:val="single" w:sz="4" w:space="0" w:color="auto"/>
            </w:tcBorders>
            <w:shd w:val="clear" w:color="auto" w:fill="FFFF99"/>
          </w:tcPr>
          <w:p w14:paraId="07DF0CEE" w14:textId="77777777" w:rsidR="00247BDC" w:rsidRPr="00F2177B" w:rsidDel="008F3AD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Current self- classification and labelling (CLP)</w:t>
            </w:r>
          </w:p>
        </w:tc>
        <w:tc>
          <w:tcPr>
            <w:tcW w:w="1000" w:type="pct"/>
            <w:tcBorders>
              <w:top w:val="single" w:sz="4" w:space="0" w:color="auto"/>
              <w:left w:val="single" w:sz="4" w:space="0" w:color="auto"/>
              <w:bottom w:val="single" w:sz="4" w:space="0" w:color="auto"/>
              <w:right w:val="single" w:sz="4" w:space="0" w:color="auto"/>
            </w:tcBorders>
            <w:shd w:val="clear" w:color="auto" w:fill="FFFF99"/>
          </w:tcPr>
          <w:p w14:paraId="12FFA902"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The impurity contributes to the classification and labelling</w:t>
            </w:r>
            <w:r w:rsidR="00EB57FA" w:rsidRPr="00F2177B">
              <w:rPr>
                <w:b/>
                <w:bCs/>
                <w:color w:val="000000"/>
                <w:sz w:val="20"/>
                <w:szCs w:val="20"/>
                <w:lang w:eastAsia="en-GB"/>
              </w:rPr>
              <w:t xml:space="preserve"> </w:t>
            </w:r>
          </w:p>
        </w:tc>
      </w:tr>
      <w:tr w:rsidR="00247BDC" w:rsidRPr="00F2177B" w14:paraId="7E15ACD6" w14:textId="77777777" w:rsidTr="002060CA">
        <w:tc>
          <w:tcPr>
            <w:tcW w:w="1000" w:type="pct"/>
            <w:tcBorders>
              <w:top w:val="single" w:sz="4" w:space="0" w:color="auto"/>
            </w:tcBorders>
            <w:shd w:val="clear" w:color="auto" w:fill="auto"/>
          </w:tcPr>
          <w:p w14:paraId="1CCA3F06"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4" w:space="0" w:color="auto"/>
            </w:tcBorders>
            <w:shd w:val="clear" w:color="auto" w:fill="auto"/>
          </w:tcPr>
          <w:p w14:paraId="15E08F8A"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4" w:space="0" w:color="auto"/>
            </w:tcBorders>
            <w:shd w:val="clear" w:color="auto" w:fill="auto"/>
          </w:tcPr>
          <w:p w14:paraId="62EF6A1C"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4" w:space="0" w:color="auto"/>
            </w:tcBorders>
            <w:shd w:val="clear" w:color="auto" w:fill="auto"/>
          </w:tcPr>
          <w:p w14:paraId="15C6B13B"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4" w:space="0" w:color="auto"/>
            </w:tcBorders>
            <w:shd w:val="clear" w:color="auto" w:fill="auto"/>
          </w:tcPr>
          <w:p w14:paraId="0289DDFC"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bl>
    <w:p w14:paraId="209498F7" w14:textId="77777777" w:rsidR="00247BDC" w:rsidRPr="00F2177B" w:rsidRDefault="00247BDC" w:rsidP="000654E3">
      <w:pPr>
        <w:tabs>
          <w:tab w:val="left" w:pos="1060"/>
        </w:tabs>
        <w:rPr>
          <w:i/>
        </w:rPr>
      </w:pPr>
      <w:r w:rsidRPr="00F2177B">
        <w:rPr>
          <w:i/>
        </w:rPr>
        <w:t>[Please insert rows according to the number of impurities in the substance. If impurities are confidential information it is sufficient to state whether they contribute to the</w:t>
      </w:r>
      <w:r w:rsidR="00D77402" w:rsidRPr="00F2177B">
        <w:rPr>
          <w:i/>
        </w:rPr>
        <w:t xml:space="preserve"> classification and labelling.]</w:t>
      </w:r>
    </w:p>
    <w:p w14:paraId="7FBCF2A6" w14:textId="77777777" w:rsidR="00D77402" w:rsidRPr="00F2177B" w:rsidRDefault="00D77402" w:rsidP="000654E3">
      <w:pPr>
        <w:tabs>
          <w:tab w:val="left" w:pos="1060"/>
        </w:tabs>
      </w:pPr>
    </w:p>
    <w:p w14:paraId="0EB5CFFB" w14:textId="77777777" w:rsidR="00247BDC" w:rsidRPr="00F2177B" w:rsidRDefault="000654E3" w:rsidP="00F17EF3">
      <w:pPr>
        <w:pStyle w:val="Tables"/>
      </w:pPr>
      <w:r w:rsidRPr="00F2177B">
        <w:t xml:space="preserve">Table </w:t>
      </w:r>
      <w:fldSimple w:instr=" SEQ Table \* ARABIC ">
        <w:r w:rsidR="00593A03" w:rsidRPr="00F2177B">
          <w:rPr>
            <w:noProof/>
          </w:rPr>
          <w:t>4</w:t>
        </w:r>
      </w:fldSimple>
      <w:r w:rsidRPr="00F2177B">
        <w:t xml:space="preserve">: </w:t>
      </w:r>
      <w:r w:rsidR="00247BDC" w:rsidRPr="00F2177B">
        <w:t>Additives (non-confidential information) if relevant for the classification of the substance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3"/>
        <w:gridCol w:w="1643"/>
        <w:gridCol w:w="1643"/>
        <w:gridCol w:w="1642"/>
        <w:gridCol w:w="1642"/>
        <w:gridCol w:w="1642"/>
      </w:tblGrid>
      <w:tr w:rsidR="00247BDC" w:rsidRPr="00F2177B" w14:paraId="0758855F" w14:textId="77777777" w:rsidTr="002060CA">
        <w:trPr>
          <w:tblHeader/>
        </w:trPr>
        <w:tc>
          <w:tcPr>
            <w:tcW w:w="833" w:type="pct"/>
            <w:tcBorders>
              <w:top w:val="single" w:sz="4" w:space="0" w:color="auto"/>
              <w:left w:val="single" w:sz="4" w:space="0" w:color="auto"/>
              <w:bottom w:val="single" w:sz="4" w:space="0" w:color="auto"/>
              <w:right w:val="single" w:sz="4" w:space="0" w:color="auto"/>
            </w:tcBorders>
            <w:shd w:val="clear" w:color="auto" w:fill="FFFF99"/>
          </w:tcPr>
          <w:p w14:paraId="6FF88574"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Additive</w:t>
            </w:r>
          </w:p>
          <w:p w14:paraId="2C24B8F7"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(Name and numerical identifier)</w:t>
            </w:r>
          </w:p>
        </w:tc>
        <w:tc>
          <w:tcPr>
            <w:tcW w:w="833" w:type="pct"/>
            <w:tcBorders>
              <w:top w:val="single" w:sz="4" w:space="0" w:color="auto"/>
              <w:left w:val="single" w:sz="4" w:space="0" w:color="auto"/>
              <w:bottom w:val="single" w:sz="4" w:space="0" w:color="auto"/>
              <w:right w:val="single" w:sz="4" w:space="0" w:color="auto"/>
            </w:tcBorders>
            <w:shd w:val="clear" w:color="auto" w:fill="FFFF99"/>
          </w:tcPr>
          <w:p w14:paraId="17D89F18"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Function</w:t>
            </w:r>
          </w:p>
        </w:tc>
        <w:tc>
          <w:tcPr>
            <w:tcW w:w="833" w:type="pct"/>
            <w:tcBorders>
              <w:top w:val="single" w:sz="4" w:space="0" w:color="auto"/>
              <w:left w:val="single" w:sz="4" w:space="0" w:color="auto"/>
              <w:bottom w:val="single" w:sz="4" w:space="0" w:color="auto"/>
              <w:right w:val="single" w:sz="4" w:space="0" w:color="auto"/>
            </w:tcBorders>
            <w:shd w:val="clear" w:color="auto" w:fill="FFFF99"/>
          </w:tcPr>
          <w:p w14:paraId="6C5C1A82"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Concentration range</w:t>
            </w:r>
            <w:r w:rsidRPr="00F2177B" w:rsidDel="00B50476">
              <w:rPr>
                <w:b/>
                <w:bCs/>
                <w:color w:val="000000"/>
                <w:sz w:val="20"/>
                <w:szCs w:val="20"/>
                <w:lang w:eastAsia="en-GB"/>
              </w:rPr>
              <w:t xml:space="preserve"> </w:t>
            </w:r>
          </w:p>
          <w:p w14:paraId="2471CF4F"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w/w minimum and maximum)</w:t>
            </w:r>
          </w:p>
        </w:tc>
        <w:tc>
          <w:tcPr>
            <w:tcW w:w="833" w:type="pct"/>
            <w:tcBorders>
              <w:top w:val="single" w:sz="4" w:space="0" w:color="auto"/>
              <w:left w:val="single" w:sz="4" w:space="0" w:color="auto"/>
              <w:bottom w:val="single" w:sz="4" w:space="0" w:color="auto"/>
              <w:right w:val="single" w:sz="4" w:space="0" w:color="auto"/>
            </w:tcBorders>
            <w:shd w:val="clear" w:color="auto" w:fill="FFFF99"/>
          </w:tcPr>
          <w:p w14:paraId="3D2ADAB2" w14:textId="7465EE7C" w:rsidR="00247BDC" w:rsidRPr="00F2177B" w:rsidDel="00B50476" w:rsidRDefault="00247BDC" w:rsidP="00C25C2F">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Current CLH in Annex</w:t>
            </w:r>
            <w:r w:rsidR="00BB2EE7" w:rsidRPr="00F2177B">
              <w:rPr>
                <w:b/>
                <w:bCs/>
                <w:color w:val="000000"/>
                <w:sz w:val="20"/>
                <w:szCs w:val="20"/>
                <w:lang w:eastAsia="en-GB"/>
              </w:rPr>
              <w:t xml:space="preserve"> </w:t>
            </w:r>
            <w:r w:rsidRPr="00F2177B">
              <w:rPr>
                <w:b/>
                <w:bCs/>
                <w:color w:val="000000"/>
                <w:sz w:val="20"/>
                <w:szCs w:val="20"/>
                <w:lang w:eastAsia="en-GB"/>
              </w:rPr>
              <w:t>VI Table 3 (CLP)</w:t>
            </w:r>
          </w:p>
        </w:tc>
        <w:tc>
          <w:tcPr>
            <w:tcW w:w="833" w:type="pct"/>
            <w:tcBorders>
              <w:top w:val="single" w:sz="4" w:space="0" w:color="auto"/>
              <w:left w:val="single" w:sz="4" w:space="0" w:color="auto"/>
              <w:bottom w:val="single" w:sz="4" w:space="0" w:color="auto"/>
              <w:right w:val="single" w:sz="4" w:space="0" w:color="auto"/>
            </w:tcBorders>
            <w:shd w:val="clear" w:color="auto" w:fill="FFFF99"/>
          </w:tcPr>
          <w:p w14:paraId="3014C611" w14:textId="77777777" w:rsidR="00247BDC" w:rsidRPr="00F2177B" w:rsidDel="00B50476"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Current self- classification and labelling (CLP)</w:t>
            </w:r>
          </w:p>
        </w:tc>
        <w:tc>
          <w:tcPr>
            <w:tcW w:w="833" w:type="pct"/>
            <w:tcBorders>
              <w:top w:val="single" w:sz="4" w:space="0" w:color="auto"/>
              <w:left w:val="single" w:sz="4" w:space="0" w:color="auto"/>
              <w:bottom w:val="single" w:sz="4" w:space="0" w:color="auto"/>
              <w:right w:val="single" w:sz="4" w:space="0" w:color="auto"/>
            </w:tcBorders>
            <w:shd w:val="clear" w:color="auto" w:fill="FFFF99"/>
          </w:tcPr>
          <w:p w14:paraId="27FF4721"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The additive contributes to the classification and labelling</w:t>
            </w:r>
          </w:p>
        </w:tc>
      </w:tr>
      <w:tr w:rsidR="00247BDC" w:rsidRPr="00F2177B" w14:paraId="3408697F" w14:textId="77777777" w:rsidTr="002060CA">
        <w:tc>
          <w:tcPr>
            <w:tcW w:w="833" w:type="pct"/>
            <w:tcBorders>
              <w:top w:val="single" w:sz="4" w:space="0" w:color="auto"/>
            </w:tcBorders>
            <w:shd w:val="clear" w:color="auto" w:fill="auto"/>
          </w:tcPr>
          <w:p w14:paraId="6A0152D1"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833" w:type="pct"/>
            <w:tcBorders>
              <w:top w:val="single" w:sz="4" w:space="0" w:color="auto"/>
            </w:tcBorders>
            <w:shd w:val="clear" w:color="auto" w:fill="auto"/>
          </w:tcPr>
          <w:p w14:paraId="4FD31CCD"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833" w:type="pct"/>
            <w:tcBorders>
              <w:top w:val="single" w:sz="4" w:space="0" w:color="auto"/>
            </w:tcBorders>
            <w:shd w:val="clear" w:color="auto" w:fill="auto"/>
          </w:tcPr>
          <w:p w14:paraId="7104CE7E"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833" w:type="pct"/>
            <w:tcBorders>
              <w:top w:val="single" w:sz="4" w:space="0" w:color="auto"/>
            </w:tcBorders>
            <w:shd w:val="clear" w:color="auto" w:fill="auto"/>
          </w:tcPr>
          <w:p w14:paraId="6072B8CC"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833" w:type="pct"/>
            <w:tcBorders>
              <w:top w:val="single" w:sz="4" w:space="0" w:color="auto"/>
            </w:tcBorders>
            <w:shd w:val="clear" w:color="auto" w:fill="auto"/>
          </w:tcPr>
          <w:p w14:paraId="2C286239"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833" w:type="pct"/>
            <w:tcBorders>
              <w:top w:val="single" w:sz="4" w:space="0" w:color="auto"/>
            </w:tcBorders>
            <w:shd w:val="clear" w:color="auto" w:fill="auto"/>
          </w:tcPr>
          <w:p w14:paraId="244CDEB4"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bl>
    <w:p w14:paraId="41C3F944" w14:textId="77777777" w:rsidR="00247BDC" w:rsidRPr="00F2177B" w:rsidRDefault="00247BDC" w:rsidP="000654E3">
      <w:pPr>
        <w:tabs>
          <w:tab w:val="left" w:pos="1060"/>
        </w:tabs>
        <w:rPr>
          <w:i/>
        </w:rPr>
      </w:pPr>
      <w:r w:rsidRPr="00F2177B">
        <w:rPr>
          <w:i/>
        </w:rPr>
        <w:t xml:space="preserve">[Please insert rows according to the number of additives in the substance. If additives are confidential information it is sufficient to state whether they contribute to the classification and labelling.] </w:t>
      </w:r>
    </w:p>
    <w:p w14:paraId="163E6E29" w14:textId="77777777" w:rsidR="00D77402" w:rsidRPr="00F2177B" w:rsidRDefault="00D77402" w:rsidP="000654E3">
      <w:pPr>
        <w:tabs>
          <w:tab w:val="left" w:pos="1060"/>
        </w:tabs>
        <w:rPr>
          <w:i/>
        </w:rPr>
      </w:pPr>
    </w:p>
    <w:p w14:paraId="7414E72B" w14:textId="77777777" w:rsidR="00247BDC" w:rsidRPr="00F2177B" w:rsidRDefault="000654E3" w:rsidP="00F17EF3">
      <w:pPr>
        <w:pStyle w:val="Tables"/>
      </w:pPr>
      <w:r w:rsidRPr="00F2177B">
        <w:t xml:space="preserve">Table </w:t>
      </w:r>
      <w:fldSimple w:instr=" SEQ Table \* ARABIC ">
        <w:r w:rsidR="00593A03" w:rsidRPr="00F2177B">
          <w:rPr>
            <w:noProof/>
          </w:rPr>
          <w:t>5</w:t>
        </w:r>
      </w:fldSimple>
      <w:r w:rsidRPr="00F2177B">
        <w:t xml:space="preserve">: </w:t>
      </w:r>
      <w:r w:rsidR="00247BDC" w:rsidRPr="00F2177B">
        <w:t>Test substances (non-confidential information)</w:t>
      </w:r>
      <w:r w:rsidR="003D3535" w:rsidRPr="00F2177B">
        <w:t xml:space="preserve"> (this table is optional)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5"/>
        <w:gridCol w:w="1200"/>
        <w:gridCol w:w="3024"/>
        <w:gridCol w:w="2243"/>
        <w:gridCol w:w="1953"/>
      </w:tblGrid>
      <w:tr w:rsidR="007275B5" w:rsidRPr="00F2177B" w14:paraId="7F58AA03" w14:textId="77777777" w:rsidTr="002060CA">
        <w:trPr>
          <w:tblHeader/>
        </w:trPr>
        <w:tc>
          <w:tcPr>
            <w:tcW w:w="728" w:type="pct"/>
            <w:tcBorders>
              <w:top w:val="single" w:sz="4" w:space="0" w:color="auto"/>
              <w:left w:val="single" w:sz="4" w:space="0" w:color="auto"/>
              <w:bottom w:val="single" w:sz="4" w:space="0" w:color="auto"/>
              <w:right w:val="single" w:sz="4" w:space="0" w:color="auto"/>
            </w:tcBorders>
            <w:shd w:val="clear" w:color="auto" w:fill="FFFF99"/>
          </w:tcPr>
          <w:p w14:paraId="60F55960" w14:textId="77777777" w:rsidR="007275B5" w:rsidRPr="00F2177B" w:rsidRDefault="007275B5"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Identification of test substance</w:t>
            </w:r>
          </w:p>
        </w:tc>
        <w:tc>
          <w:tcPr>
            <w:tcW w:w="609" w:type="pct"/>
            <w:tcBorders>
              <w:top w:val="single" w:sz="4" w:space="0" w:color="auto"/>
              <w:left w:val="single" w:sz="4" w:space="0" w:color="auto"/>
              <w:bottom w:val="single" w:sz="4" w:space="0" w:color="auto"/>
              <w:right w:val="single" w:sz="4" w:space="0" w:color="auto"/>
            </w:tcBorders>
            <w:shd w:val="clear" w:color="auto" w:fill="FFFF99"/>
          </w:tcPr>
          <w:p w14:paraId="3F72A259" w14:textId="77777777" w:rsidR="007275B5" w:rsidRPr="00F2177B" w:rsidRDefault="007275B5"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Purity</w:t>
            </w:r>
          </w:p>
        </w:tc>
        <w:tc>
          <w:tcPr>
            <w:tcW w:w="1534" w:type="pct"/>
            <w:tcBorders>
              <w:top w:val="single" w:sz="4" w:space="0" w:color="auto"/>
              <w:left w:val="single" w:sz="4" w:space="0" w:color="auto"/>
              <w:bottom w:val="single" w:sz="4" w:space="0" w:color="auto"/>
              <w:right w:val="single" w:sz="4" w:space="0" w:color="auto"/>
            </w:tcBorders>
            <w:shd w:val="clear" w:color="auto" w:fill="FFFF99"/>
          </w:tcPr>
          <w:p w14:paraId="2BCB0E72" w14:textId="77777777" w:rsidR="007275B5" w:rsidRPr="00F2177B" w:rsidRDefault="007275B5"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Impurities and additives (identity, %, classification if available)</w:t>
            </w:r>
          </w:p>
        </w:tc>
        <w:tc>
          <w:tcPr>
            <w:tcW w:w="1138" w:type="pct"/>
            <w:tcBorders>
              <w:top w:val="single" w:sz="4" w:space="0" w:color="auto"/>
              <w:left w:val="single" w:sz="4" w:space="0" w:color="auto"/>
              <w:bottom w:val="single" w:sz="4" w:space="0" w:color="auto"/>
              <w:right w:val="single" w:sz="4" w:space="0" w:color="auto"/>
            </w:tcBorders>
            <w:shd w:val="clear" w:color="auto" w:fill="FFFF99"/>
          </w:tcPr>
          <w:p w14:paraId="27F5E449" w14:textId="77777777" w:rsidR="007275B5" w:rsidRPr="00F2177B" w:rsidRDefault="007275B5"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Other information</w:t>
            </w:r>
          </w:p>
        </w:tc>
        <w:tc>
          <w:tcPr>
            <w:tcW w:w="991" w:type="pct"/>
            <w:tcBorders>
              <w:top w:val="single" w:sz="4" w:space="0" w:color="auto"/>
              <w:left w:val="single" w:sz="4" w:space="0" w:color="auto"/>
              <w:bottom w:val="single" w:sz="4" w:space="0" w:color="auto"/>
              <w:right w:val="single" w:sz="4" w:space="0" w:color="auto"/>
            </w:tcBorders>
            <w:shd w:val="clear" w:color="auto" w:fill="FFFF99"/>
          </w:tcPr>
          <w:p w14:paraId="1F439931" w14:textId="77777777" w:rsidR="007275B5" w:rsidRPr="00F2177B" w:rsidRDefault="007275B5"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The study(ies) in which the test substance is used</w:t>
            </w:r>
          </w:p>
        </w:tc>
      </w:tr>
      <w:tr w:rsidR="007275B5" w:rsidRPr="00F2177B" w14:paraId="7720F341" w14:textId="77777777" w:rsidTr="002060CA">
        <w:tc>
          <w:tcPr>
            <w:tcW w:w="728" w:type="pct"/>
            <w:tcBorders>
              <w:top w:val="single" w:sz="4" w:space="0" w:color="auto"/>
            </w:tcBorders>
            <w:shd w:val="clear" w:color="auto" w:fill="auto"/>
          </w:tcPr>
          <w:p w14:paraId="077F44A8" w14:textId="77777777" w:rsidR="007275B5" w:rsidRPr="00F2177B" w:rsidRDefault="007275B5" w:rsidP="00593A03">
            <w:pPr>
              <w:widowControl w:val="0"/>
              <w:tabs>
                <w:tab w:val="center" w:pos="4536"/>
                <w:tab w:val="right" w:pos="9072"/>
              </w:tabs>
              <w:spacing w:after="0"/>
              <w:rPr>
                <w:b/>
                <w:bCs/>
                <w:color w:val="000000"/>
                <w:sz w:val="20"/>
                <w:szCs w:val="20"/>
                <w:lang w:eastAsia="en-GB"/>
              </w:rPr>
            </w:pPr>
          </w:p>
        </w:tc>
        <w:tc>
          <w:tcPr>
            <w:tcW w:w="609" w:type="pct"/>
            <w:tcBorders>
              <w:top w:val="single" w:sz="4" w:space="0" w:color="auto"/>
            </w:tcBorders>
            <w:shd w:val="clear" w:color="auto" w:fill="auto"/>
          </w:tcPr>
          <w:p w14:paraId="38799568" w14:textId="77777777" w:rsidR="007275B5" w:rsidRPr="00F2177B" w:rsidRDefault="007275B5" w:rsidP="00593A03">
            <w:pPr>
              <w:widowControl w:val="0"/>
              <w:tabs>
                <w:tab w:val="center" w:pos="4536"/>
                <w:tab w:val="right" w:pos="9072"/>
              </w:tabs>
              <w:spacing w:after="0"/>
              <w:rPr>
                <w:b/>
                <w:bCs/>
                <w:color w:val="000000"/>
                <w:sz w:val="20"/>
                <w:szCs w:val="20"/>
                <w:lang w:eastAsia="en-GB"/>
              </w:rPr>
            </w:pPr>
          </w:p>
        </w:tc>
        <w:tc>
          <w:tcPr>
            <w:tcW w:w="1534" w:type="pct"/>
            <w:tcBorders>
              <w:top w:val="single" w:sz="4" w:space="0" w:color="auto"/>
            </w:tcBorders>
            <w:shd w:val="clear" w:color="auto" w:fill="auto"/>
          </w:tcPr>
          <w:p w14:paraId="2B658F59" w14:textId="77777777" w:rsidR="007275B5" w:rsidRPr="00F2177B" w:rsidRDefault="007275B5" w:rsidP="00593A03">
            <w:pPr>
              <w:widowControl w:val="0"/>
              <w:tabs>
                <w:tab w:val="center" w:pos="4536"/>
                <w:tab w:val="right" w:pos="9072"/>
              </w:tabs>
              <w:spacing w:after="0"/>
              <w:rPr>
                <w:b/>
                <w:bCs/>
                <w:color w:val="000000"/>
                <w:sz w:val="20"/>
                <w:szCs w:val="20"/>
                <w:lang w:eastAsia="en-GB"/>
              </w:rPr>
            </w:pPr>
          </w:p>
        </w:tc>
        <w:tc>
          <w:tcPr>
            <w:tcW w:w="1138" w:type="pct"/>
            <w:tcBorders>
              <w:top w:val="single" w:sz="4" w:space="0" w:color="auto"/>
            </w:tcBorders>
          </w:tcPr>
          <w:p w14:paraId="723917A1" w14:textId="77777777" w:rsidR="007275B5" w:rsidRPr="00F2177B" w:rsidRDefault="007275B5" w:rsidP="00593A03">
            <w:pPr>
              <w:widowControl w:val="0"/>
              <w:tabs>
                <w:tab w:val="center" w:pos="4536"/>
                <w:tab w:val="right" w:pos="9072"/>
              </w:tabs>
              <w:spacing w:after="0"/>
              <w:rPr>
                <w:b/>
                <w:bCs/>
                <w:color w:val="000000"/>
                <w:sz w:val="20"/>
                <w:szCs w:val="20"/>
                <w:lang w:eastAsia="en-GB"/>
              </w:rPr>
            </w:pPr>
          </w:p>
        </w:tc>
        <w:tc>
          <w:tcPr>
            <w:tcW w:w="991" w:type="pct"/>
            <w:tcBorders>
              <w:top w:val="single" w:sz="4" w:space="0" w:color="auto"/>
            </w:tcBorders>
          </w:tcPr>
          <w:p w14:paraId="134C7493" w14:textId="77777777" w:rsidR="007275B5" w:rsidRPr="00F2177B" w:rsidRDefault="007275B5" w:rsidP="00593A03">
            <w:pPr>
              <w:widowControl w:val="0"/>
              <w:tabs>
                <w:tab w:val="center" w:pos="4536"/>
                <w:tab w:val="right" w:pos="9072"/>
              </w:tabs>
              <w:spacing w:after="0"/>
              <w:rPr>
                <w:b/>
                <w:bCs/>
                <w:color w:val="000000"/>
                <w:sz w:val="20"/>
                <w:szCs w:val="20"/>
                <w:lang w:eastAsia="en-GB"/>
              </w:rPr>
            </w:pPr>
          </w:p>
        </w:tc>
      </w:tr>
    </w:tbl>
    <w:p w14:paraId="46210C3C" w14:textId="77777777" w:rsidR="00247BDC" w:rsidRPr="00F2177B" w:rsidRDefault="00247BDC" w:rsidP="000654E3">
      <w:pPr>
        <w:spacing w:after="0"/>
        <w:rPr>
          <w:i/>
        </w:rPr>
      </w:pPr>
      <w:r w:rsidRPr="00F2177B">
        <w:rPr>
          <w:i/>
        </w:rPr>
        <w:t>[Please give details on the test substance used in each study as far as known. Add rows as needed.</w:t>
      </w:r>
      <w:r w:rsidRPr="00F2177B">
        <w:rPr>
          <w:i/>
          <w:color w:val="000000"/>
          <w:lang w:eastAsia="en-GB"/>
        </w:rPr>
        <w:t xml:space="preserve"> In cases where the test substance is different from the </w:t>
      </w:r>
      <w:r w:rsidRPr="00F2177B">
        <w:rPr>
          <w:i/>
        </w:rPr>
        <w:t xml:space="preserve">substance for which CLH is proposed </w:t>
      </w:r>
      <w:r w:rsidRPr="00F2177B">
        <w:rPr>
          <w:i/>
          <w:color w:val="000000"/>
          <w:lang w:eastAsia="en-GB"/>
        </w:rPr>
        <w:t>please provide an explanation of why the test substance may be relevant to the proposal, if not explained elsewhere in the report].</w:t>
      </w:r>
    </w:p>
    <w:p w14:paraId="7CDF2AF1" w14:textId="77777777" w:rsidR="00247BDC" w:rsidRPr="00F2177B" w:rsidRDefault="00247BDC" w:rsidP="000654E3">
      <w:pPr>
        <w:tabs>
          <w:tab w:val="left" w:pos="1060"/>
        </w:tabs>
        <w:rPr>
          <w:i/>
        </w:rPr>
      </w:pPr>
    </w:p>
    <w:p w14:paraId="187F54E4" w14:textId="77777777" w:rsidR="00247BDC" w:rsidRPr="00F2177B" w:rsidRDefault="00247BDC" w:rsidP="000654E3">
      <w:pPr>
        <w:tabs>
          <w:tab w:val="left" w:pos="1060"/>
        </w:tabs>
        <w:rPr>
          <w:i/>
        </w:rPr>
        <w:sectPr w:rsidR="00247BDC" w:rsidRPr="00F2177B" w:rsidSect="00276277">
          <w:footerReference w:type="default" r:id="rId21"/>
          <w:pgSz w:w="11907" w:h="16840" w:code="9"/>
          <w:pgMar w:top="1418" w:right="1134" w:bottom="1418" w:left="1134" w:header="737" w:footer="737" w:gutter="0"/>
          <w:pgNumType w:start="1"/>
          <w:cols w:space="720"/>
          <w:docGrid w:linePitch="360"/>
        </w:sectPr>
      </w:pPr>
    </w:p>
    <w:p w14:paraId="67E873AF" w14:textId="77777777" w:rsidR="00247BDC" w:rsidRPr="00F2177B" w:rsidRDefault="00247BDC" w:rsidP="00767FAD">
      <w:pPr>
        <w:pStyle w:val="Heading1"/>
      </w:pPr>
      <w:bookmarkStart w:id="3" w:name="_Toc133403339"/>
      <w:r w:rsidRPr="00F2177B">
        <w:lastRenderedPageBreak/>
        <w:t>PROPOSED HARMONISED CLASSIFICATION AND LABELLING</w:t>
      </w:r>
      <w:bookmarkEnd w:id="3"/>
    </w:p>
    <w:p w14:paraId="5BAAFE01" w14:textId="77777777" w:rsidR="00247BDC" w:rsidRPr="00F2177B" w:rsidRDefault="00247BDC" w:rsidP="00767FAD">
      <w:pPr>
        <w:pStyle w:val="Heading2"/>
        <w:rPr>
          <w:iCs/>
          <w:color w:val="000000"/>
          <w:lang w:eastAsia="en-GB"/>
        </w:rPr>
      </w:pPr>
      <w:bookmarkStart w:id="4" w:name="_Toc133403340"/>
      <w:r w:rsidRPr="00F2177B">
        <w:t>Proposed harmonised classification and labelling according to the CLP criteria</w:t>
      </w:r>
      <w:bookmarkEnd w:id="4"/>
      <w:r w:rsidRPr="00F2177B">
        <w:t xml:space="preserve"> </w:t>
      </w:r>
    </w:p>
    <w:p w14:paraId="49DF48C0" w14:textId="77777777" w:rsidR="00247BDC" w:rsidRPr="00F2177B" w:rsidDel="0072505D" w:rsidRDefault="000654E3" w:rsidP="00F17EF3">
      <w:pPr>
        <w:pStyle w:val="Tables"/>
      </w:pPr>
      <w:r w:rsidRPr="00F2177B">
        <w:t xml:space="preserve">Table </w:t>
      </w:r>
      <w:fldSimple w:instr=" SEQ Table \* ARABIC ">
        <w:r w:rsidR="00593A03" w:rsidRPr="00F2177B">
          <w:rPr>
            <w:noProof/>
          </w:rPr>
          <w:t>6</w:t>
        </w:r>
      </w:fldSimple>
      <w:r w:rsidRPr="00F2177B">
        <w:t>:</w:t>
      </w:r>
      <w:r w:rsidR="00EC1EC1" w:rsidRPr="00F2177B">
        <w:t xml:space="preserve"> </w:t>
      </w:r>
      <w:r w:rsidR="00EC1EC1" w:rsidRPr="00F2177B">
        <w:rPr>
          <w:rFonts w:ascii="Times New Roman" w:hAnsi="Times New Roman"/>
          <w:b/>
          <w:color w:val="FF0000"/>
          <w:sz w:val="22"/>
          <w:szCs w:val="22"/>
        </w:rPr>
        <w:t>For substance with an existing entry in Annex VI of CLP</w:t>
      </w:r>
    </w:p>
    <w:tbl>
      <w:tblPr>
        <w:tblW w:w="14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0"/>
        <w:gridCol w:w="992"/>
        <w:gridCol w:w="1949"/>
        <w:gridCol w:w="976"/>
        <w:gridCol w:w="992"/>
        <w:gridCol w:w="1276"/>
        <w:gridCol w:w="1275"/>
        <w:gridCol w:w="1134"/>
        <w:gridCol w:w="1134"/>
        <w:gridCol w:w="1134"/>
        <w:gridCol w:w="1418"/>
        <w:gridCol w:w="774"/>
      </w:tblGrid>
      <w:tr w:rsidR="00247BDC" w:rsidRPr="00F2177B" w14:paraId="70F28747" w14:textId="77777777" w:rsidTr="00EC1EC1">
        <w:trPr>
          <w:jc w:val="center"/>
        </w:trPr>
        <w:tc>
          <w:tcPr>
            <w:tcW w:w="1140" w:type="dxa"/>
            <w:vMerge w:val="restart"/>
            <w:vAlign w:val="center"/>
          </w:tcPr>
          <w:p w14:paraId="15F6C62B" w14:textId="77777777" w:rsidR="00247BDC" w:rsidRPr="00F2177B" w:rsidRDefault="00247BDC" w:rsidP="000654E3">
            <w:pPr>
              <w:spacing w:before="120"/>
              <w:jc w:val="center"/>
              <w:rPr>
                <w:b/>
                <w:sz w:val="20"/>
                <w:szCs w:val="20"/>
              </w:rPr>
            </w:pPr>
          </w:p>
        </w:tc>
        <w:tc>
          <w:tcPr>
            <w:tcW w:w="992" w:type="dxa"/>
            <w:vMerge w:val="restart"/>
            <w:vAlign w:val="center"/>
          </w:tcPr>
          <w:p w14:paraId="371D1FFC" w14:textId="77777777" w:rsidR="00247BDC" w:rsidRPr="00F2177B" w:rsidRDefault="00247BDC" w:rsidP="000654E3">
            <w:pPr>
              <w:spacing w:before="120"/>
              <w:jc w:val="center"/>
              <w:rPr>
                <w:b/>
                <w:sz w:val="20"/>
                <w:szCs w:val="20"/>
              </w:rPr>
            </w:pPr>
            <w:r w:rsidRPr="00F2177B">
              <w:rPr>
                <w:b/>
                <w:sz w:val="20"/>
                <w:szCs w:val="20"/>
              </w:rPr>
              <w:t>Index No</w:t>
            </w:r>
          </w:p>
        </w:tc>
        <w:tc>
          <w:tcPr>
            <w:tcW w:w="1949" w:type="dxa"/>
            <w:vMerge w:val="restart"/>
            <w:vAlign w:val="center"/>
          </w:tcPr>
          <w:p w14:paraId="7360E182" w14:textId="77777777" w:rsidR="00247BDC" w:rsidRPr="00F2177B" w:rsidRDefault="00247BDC" w:rsidP="00744B19">
            <w:pPr>
              <w:spacing w:before="120"/>
              <w:jc w:val="center"/>
              <w:rPr>
                <w:b/>
                <w:sz w:val="20"/>
                <w:szCs w:val="20"/>
              </w:rPr>
            </w:pPr>
            <w:r w:rsidRPr="00F2177B">
              <w:rPr>
                <w:b/>
                <w:sz w:val="20"/>
                <w:szCs w:val="20"/>
              </w:rPr>
              <w:t xml:space="preserve">Chemical </w:t>
            </w:r>
            <w:r w:rsidR="00744B19" w:rsidRPr="00F2177B">
              <w:rPr>
                <w:b/>
                <w:sz w:val="20"/>
                <w:szCs w:val="20"/>
              </w:rPr>
              <w:t>name</w:t>
            </w:r>
          </w:p>
        </w:tc>
        <w:tc>
          <w:tcPr>
            <w:tcW w:w="976" w:type="dxa"/>
            <w:vMerge w:val="restart"/>
            <w:vAlign w:val="center"/>
          </w:tcPr>
          <w:p w14:paraId="66B825B2" w14:textId="77777777" w:rsidR="00247BDC" w:rsidRPr="00F2177B" w:rsidRDefault="00247BDC" w:rsidP="000654E3">
            <w:pPr>
              <w:spacing w:before="120"/>
              <w:jc w:val="center"/>
              <w:rPr>
                <w:b/>
                <w:sz w:val="20"/>
                <w:szCs w:val="20"/>
              </w:rPr>
            </w:pPr>
            <w:r w:rsidRPr="00F2177B">
              <w:rPr>
                <w:b/>
                <w:sz w:val="20"/>
                <w:szCs w:val="20"/>
              </w:rPr>
              <w:t>EC No</w:t>
            </w:r>
          </w:p>
        </w:tc>
        <w:tc>
          <w:tcPr>
            <w:tcW w:w="992" w:type="dxa"/>
            <w:vMerge w:val="restart"/>
            <w:vAlign w:val="center"/>
          </w:tcPr>
          <w:p w14:paraId="418B060A" w14:textId="77777777" w:rsidR="00247BDC" w:rsidRPr="00F2177B" w:rsidRDefault="00247BDC" w:rsidP="000654E3">
            <w:pPr>
              <w:spacing w:before="120"/>
              <w:jc w:val="center"/>
              <w:rPr>
                <w:b/>
                <w:sz w:val="20"/>
                <w:szCs w:val="20"/>
              </w:rPr>
            </w:pPr>
            <w:r w:rsidRPr="00F2177B">
              <w:rPr>
                <w:b/>
                <w:sz w:val="20"/>
                <w:szCs w:val="20"/>
              </w:rPr>
              <w:t>CAS No</w:t>
            </w:r>
          </w:p>
        </w:tc>
        <w:tc>
          <w:tcPr>
            <w:tcW w:w="2551" w:type="dxa"/>
            <w:gridSpan w:val="2"/>
            <w:vAlign w:val="center"/>
          </w:tcPr>
          <w:p w14:paraId="0D738873" w14:textId="77777777" w:rsidR="00247BDC" w:rsidRPr="00F2177B" w:rsidRDefault="00247BDC" w:rsidP="000654E3">
            <w:pPr>
              <w:spacing w:before="120"/>
              <w:jc w:val="center"/>
              <w:rPr>
                <w:b/>
                <w:sz w:val="20"/>
                <w:szCs w:val="20"/>
              </w:rPr>
            </w:pPr>
            <w:r w:rsidRPr="00F2177B">
              <w:rPr>
                <w:b/>
                <w:sz w:val="20"/>
                <w:szCs w:val="20"/>
              </w:rPr>
              <w:t>Classification</w:t>
            </w:r>
          </w:p>
        </w:tc>
        <w:tc>
          <w:tcPr>
            <w:tcW w:w="3402" w:type="dxa"/>
            <w:gridSpan w:val="3"/>
            <w:vAlign w:val="center"/>
          </w:tcPr>
          <w:p w14:paraId="24465CF3" w14:textId="77777777" w:rsidR="00247BDC" w:rsidRPr="00F2177B" w:rsidRDefault="00247BDC" w:rsidP="000654E3">
            <w:pPr>
              <w:spacing w:before="120"/>
              <w:jc w:val="center"/>
              <w:rPr>
                <w:b/>
                <w:sz w:val="20"/>
                <w:szCs w:val="20"/>
              </w:rPr>
            </w:pPr>
            <w:r w:rsidRPr="00F2177B">
              <w:rPr>
                <w:b/>
                <w:sz w:val="20"/>
                <w:szCs w:val="20"/>
              </w:rPr>
              <w:t>Labelling</w:t>
            </w:r>
          </w:p>
        </w:tc>
        <w:tc>
          <w:tcPr>
            <w:tcW w:w="1418" w:type="dxa"/>
            <w:vMerge w:val="restart"/>
            <w:vAlign w:val="center"/>
          </w:tcPr>
          <w:p w14:paraId="3A68A075" w14:textId="77777777" w:rsidR="00247BDC" w:rsidRPr="00F2177B" w:rsidRDefault="00247BDC" w:rsidP="00FF6F75">
            <w:pPr>
              <w:spacing w:before="120"/>
              <w:jc w:val="center"/>
              <w:rPr>
                <w:b/>
                <w:sz w:val="20"/>
                <w:szCs w:val="20"/>
              </w:rPr>
            </w:pPr>
            <w:r w:rsidRPr="00F2177B">
              <w:rPr>
                <w:b/>
                <w:sz w:val="20"/>
                <w:szCs w:val="20"/>
              </w:rPr>
              <w:t>Specific Conc. Limits, M-factors</w:t>
            </w:r>
            <w:r w:rsidR="00744B19" w:rsidRPr="00F2177B">
              <w:rPr>
                <w:b/>
                <w:sz w:val="20"/>
                <w:szCs w:val="20"/>
              </w:rPr>
              <w:t xml:space="preserve"> and ATEs</w:t>
            </w:r>
          </w:p>
        </w:tc>
        <w:tc>
          <w:tcPr>
            <w:tcW w:w="774" w:type="dxa"/>
            <w:vMerge w:val="restart"/>
            <w:vAlign w:val="center"/>
          </w:tcPr>
          <w:p w14:paraId="5AE07B99" w14:textId="77777777" w:rsidR="00247BDC" w:rsidRPr="00F2177B" w:rsidRDefault="00247BDC" w:rsidP="000654E3">
            <w:pPr>
              <w:spacing w:before="120"/>
              <w:jc w:val="center"/>
              <w:rPr>
                <w:b/>
                <w:sz w:val="20"/>
                <w:szCs w:val="20"/>
              </w:rPr>
            </w:pPr>
            <w:r w:rsidRPr="00F2177B">
              <w:rPr>
                <w:b/>
                <w:sz w:val="20"/>
                <w:szCs w:val="20"/>
              </w:rPr>
              <w:t>Notes</w:t>
            </w:r>
          </w:p>
        </w:tc>
      </w:tr>
      <w:tr w:rsidR="00247BDC" w:rsidRPr="00F2177B" w14:paraId="00348B6D" w14:textId="77777777" w:rsidTr="00EC1EC1">
        <w:trPr>
          <w:jc w:val="center"/>
        </w:trPr>
        <w:tc>
          <w:tcPr>
            <w:tcW w:w="1140" w:type="dxa"/>
            <w:vMerge/>
            <w:vAlign w:val="center"/>
          </w:tcPr>
          <w:p w14:paraId="233CA1CF" w14:textId="77777777" w:rsidR="00247BDC" w:rsidRPr="00F2177B" w:rsidRDefault="00247BDC" w:rsidP="000654E3">
            <w:pPr>
              <w:spacing w:before="120"/>
              <w:jc w:val="center"/>
              <w:rPr>
                <w:b/>
              </w:rPr>
            </w:pPr>
          </w:p>
        </w:tc>
        <w:tc>
          <w:tcPr>
            <w:tcW w:w="992" w:type="dxa"/>
            <w:vMerge/>
            <w:vAlign w:val="center"/>
          </w:tcPr>
          <w:p w14:paraId="68185525" w14:textId="77777777" w:rsidR="00247BDC" w:rsidRPr="00F2177B" w:rsidRDefault="00247BDC" w:rsidP="000654E3">
            <w:pPr>
              <w:spacing w:before="120"/>
              <w:jc w:val="center"/>
              <w:rPr>
                <w:b/>
              </w:rPr>
            </w:pPr>
          </w:p>
        </w:tc>
        <w:tc>
          <w:tcPr>
            <w:tcW w:w="1949" w:type="dxa"/>
            <w:vMerge/>
            <w:vAlign w:val="center"/>
          </w:tcPr>
          <w:p w14:paraId="08874935" w14:textId="77777777" w:rsidR="00247BDC" w:rsidRPr="00F2177B" w:rsidRDefault="00247BDC" w:rsidP="000654E3">
            <w:pPr>
              <w:spacing w:before="120"/>
              <w:jc w:val="center"/>
              <w:rPr>
                <w:b/>
              </w:rPr>
            </w:pPr>
          </w:p>
        </w:tc>
        <w:tc>
          <w:tcPr>
            <w:tcW w:w="976" w:type="dxa"/>
            <w:vMerge/>
            <w:vAlign w:val="center"/>
          </w:tcPr>
          <w:p w14:paraId="491024C9" w14:textId="77777777" w:rsidR="00247BDC" w:rsidRPr="00F2177B" w:rsidRDefault="00247BDC" w:rsidP="000654E3">
            <w:pPr>
              <w:spacing w:before="120"/>
              <w:jc w:val="center"/>
              <w:rPr>
                <w:b/>
              </w:rPr>
            </w:pPr>
          </w:p>
        </w:tc>
        <w:tc>
          <w:tcPr>
            <w:tcW w:w="992" w:type="dxa"/>
            <w:vMerge/>
            <w:vAlign w:val="center"/>
          </w:tcPr>
          <w:p w14:paraId="0B600525" w14:textId="77777777" w:rsidR="00247BDC" w:rsidRPr="00F2177B" w:rsidRDefault="00247BDC" w:rsidP="000654E3">
            <w:pPr>
              <w:spacing w:before="120"/>
              <w:jc w:val="center"/>
              <w:rPr>
                <w:b/>
              </w:rPr>
            </w:pPr>
          </w:p>
        </w:tc>
        <w:tc>
          <w:tcPr>
            <w:tcW w:w="1276" w:type="dxa"/>
            <w:vAlign w:val="center"/>
          </w:tcPr>
          <w:p w14:paraId="7DB212E9" w14:textId="77777777" w:rsidR="00247BDC" w:rsidRPr="00F2177B" w:rsidRDefault="00247BDC" w:rsidP="000654E3">
            <w:pPr>
              <w:spacing w:before="120"/>
              <w:jc w:val="center"/>
              <w:rPr>
                <w:b/>
                <w:sz w:val="20"/>
                <w:szCs w:val="20"/>
              </w:rPr>
            </w:pPr>
            <w:r w:rsidRPr="00F2177B">
              <w:rPr>
                <w:b/>
                <w:sz w:val="20"/>
                <w:szCs w:val="20"/>
              </w:rPr>
              <w:t>Hazard Class and Category Code(s)</w:t>
            </w:r>
          </w:p>
        </w:tc>
        <w:tc>
          <w:tcPr>
            <w:tcW w:w="1275" w:type="dxa"/>
            <w:vAlign w:val="center"/>
          </w:tcPr>
          <w:p w14:paraId="338C76DF" w14:textId="77777777" w:rsidR="00247BDC" w:rsidRPr="00F2177B" w:rsidRDefault="00247BDC" w:rsidP="000654E3">
            <w:pPr>
              <w:spacing w:before="120"/>
              <w:jc w:val="center"/>
              <w:rPr>
                <w:b/>
                <w:sz w:val="20"/>
                <w:szCs w:val="20"/>
              </w:rPr>
            </w:pPr>
            <w:r w:rsidRPr="00F2177B">
              <w:rPr>
                <w:b/>
                <w:sz w:val="20"/>
                <w:szCs w:val="20"/>
              </w:rPr>
              <w:t>Hazard statement</w:t>
            </w:r>
            <w:r w:rsidR="00EB57FA" w:rsidRPr="00F2177B">
              <w:rPr>
                <w:b/>
                <w:sz w:val="20"/>
                <w:szCs w:val="20"/>
              </w:rPr>
              <w:t xml:space="preserve"> </w:t>
            </w:r>
            <w:r w:rsidRPr="00F2177B">
              <w:rPr>
                <w:b/>
                <w:sz w:val="20"/>
                <w:szCs w:val="20"/>
              </w:rPr>
              <w:t>Code(s)</w:t>
            </w:r>
          </w:p>
        </w:tc>
        <w:tc>
          <w:tcPr>
            <w:tcW w:w="1134" w:type="dxa"/>
            <w:vAlign w:val="center"/>
          </w:tcPr>
          <w:p w14:paraId="2EB9172A" w14:textId="77777777" w:rsidR="00247BDC" w:rsidRPr="00F2177B" w:rsidRDefault="00247BDC" w:rsidP="000654E3">
            <w:pPr>
              <w:spacing w:before="120"/>
              <w:jc w:val="center"/>
              <w:rPr>
                <w:b/>
                <w:sz w:val="20"/>
                <w:szCs w:val="20"/>
              </w:rPr>
            </w:pPr>
            <w:r w:rsidRPr="00F2177B">
              <w:rPr>
                <w:b/>
                <w:sz w:val="20"/>
                <w:szCs w:val="20"/>
              </w:rPr>
              <w:t>Pictogram, Signal Word</w:t>
            </w:r>
            <w:r w:rsidR="00EB57FA" w:rsidRPr="00F2177B">
              <w:rPr>
                <w:b/>
                <w:sz w:val="20"/>
                <w:szCs w:val="20"/>
              </w:rPr>
              <w:t xml:space="preserve"> </w:t>
            </w:r>
            <w:r w:rsidRPr="00F2177B">
              <w:rPr>
                <w:b/>
                <w:sz w:val="20"/>
                <w:szCs w:val="20"/>
              </w:rPr>
              <w:t>Code(s)</w:t>
            </w:r>
          </w:p>
        </w:tc>
        <w:tc>
          <w:tcPr>
            <w:tcW w:w="1134" w:type="dxa"/>
            <w:vAlign w:val="center"/>
          </w:tcPr>
          <w:p w14:paraId="0DBA6B0C" w14:textId="77777777" w:rsidR="00247BDC" w:rsidRPr="00F2177B" w:rsidRDefault="00FF6F75" w:rsidP="00FF6F75">
            <w:pPr>
              <w:spacing w:before="120"/>
              <w:jc w:val="center"/>
              <w:rPr>
                <w:b/>
                <w:sz w:val="20"/>
                <w:szCs w:val="20"/>
              </w:rPr>
            </w:pPr>
            <w:r w:rsidRPr="00F2177B">
              <w:rPr>
                <w:b/>
                <w:sz w:val="20"/>
                <w:szCs w:val="20"/>
              </w:rPr>
              <w:t>Hazard state</w:t>
            </w:r>
            <w:r w:rsidR="00247BDC" w:rsidRPr="00F2177B">
              <w:rPr>
                <w:b/>
                <w:sz w:val="20"/>
                <w:szCs w:val="20"/>
              </w:rPr>
              <w:t>ment Code(s)</w:t>
            </w:r>
          </w:p>
        </w:tc>
        <w:tc>
          <w:tcPr>
            <w:tcW w:w="1134" w:type="dxa"/>
            <w:vAlign w:val="center"/>
          </w:tcPr>
          <w:p w14:paraId="43A95518" w14:textId="77777777" w:rsidR="00247BDC" w:rsidRPr="00F2177B" w:rsidRDefault="00247BDC" w:rsidP="000654E3">
            <w:pPr>
              <w:spacing w:before="120"/>
              <w:jc w:val="center"/>
              <w:rPr>
                <w:b/>
                <w:sz w:val="20"/>
                <w:szCs w:val="20"/>
              </w:rPr>
            </w:pPr>
            <w:r w:rsidRPr="00F2177B">
              <w:rPr>
                <w:b/>
                <w:sz w:val="20"/>
                <w:szCs w:val="20"/>
              </w:rPr>
              <w:t>Suppl. Hazard statement Code(s)</w:t>
            </w:r>
          </w:p>
        </w:tc>
        <w:tc>
          <w:tcPr>
            <w:tcW w:w="1418" w:type="dxa"/>
            <w:vMerge/>
            <w:vAlign w:val="center"/>
          </w:tcPr>
          <w:p w14:paraId="52325A3A" w14:textId="77777777" w:rsidR="00247BDC" w:rsidRPr="00F2177B" w:rsidRDefault="00247BDC" w:rsidP="000654E3">
            <w:pPr>
              <w:spacing w:before="120"/>
              <w:jc w:val="center"/>
              <w:rPr>
                <w:b/>
              </w:rPr>
            </w:pPr>
          </w:p>
        </w:tc>
        <w:tc>
          <w:tcPr>
            <w:tcW w:w="774" w:type="dxa"/>
            <w:vMerge/>
            <w:vAlign w:val="center"/>
          </w:tcPr>
          <w:p w14:paraId="70BC3B1C" w14:textId="77777777" w:rsidR="00247BDC" w:rsidRPr="00F2177B" w:rsidRDefault="00247BDC" w:rsidP="000654E3">
            <w:pPr>
              <w:spacing w:before="120"/>
              <w:jc w:val="center"/>
              <w:rPr>
                <w:b/>
              </w:rPr>
            </w:pPr>
          </w:p>
        </w:tc>
      </w:tr>
      <w:tr w:rsidR="00744B19" w:rsidRPr="00F2177B" w14:paraId="133E6AAC" w14:textId="77777777" w:rsidTr="00EC1EC1">
        <w:trPr>
          <w:jc w:val="center"/>
        </w:trPr>
        <w:tc>
          <w:tcPr>
            <w:tcW w:w="1140" w:type="dxa"/>
          </w:tcPr>
          <w:p w14:paraId="7AD57796" w14:textId="77777777" w:rsidR="00744B19" w:rsidRPr="00F2177B" w:rsidRDefault="00744B19" w:rsidP="00EC1EC1">
            <w:pPr>
              <w:spacing w:before="120"/>
              <w:jc w:val="left"/>
              <w:rPr>
                <w:sz w:val="18"/>
                <w:szCs w:val="18"/>
              </w:rPr>
            </w:pPr>
            <w:r w:rsidRPr="00F2177B">
              <w:rPr>
                <w:sz w:val="18"/>
                <w:szCs w:val="18"/>
              </w:rPr>
              <w:t>Current Annex VI entry</w:t>
            </w:r>
          </w:p>
        </w:tc>
        <w:tc>
          <w:tcPr>
            <w:tcW w:w="992" w:type="dxa"/>
          </w:tcPr>
          <w:p w14:paraId="6A59AF06" w14:textId="77777777" w:rsidR="00744B19" w:rsidRPr="00F2177B" w:rsidRDefault="00744B19" w:rsidP="00EC1EC1">
            <w:pPr>
              <w:spacing w:after="0"/>
              <w:jc w:val="left"/>
              <w:rPr>
                <w:rFonts w:eastAsia="MS Mincho"/>
                <w:sz w:val="16"/>
                <w:szCs w:val="16"/>
                <w:lang w:eastAsia="ja-JP"/>
              </w:rPr>
            </w:pPr>
            <w:bookmarkStart w:id="5" w:name="sid_avi_index_no__2"/>
            <w:r w:rsidRPr="00F2177B">
              <w:rPr>
                <w:rFonts w:eastAsia="MS Mincho"/>
                <w:sz w:val="16"/>
                <w:szCs w:val="16"/>
                <w:lang w:eastAsia="ja-JP"/>
              </w:rPr>
              <w:t>Existing</w:t>
            </w:r>
            <w:bookmarkEnd w:id="5"/>
            <w:r w:rsidRPr="00F2177B">
              <w:rPr>
                <w:rFonts w:eastAsia="MS Mincho"/>
                <w:sz w:val="16"/>
                <w:szCs w:val="16"/>
                <w:lang w:eastAsia="ja-JP"/>
              </w:rPr>
              <w:t xml:space="preserve"> No</w:t>
            </w:r>
          </w:p>
        </w:tc>
        <w:tc>
          <w:tcPr>
            <w:tcW w:w="1949" w:type="dxa"/>
          </w:tcPr>
          <w:p w14:paraId="0D9C793C" w14:textId="77777777" w:rsidR="00744B19" w:rsidRPr="00F2177B" w:rsidRDefault="00744B19" w:rsidP="00EC1EC1">
            <w:pPr>
              <w:spacing w:after="0"/>
              <w:jc w:val="left"/>
              <w:rPr>
                <w:rFonts w:eastAsia="MS Mincho"/>
                <w:sz w:val="16"/>
                <w:szCs w:val="16"/>
                <w:lang w:eastAsia="ja-JP"/>
              </w:rPr>
            </w:pPr>
            <w:r w:rsidRPr="00F2177B">
              <w:rPr>
                <w:rFonts w:eastAsia="MS Mincho"/>
                <w:sz w:val="16"/>
                <w:szCs w:val="16"/>
                <w:lang w:eastAsia="ja-JP"/>
              </w:rPr>
              <w:t>Add what is in Annex VI e.g. name (ISO); IUPAC name</w:t>
            </w:r>
          </w:p>
        </w:tc>
        <w:tc>
          <w:tcPr>
            <w:tcW w:w="976" w:type="dxa"/>
          </w:tcPr>
          <w:p w14:paraId="46E3B688" w14:textId="77777777" w:rsidR="00744B19" w:rsidRPr="00F2177B" w:rsidRDefault="00744B19" w:rsidP="00EC1EC1">
            <w:pPr>
              <w:spacing w:after="0"/>
              <w:jc w:val="left"/>
              <w:rPr>
                <w:rFonts w:eastAsia="MS Mincho"/>
                <w:sz w:val="16"/>
                <w:szCs w:val="16"/>
                <w:lang w:eastAsia="ja-JP"/>
              </w:rPr>
            </w:pPr>
            <w:bookmarkStart w:id="6" w:name="sid_ec_number"/>
            <w:r w:rsidRPr="00F2177B">
              <w:rPr>
                <w:rFonts w:eastAsia="MS Mincho"/>
                <w:sz w:val="16"/>
                <w:szCs w:val="16"/>
                <w:lang w:eastAsia="ja-JP"/>
              </w:rPr>
              <w:t>Add what is in Annex VI, i.e. EC No or "-"</w:t>
            </w:r>
            <w:bookmarkEnd w:id="6"/>
          </w:p>
        </w:tc>
        <w:tc>
          <w:tcPr>
            <w:tcW w:w="992" w:type="dxa"/>
          </w:tcPr>
          <w:p w14:paraId="28DE610A" w14:textId="77777777" w:rsidR="00744B19" w:rsidRPr="00F2177B" w:rsidRDefault="00744B19" w:rsidP="00EC1EC1">
            <w:pPr>
              <w:spacing w:after="0"/>
              <w:jc w:val="left"/>
              <w:rPr>
                <w:rFonts w:eastAsia="MS Mincho"/>
                <w:sz w:val="16"/>
                <w:szCs w:val="16"/>
                <w:lang w:eastAsia="ja-JP"/>
              </w:rPr>
            </w:pPr>
            <w:bookmarkStart w:id="7" w:name="sid_cas_number"/>
            <w:r w:rsidRPr="00F2177B">
              <w:rPr>
                <w:rFonts w:eastAsia="MS Mincho"/>
                <w:sz w:val="16"/>
                <w:szCs w:val="16"/>
                <w:lang w:eastAsia="ja-JP"/>
              </w:rPr>
              <w:t>Add what is in Annex VI, i.e. CAS No or "-"</w:t>
            </w:r>
            <w:bookmarkEnd w:id="7"/>
          </w:p>
        </w:tc>
        <w:tc>
          <w:tcPr>
            <w:tcW w:w="1276" w:type="dxa"/>
          </w:tcPr>
          <w:p w14:paraId="763D8A1B" w14:textId="77777777" w:rsidR="00744B19" w:rsidRPr="00F2177B" w:rsidRDefault="00744B19" w:rsidP="00EC1EC1">
            <w:pPr>
              <w:spacing w:after="0"/>
              <w:jc w:val="left"/>
              <w:rPr>
                <w:rFonts w:eastAsia="MS Mincho"/>
                <w:sz w:val="16"/>
                <w:szCs w:val="16"/>
                <w:lang w:eastAsia="ja-JP"/>
              </w:rPr>
            </w:pPr>
            <w:bookmarkStart w:id="8" w:name="haz_detailed_concern"/>
            <w:r w:rsidRPr="00F2177B">
              <w:rPr>
                <w:rFonts w:eastAsia="MS Mincho"/>
                <w:sz w:val="16"/>
                <w:szCs w:val="16"/>
                <w:lang w:eastAsia="ja-JP"/>
              </w:rPr>
              <w:t>Add what is in Annex VI</w:t>
            </w:r>
            <w:bookmarkEnd w:id="8"/>
          </w:p>
        </w:tc>
        <w:tc>
          <w:tcPr>
            <w:tcW w:w="1275" w:type="dxa"/>
          </w:tcPr>
          <w:p w14:paraId="31E826F8" w14:textId="77777777" w:rsidR="00744B19" w:rsidRPr="00F2177B" w:rsidRDefault="00744B19" w:rsidP="00EC1EC1">
            <w:pPr>
              <w:spacing w:after="0"/>
              <w:jc w:val="left"/>
              <w:rPr>
                <w:rFonts w:eastAsia="MS Mincho"/>
                <w:sz w:val="16"/>
                <w:szCs w:val="16"/>
                <w:lang w:eastAsia="ja-JP"/>
              </w:rPr>
            </w:pPr>
            <w:bookmarkStart w:id="9" w:name="haz_detailed_concern__2"/>
            <w:r w:rsidRPr="00F2177B">
              <w:rPr>
                <w:rFonts w:eastAsia="MS Mincho"/>
                <w:sz w:val="16"/>
                <w:szCs w:val="16"/>
                <w:lang w:eastAsia="ja-JP"/>
              </w:rPr>
              <w:t>Add what is in Annex VI</w:t>
            </w:r>
            <w:bookmarkEnd w:id="9"/>
          </w:p>
        </w:tc>
        <w:tc>
          <w:tcPr>
            <w:tcW w:w="1134" w:type="dxa"/>
          </w:tcPr>
          <w:p w14:paraId="322BC6FF" w14:textId="77777777" w:rsidR="00744B19" w:rsidRPr="00F2177B" w:rsidRDefault="00744B19" w:rsidP="00EC1EC1">
            <w:pPr>
              <w:spacing w:after="0"/>
              <w:jc w:val="left"/>
              <w:rPr>
                <w:rFonts w:eastAsia="MS Mincho"/>
                <w:sz w:val="16"/>
                <w:szCs w:val="16"/>
                <w:lang w:eastAsia="ja-JP"/>
              </w:rPr>
            </w:pPr>
            <w:r w:rsidRPr="00F2177B">
              <w:rPr>
                <w:rFonts w:eastAsia="MS Mincho"/>
                <w:sz w:val="16"/>
                <w:szCs w:val="16"/>
                <w:lang w:eastAsia="ja-JP"/>
              </w:rPr>
              <w:t>Add what is in Annex VI</w:t>
            </w:r>
          </w:p>
        </w:tc>
        <w:tc>
          <w:tcPr>
            <w:tcW w:w="1134" w:type="dxa"/>
          </w:tcPr>
          <w:p w14:paraId="547DE260" w14:textId="77777777" w:rsidR="00744B19" w:rsidRPr="00F2177B" w:rsidRDefault="00744B19" w:rsidP="00EC1EC1">
            <w:pPr>
              <w:spacing w:after="0"/>
              <w:jc w:val="left"/>
              <w:rPr>
                <w:rFonts w:eastAsia="MS Mincho"/>
                <w:sz w:val="16"/>
                <w:szCs w:val="16"/>
                <w:lang w:eastAsia="ja-JP"/>
              </w:rPr>
            </w:pPr>
            <w:r w:rsidRPr="00F2177B">
              <w:rPr>
                <w:rFonts w:eastAsia="MS Mincho"/>
                <w:sz w:val="16"/>
                <w:szCs w:val="16"/>
                <w:lang w:eastAsia="ja-JP"/>
              </w:rPr>
              <w:t>Add what is in Annex VI</w:t>
            </w:r>
          </w:p>
        </w:tc>
        <w:tc>
          <w:tcPr>
            <w:tcW w:w="1134" w:type="dxa"/>
          </w:tcPr>
          <w:p w14:paraId="7C62707C" w14:textId="77777777" w:rsidR="00744B19" w:rsidRPr="00F2177B" w:rsidRDefault="00744B19" w:rsidP="00EC1EC1">
            <w:pPr>
              <w:spacing w:after="0"/>
              <w:jc w:val="left"/>
              <w:rPr>
                <w:rFonts w:eastAsia="MS Mincho"/>
                <w:sz w:val="16"/>
                <w:szCs w:val="16"/>
                <w:lang w:eastAsia="ja-JP"/>
              </w:rPr>
            </w:pPr>
            <w:r w:rsidRPr="00F2177B">
              <w:rPr>
                <w:rFonts w:eastAsia="MS Mincho"/>
                <w:sz w:val="16"/>
                <w:szCs w:val="16"/>
                <w:lang w:eastAsia="ja-JP"/>
              </w:rPr>
              <w:t>Add what is in Annex VI or leave empty</w:t>
            </w:r>
          </w:p>
        </w:tc>
        <w:tc>
          <w:tcPr>
            <w:tcW w:w="1418" w:type="dxa"/>
          </w:tcPr>
          <w:p w14:paraId="67824FAA" w14:textId="77777777" w:rsidR="00744B19" w:rsidRPr="00F2177B" w:rsidRDefault="00744B19" w:rsidP="00EC1EC1">
            <w:pPr>
              <w:spacing w:after="0"/>
              <w:jc w:val="left"/>
              <w:rPr>
                <w:rFonts w:eastAsia="MS Mincho"/>
                <w:sz w:val="16"/>
                <w:szCs w:val="16"/>
                <w:lang w:eastAsia="ja-JP"/>
              </w:rPr>
            </w:pPr>
            <w:bookmarkStart w:id="10" w:name="haz_concentr_limit_current"/>
            <w:r w:rsidRPr="00F2177B">
              <w:rPr>
                <w:rFonts w:eastAsia="MS Mincho"/>
                <w:sz w:val="16"/>
                <w:szCs w:val="16"/>
                <w:lang w:eastAsia="ja-JP"/>
              </w:rPr>
              <w:t xml:space="preserve">Add what is in Annex VI or </w:t>
            </w:r>
            <w:bookmarkEnd w:id="10"/>
            <w:r w:rsidRPr="00F2177B">
              <w:rPr>
                <w:rFonts w:eastAsia="MS Mincho"/>
                <w:sz w:val="16"/>
                <w:szCs w:val="16"/>
                <w:lang w:eastAsia="ja-JP"/>
              </w:rPr>
              <w:t>leave empty</w:t>
            </w:r>
          </w:p>
        </w:tc>
        <w:tc>
          <w:tcPr>
            <w:tcW w:w="774" w:type="dxa"/>
          </w:tcPr>
          <w:p w14:paraId="0D370819" w14:textId="77777777" w:rsidR="00744B19" w:rsidRPr="00F2177B" w:rsidRDefault="00744B19" w:rsidP="00EC1EC1">
            <w:pPr>
              <w:spacing w:after="0"/>
              <w:jc w:val="left"/>
              <w:rPr>
                <w:rFonts w:eastAsia="MS Mincho"/>
                <w:sz w:val="16"/>
                <w:szCs w:val="16"/>
                <w:lang w:eastAsia="ja-JP"/>
              </w:rPr>
            </w:pPr>
            <w:r w:rsidRPr="00F2177B">
              <w:rPr>
                <w:rFonts w:eastAsia="MS Mincho"/>
                <w:sz w:val="16"/>
                <w:szCs w:val="16"/>
                <w:lang w:eastAsia="ja-JP"/>
              </w:rPr>
              <w:t>Add what is in Annex VI or leave empty</w:t>
            </w:r>
          </w:p>
        </w:tc>
      </w:tr>
      <w:tr w:rsidR="006A534D" w:rsidRPr="00F2177B" w14:paraId="0C39EBFB" w14:textId="77777777" w:rsidTr="00EC1EC1">
        <w:trPr>
          <w:jc w:val="center"/>
        </w:trPr>
        <w:tc>
          <w:tcPr>
            <w:tcW w:w="1140" w:type="dxa"/>
          </w:tcPr>
          <w:p w14:paraId="5C8EF5D1" w14:textId="77777777" w:rsidR="006A534D" w:rsidRPr="00F2177B" w:rsidRDefault="006A534D" w:rsidP="00EC1EC1">
            <w:pPr>
              <w:spacing w:before="120"/>
              <w:jc w:val="left"/>
              <w:rPr>
                <w:sz w:val="18"/>
                <w:szCs w:val="18"/>
              </w:rPr>
            </w:pPr>
            <w:r w:rsidRPr="00F2177B">
              <w:rPr>
                <w:sz w:val="18"/>
                <w:szCs w:val="18"/>
              </w:rPr>
              <w:t>Dossier submitters proposal</w:t>
            </w:r>
          </w:p>
        </w:tc>
        <w:tc>
          <w:tcPr>
            <w:tcW w:w="992" w:type="dxa"/>
          </w:tcPr>
          <w:p w14:paraId="737928A4" w14:textId="77777777" w:rsidR="006A534D" w:rsidRPr="00F2177B" w:rsidRDefault="006A534D" w:rsidP="00EC1EC1">
            <w:pPr>
              <w:spacing w:after="0"/>
              <w:jc w:val="left"/>
              <w:rPr>
                <w:rFonts w:eastAsia="MS Mincho"/>
                <w:sz w:val="16"/>
                <w:szCs w:val="16"/>
                <w:lang w:eastAsia="ja-JP"/>
              </w:rPr>
            </w:pPr>
            <w:bookmarkStart w:id="11" w:name="sid_avi_index_no__3"/>
            <w:r w:rsidRPr="00F2177B">
              <w:rPr>
                <w:rFonts w:eastAsia="MS Mincho"/>
                <w:sz w:val="16"/>
                <w:szCs w:val="16"/>
                <w:lang w:eastAsia="ja-JP"/>
              </w:rPr>
              <w:t>Existing No</w:t>
            </w:r>
          </w:p>
          <w:p w14:paraId="0A1913FE" w14:textId="77777777" w:rsidR="006A534D" w:rsidRPr="00F2177B" w:rsidRDefault="006A534D" w:rsidP="00EC1EC1">
            <w:pPr>
              <w:spacing w:after="0"/>
              <w:jc w:val="left"/>
              <w:rPr>
                <w:rFonts w:eastAsia="MS Mincho"/>
                <w:sz w:val="16"/>
                <w:szCs w:val="16"/>
                <w:lang w:eastAsia="ja-JP"/>
              </w:rPr>
            </w:pPr>
            <w:r w:rsidRPr="00F2177B">
              <w:rPr>
                <w:rFonts w:eastAsia="MS Mincho"/>
                <w:sz w:val="16"/>
                <w:szCs w:val="16"/>
                <w:lang w:eastAsia="ja-JP"/>
              </w:rPr>
              <w:t xml:space="preserve">or </w:t>
            </w:r>
          </w:p>
          <w:bookmarkEnd w:id="11"/>
          <w:p w14:paraId="7F20A6D9" w14:textId="77777777" w:rsidR="006A534D" w:rsidRPr="00F2177B" w:rsidRDefault="006A534D" w:rsidP="00EC1EC1">
            <w:pPr>
              <w:spacing w:after="0"/>
              <w:jc w:val="left"/>
              <w:rPr>
                <w:rFonts w:eastAsia="MS Mincho"/>
                <w:sz w:val="16"/>
                <w:szCs w:val="16"/>
                <w:lang w:eastAsia="ja-JP"/>
              </w:rPr>
            </w:pPr>
            <w:r w:rsidRPr="00F2177B">
              <w:rPr>
                <w:rFonts w:eastAsia="MS Mincho"/>
                <w:sz w:val="16"/>
                <w:szCs w:val="16"/>
                <w:lang w:eastAsia="ja-JP"/>
              </w:rPr>
              <w:t xml:space="preserve">TBD (in case a new Index No is needed) </w:t>
            </w:r>
          </w:p>
        </w:tc>
        <w:tc>
          <w:tcPr>
            <w:tcW w:w="1949" w:type="dxa"/>
          </w:tcPr>
          <w:p w14:paraId="22ADE026" w14:textId="77777777" w:rsidR="006A534D" w:rsidRPr="00F2177B" w:rsidRDefault="006A534D" w:rsidP="00EC1EC1">
            <w:pPr>
              <w:spacing w:after="0"/>
              <w:jc w:val="left"/>
              <w:rPr>
                <w:rFonts w:eastAsia="MS Mincho"/>
                <w:sz w:val="16"/>
                <w:szCs w:val="16"/>
                <w:lang w:eastAsia="ja-JP"/>
              </w:rPr>
            </w:pPr>
            <w:r w:rsidRPr="00F2177B">
              <w:rPr>
                <w:rFonts w:eastAsia="MS Mincho"/>
                <w:sz w:val="16"/>
                <w:szCs w:val="16"/>
                <w:lang w:eastAsia="ja-JP"/>
              </w:rPr>
              <w:t>E.g. name (ISO); IUPAC name (corrections may apply e.g. by ECHA SID team)</w:t>
            </w:r>
          </w:p>
        </w:tc>
        <w:tc>
          <w:tcPr>
            <w:tcW w:w="976" w:type="dxa"/>
          </w:tcPr>
          <w:p w14:paraId="037CDB77" w14:textId="77777777" w:rsidR="006A534D" w:rsidRPr="00F2177B" w:rsidRDefault="006A534D" w:rsidP="00EC1EC1">
            <w:pPr>
              <w:spacing w:after="0"/>
              <w:jc w:val="left"/>
              <w:rPr>
                <w:rFonts w:eastAsia="MS Mincho"/>
                <w:sz w:val="16"/>
                <w:szCs w:val="16"/>
                <w:lang w:eastAsia="ja-JP"/>
              </w:rPr>
            </w:pPr>
            <w:bookmarkStart w:id="12" w:name="sid_ec_number__2"/>
            <w:r w:rsidRPr="00F2177B">
              <w:rPr>
                <w:rFonts w:eastAsia="MS Mincho"/>
                <w:sz w:val="16"/>
                <w:szCs w:val="16"/>
                <w:lang w:eastAsia="ja-JP"/>
              </w:rPr>
              <w:t>EC No or "-"</w:t>
            </w:r>
            <w:bookmarkEnd w:id="12"/>
          </w:p>
        </w:tc>
        <w:tc>
          <w:tcPr>
            <w:tcW w:w="992" w:type="dxa"/>
          </w:tcPr>
          <w:p w14:paraId="67FC068C" w14:textId="77777777" w:rsidR="006A534D" w:rsidRPr="00F2177B" w:rsidRDefault="006A534D" w:rsidP="00EC1EC1">
            <w:pPr>
              <w:spacing w:after="0"/>
              <w:jc w:val="left"/>
              <w:rPr>
                <w:rFonts w:eastAsia="MS Mincho"/>
                <w:sz w:val="16"/>
                <w:szCs w:val="16"/>
                <w:lang w:eastAsia="ja-JP"/>
              </w:rPr>
            </w:pPr>
            <w:bookmarkStart w:id="13" w:name="sid_cas_number__2"/>
            <w:r w:rsidRPr="00F2177B">
              <w:rPr>
                <w:rFonts w:eastAsia="MS Mincho"/>
                <w:sz w:val="16"/>
                <w:szCs w:val="16"/>
                <w:lang w:eastAsia="ja-JP"/>
              </w:rPr>
              <w:t>CAS No or "-"</w:t>
            </w:r>
            <w:bookmarkEnd w:id="13"/>
          </w:p>
        </w:tc>
        <w:tc>
          <w:tcPr>
            <w:tcW w:w="1276" w:type="dxa"/>
          </w:tcPr>
          <w:p w14:paraId="4A940A0B" w14:textId="77777777" w:rsidR="006A534D" w:rsidRPr="00F2177B" w:rsidRDefault="006A534D" w:rsidP="00EC1EC1">
            <w:pPr>
              <w:spacing w:after="0"/>
              <w:jc w:val="left"/>
              <w:rPr>
                <w:b/>
                <w:sz w:val="16"/>
                <w:szCs w:val="16"/>
              </w:rPr>
            </w:pPr>
            <w:r w:rsidRPr="00F2177B">
              <w:rPr>
                <w:b/>
                <w:sz w:val="16"/>
                <w:szCs w:val="16"/>
              </w:rPr>
              <w:t xml:space="preserve">Retain </w:t>
            </w:r>
          </w:p>
          <w:p w14:paraId="2C521207" w14:textId="77777777" w:rsidR="006A534D" w:rsidRPr="00F2177B" w:rsidRDefault="006A534D" w:rsidP="00EC1EC1">
            <w:pPr>
              <w:spacing w:after="0"/>
              <w:jc w:val="left"/>
              <w:rPr>
                <w:b/>
                <w:sz w:val="16"/>
                <w:szCs w:val="16"/>
              </w:rPr>
            </w:pPr>
            <w:r w:rsidRPr="00F2177B">
              <w:rPr>
                <w:b/>
                <w:sz w:val="16"/>
                <w:szCs w:val="16"/>
              </w:rPr>
              <w:t xml:space="preserve">Add </w:t>
            </w:r>
          </w:p>
          <w:p w14:paraId="638A5BB3" w14:textId="77777777" w:rsidR="006A534D" w:rsidRPr="00F2177B" w:rsidRDefault="006A534D" w:rsidP="00EC1EC1">
            <w:pPr>
              <w:spacing w:after="0"/>
              <w:jc w:val="left"/>
              <w:rPr>
                <w:b/>
                <w:sz w:val="16"/>
                <w:szCs w:val="16"/>
              </w:rPr>
            </w:pPr>
            <w:r w:rsidRPr="00F2177B">
              <w:rPr>
                <w:b/>
                <w:sz w:val="16"/>
                <w:szCs w:val="16"/>
              </w:rPr>
              <w:t>Modify</w:t>
            </w:r>
          </w:p>
          <w:p w14:paraId="4DECD4F8" w14:textId="77777777" w:rsidR="006A534D" w:rsidRPr="00F2177B" w:rsidRDefault="006A534D" w:rsidP="00EC1EC1">
            <w:pPr>
              <w:spacing w:after="0"/>
              <w:jc w:val="left"/>
              <w:rPr>
                <w:b/>
                <w:sz w:val="16"/>
                <w:szCs w:val="16"/>
              </w:rPr>
            </w:pPr>
            <w:r w:rsidRPr="00F2177B">
              <w:rPr>
                <w:b/>
                <w:sz w:val="16"/>
                <w:szCs w:val="16"/>
              </w:rPr>
              <w:t>Remove</w:t>
            </w:r>
          </w:p>
          <w:p w14:paraId="11B2FA00" w14:textId="77777777" w:rsidR="006A534D" w:rsidRPr="00F2177B" w:rsidRDefault="006A534D" w:rsidP="00EC1EC1">
            <w:pPr>
              <w:spacing w:after="0"/>
              <w:jc w:val="left"/>
              <w:rPr>
                <w:sz w:val="16"/>
                <w:szCs w:val="16"/>
              </w:rPr>
            </w:pPr>
            <w:r w:rsidRPr="00F2177B">
              <w:rPr>
                <w:color w:val="808080"/>
                <w:sz w:val="16"/>
                <w:szCs w:val="16"/>
              </w:rPr>
              <w:t>(see CLP Annex VI Table 1.1. for correct codes)</w:t>
            </w:r>
          </w:p>
        </w:tc>
        <w:tc>
          <w:tcPr>
            <w:tcW w:w="1275" w:type="dxa"/>
          </w:tcPr>
          <w:p w14:paraId="1A2D858E" w14:textId="77777777" w:rsidR="006A534D" w:rsidRPr="00F2177B" w:rsidRDefault="006A534D" w:rsidP="00EC1EC1">
            <w:pPr>
              <w:spacing w:after="0"/>
              <w:jc w:val="left"/>
              <w:rPr>
                <w:b/>
                <w:sz w:val="16"/>
                <w:szCs w:val="16"/>
              </w:rPr>
            </w:pPr>
            <w:r w:rsidRPr="00F2177B">
              <w:rPr>
                <w:b/>
                <w:sz w:val="16"/>
                <w:szCs w:val="16"/>
              </w:rPr>
              <w:t xml:space="preserve">Retain </w:t>
            </w:r>
          </w:p>
          <w:p w14:paraId="5F694ADC" w14:textId="77777777" w:rsidR="006A534D" w:rsidRPr="00F2177B" w:rsidRDefault="006A534D" w:rsidP="00EC1EC1">
            <w:pPr>
              <w:spacing w:after="0"/>
              <w:jc w:val="left"/>
              <w:rPr>
                <w:b/>
                <w:sz w:val="16"/>
                <w:szCs w:val="16"/>
              </w:rPr>
            </w:pPr>
            <w:r w:rsidRPr="00F2177B">
              <w:rPr>
                <w:b/>
                <w:sz w:val="16"/>
                <w:szCs w:val="16"/>
              </w:rPr>
              <w:t xml:space="preserve">Add </w:t>
            </w:r>
          </w:p>
          <w:p w14:paraId="6569D58D" w14:textId="77777777" w:rsidR="006A534D" w:rsidRPr="00F2177B" w:rsidRDefault="006A534D" w:rsidP="00EC1EC1">
            <w:pPr>
              <w:spacing w:after="0"/>
              <w:jc w:val="left"/>
              <w:rPr>
                <w:b/>
                <w:sz w:val="16"/>
                <w:szCs w:val="16"/>
              </w:rPr>
            </w:pPr>
            <w:r w:rsidRPr="00F2177B">
              <w:rPr>
                <w:b/>
                <w:sz w:val="16"/>
                <w:szCs w:val="16"/>
              </w:rPr>
              <w:t xml:space="preserve">Modify </w:t>
            </w:r>
          </w:p>
          <w:p w14:paraId="28327730" w14:textId="77777777" w:rsidR="006A534D" w:rsidRPr="00F2177B" w:rsidRDefault="006A534D" w:rsidP="00EC1EC1">
            <w:pPr>
              <w:spacing w:after="0"/>
              <w:jc w:val="left"/>
              <w:rPr>
                <w:sz w:val="16"/>
                <w:szCs w:val="16"/>
              </w:rPr>
            </w:pPr>
            <w:r w:rsidRPr="00F2177B">
              <w:rPr>
                <w:b/>
                <w:sz w:val="16"/>
                <w:szCs w:val="16"/>
              </w:rPr>
              <w:t>Remove</w:t>
            </w:r>
          </w:p>
        </w:tc>
        <w:tc>
          <w:tcPr>
            <w:tcW w:w="1134" w:type="dxa"/>
          </w:tcPr>
          <w:p w14:paraId="331334AB" w14:textId="77777777" w:rsidR="006A534D" w:rsidRPr="00F2177B" w:rsidRDefault="006A534D" w:rsidP="00EC1EC1">
            <w:pPr>
              <w:spacing w:after="0"/>
              <w:jc w:val="left"/>
              <w:rPr>
                <w:b/>
                <w:sz w:val="16"/>
                <w:szCs w:val="16"/>
              </w:rPr>
            </w:pPr>
            <w:r w:rsidRPr="00F2177B">
              <w:rPr>
                <w:b/>
                <w:sz w:val="16"/>
                <w:szCs w:val="16"/>
              </w:rPr>
              <w:t xml:space="preserve">Retain </w:t>
            </w:r>
          </w:p>
          <w:p w14:paraId="02D861DC" w14:textId="77777777" w:rsidR="006A534D" w:rsidRPr="00F2177B" w:rsidRDefault="006A534D" w:rsidP="00EC1EC1">
            <w:pPr>
              <w:spacing w:after="0"/>
              <w:jc w:val="left"/>
              <w:rPr>
                <w:b/>
                <w:sz w:val="16"/>
                <w:szCs w:val="16"/>
              </w:rPr>
            </w:pPr>
            <w:r w:rsidRPr="00F2177B">
              <w:rPr>
                <w:b/>
                <w:sz w:val="16"/>
                <w:szCs w:val="16"/>
              </w:rPr>
              <w:t xml:space="preserve">Add </w:t>
            </w:r>
          </w:p>
          <w:p w14:paraId="422EF150" w14:textId="77777777" w:rsidR="006A534D" w:rsidRPr="00F2177B" w:rsidRDefault="006A534D" w:rsidP="00EC1EC1">
            <w:pPr>
              <w:spacing w:after="0"/>
              <w:jc w:val="left"/>
              <w:rPr>
                <w:b/>
                <w:sz w:val="16"/>
                <w:szCs w:val="16"/>
              </w:rPr>
            </w:pPr>
            <w:r w:rsidRPr="00F2177B">
              <w:rPr>
                <w:b/>
                <w:sz w:val="16"/>
                <w:szCs w:val="16"/>
              </w:rPr>
              <w:t xml:space="preserve">Modify </w:t>
            </w:r>
          </w:p>
          <w:p w14:paraId="1DEC7357" w14:textId="77777777" w:rsidR="006A534D" w:rsidRPr="00F2177B" w:rsidRDefault="006A534D" w:rsidP="00EC1EC1">
            <w:pPr>
              <w:spacing w:after="0"/>
              <w:jc w:val="left"/>
              <w:rPr>
                <w:sz w:val="16"/>
                <w:szCs w:val="16"/>
              </w:rPr>
            </w:pPr>
            <w:r w:rsidRPr="00F2177B">
              <w:rPr>
                <w:b/>
                <w:sz w:val="16"/>
                <w:szCs w:val="16"/>
              </w:rPr>
              <w:t>Remove</w:t>
            </w:r>
          </w:p>
        </w:tc>
        <w:tc>
          <w:tcPr>
            <w:tcW w:w="1134" w:type="dxa"/>
          </w:tcPr>
          <w:p w14:paraId="1311A2F4" w14:textId="77777777" w:rsidR="006A534D" w:rsidRPr="00F2177B" w:rsidRDefault="006A534D" w:rsidP="00EC1EC1">
            <w:pPr>
              <w:spacing w:after="0"/>
              <w:jc w:val="left"/>
              <w:rPr>
                <w:b/>
                <w:sz w:val="16"/>
                <w:szCs w:val="16"/>
              </w:rPr>
            </w:pPr>
            <w:r w:rsidRPr="00F2177B">
              <w:rPr>
                <w:b/>
                <w:sz w:val="16"/>
                <w:szCs w:val="16"/>
              </w:rPr>
              <w:t xml:space="preserve">Retain </w:t>
            </w:r>
          </w:p>
          <w:p w14:paraId="26A53605" w14:textId="77777777" w:rsidR="006A534D" w:rsidRPr="00F2177B" w:rsidRDefault="006A534D" w:rsidP="00EC1EC1">
            <w:pPr>
              <w:spacing w:after="0"/>
              <w:jc w:val="left"/>
              <w:rPr>
                <w:b/>
                <w:sz w:val="16"/>
                <w:szCs w:val="16"/>
              </w:rPr>
            </w:pPr>
            <w:r w:rsidRPr="00F2177B">
              <w:rPr>
                <w:b/>
                <w:sz w:val="16"/>
                <w:szCs w:val="16"/>
              </w:rPr>
              <w:t xml:space="preserve">Add </w:t>
            </w:r>
          </w:p>
          <w:p w14:paraId="2B162D51" w14:textId="77777777" w:rsidR="006A534D" w:rsidRPr="00F2177B" w:rsidRDefault="006A534D" w:rsidP="00EC1EC1">
            <w:pPr>
              <w:spacing w:after="0"/>
              <w:jc w:val="left"/>
              <w:rPr>
                <w:b/>
                <w:sz w:val="16"/>
                <w:szCs w:val="16"/>
              </w:rPr>
            </w:pPr>
            <w:r w:rsidRPr="00F2177B">
              <w:rPr>
                <w:b/>
                <w:sz w:val="16"/>
                <w:szCs w:val="16"/>
              </w:rPr>
              <w:t xml:space="preserve">Modify </w:t>
            </w:r>
            <w:r w:rsidRPr="00F2177B">
              <w:rPr>
                <w:sz w:val="16"/>
                <w:szCs w:val="16"/>
              </w:rPr>
              <w:t>-</w:t>
            </w:r>
          </w:p>
          <w:p w14:paraId="0CD54B8E" w14:textId="77777777" w:rsidR="006A534D" w:rsidRPr="00F2177B" w:rsidRDefault="006A534D" w:rsidP="00EC1EC1">
            <w:pPr>
              <w:spacing w:after="0"/>
              <w:jc w:val="left"/>
              <w:rPr>
                <w:sz w:val="16"/>
                <w:szCs w:val="16"/>
              </w:rPr>
            </w:pPr>
            <w:r w:rsidRPr="00F2177B">
              <w:rPr>
                <w:b/>
                <w:sz w:val="16"/>
                <w:szCs w:val="16"/>
              </w:rPr>
              <w:t>Remove</w:t>
            </w:r>
          </w:p>
        </w:tc>
        <w:tc>
          <w:tcPr>
            <w:tcW w:w="1134" w:type="dxa"/>
          </w:tcPr>
          <w:p w14:paraId="6DC032DE" w14:textId="77777777" w:rsidR="006A534D" w:rsidRPr="00F2177B" w:rsidRDefault="006A534D" w:rsidP="00EC1EC1">
            <w:pPr>
              <w:spacing w:after="0"/>
              <w:jc w:val="left"/>
              <w:rPr>
                <w:b/>
                <w:sz w:val="16"/>
                <w:szCs w:val="16"/>
              </w:rPr>
            </w:pPr>
            <w:r w:rsidRPr="00F2177B">
              <w:rPr>
                <w:b/>
                <w:sz w:val="16"/>
                <w:szCs w:val="16"/>
              </w:rPr>
              <w:t xml:space="preserve">Retain </w:t>
            </w:r>
          </w:p>
          <w:p w14:paraId="016C55E7" w14:textId="77777777" w:rsidR="006A534D" w:rsidRPr="00F2177B" w:rsidRDefault="006A534D" w:rsidP="00EC1EC1">
            <w:pPr>
              <w:spacing w:after="0"/>
              <w:jc w:val="left"/>
              <w:rPr>
                <w:b/>
                <w:sz w:val="16"/>
                <w:szCs w:val="16"/>
              </w:rPr>
            </w:pPr>
            <w:r w:rsidRPr="00F2177B">
              <w:rPr>
                <w:b/>
                <w:sz w:val="16"/>
                <w:szCs w:val="16"/>
              </w:rPr>
              <w:t xml:space="preserve">Add </w:t>
            </w:r>
          </w:p>
          <w:p w14:paraId="34283E15" w14:textId="77777777" w:rsidR="006A534D" w:rsidRPr="00F2177B" w:rsidRDefault="006A534D" w:rsidP="00EC1EC1">
            <w:pPr>
              <w:spacing w:after="0"/>
              <w:jc w:val="left"/>
              <w:rPr>
                <w:b/>
                <w:sz w:val="16"/>
                <w:szCs w:val="16"/>
              </w:rPr>
            </w:pPr>
            <w:r w:rsidRPr="00F2177B">
              <w:rPr>
                <w:b/>
                <w:sz w:val="16"/>
                <w:szCs w:val="16"/>
              </w:rPr>
              <w:t xml:space="preserve">Modify </w:t>
            </w:r>
          </w:p>
          <w:p w14:paraId="06E28A32" w14:textId="77777777" w:rsidR="006A534D" w:rsidRPr="00F2177B" w:rsidRDefault="006A534D" w:rsidP="00EC1EC1">
            <w:pPr>
              <w:spacing w:after="0"/>
              <w:jc w:val="left"/>
              <w:rPr>
                <w:b/>
                <w:sz w:val="16"/>
                <w:szCs w:val="16"/>
              </w:rPr>
            </w:pPr>
            <w:r w:rsidRPr="00F2177B">
              <w:rPr>
                <w:b/>
                <w:sz w:val="16"/>
                <w:szCs w:val="16"/>
              </w:rPr>
              <w:t xml:space="preserve">Remove </w:t>
            </w:r>
          </w:p>
          <w:p w14:paraId="3BDC419F" w14:textId="77777777" w:rsidR="006A534D" w:rsidRPr="00F2177B" w:rsidRDefault="006A534D" w:rsidP="00EC1EC1">
            <w:pPr>
              <w:spacing w:after="0"/>
              <w:jc w:val="left"/>
              <w:rPr>
                <w:b/>
                <w:sz w:val="16"/>
                <w:szCs w:val="16"/>
              </w:rPr>
            </w:pPr>
            <w:r w:rsidRPr="00F2177B">
              <w:rPr>
                <w:sz w:val="16"/>
                <w:szCs w:val="16"/>
              </w:rPr>
              <w:t>or leave empty</w:t>
            </w:r>
          </w:p>
        </w:tc>
        <w:tc>
          <w:tcPr>
            <w:tcW w:w="1418" w:type="dxa"/>
          </w:tcPr>
          <w:p w14:paraId="0BCE3B5B" w14:textId="77777777" w:rsidR="006A534D" w:rsidRPr="00F2177B" w:rsidRDefault="006A534D" w:rsidP="00EC1EC1">
            <w:pPr>
              <w:spacing w:after="0"/>
              <w:jc w:val="left"/>
              <w:rPr>
                <w:b/>
                <w:sz w:val="16"/>
                <w:szCs w:val="16"/>
              </w:rPr>
            </w:pPr>
            <w:r w:rsidRPr="00F2177B">
              <w:rPr>
                <w:b/>
                <w:sz w:val="16"/>
                <w:szCs w:val="16"/>
              </w:rPr>
              <w:t xml:space="preserve">Retain </w:t>
            </w:r>
          </w:p>
          <w:p w14:paraId="01C7D1E7" w14:textId="77777777" w:rsidR="006A534D" w:rsidRPr="00F2177B" w:rsidRDefault="006A534D" w:rsidP="00EC1EC1">
            <w:pPr>
              <w:spacing w:after="0"/>
              <w:jc w:val="left"/>
              <w:rPr>
                <w:b/>
                <w:sz w:val="16"/>
                <w:szCs w:val="16"/>
              </w:rPr>
            </w:pPr>
            <w:r w:rsidRPr="00F2177B">
              <w:rPr>
                <w:b/>
                <w:sz w:val="16"/>
                <w:szCs w:val="16"/>
              </w:rPr>
              <w:t xml:space="preserve">Add </w:t>
            </w:r>
          </w:p>
          <w:p w14:paraId="69CC351A" w14:textId="77777777" w:rsidR="006A534D" w:rsidRPr="00F2177B" w:rsidRDefault="006A534D" w:rsidP="00EC1EC1">
            <w:pPr>
              <w:spacing w:after="0"/>
              <w:jc w:val="left"/>
              <w:rPr>
                <w:b/>
                <w:sz w:val="16"/>
                <w:szCs w:val="16"/>
              </w:rPr>
            </w:pPr>
            <w:r w:rsidRPr="00F2177B">
              <w:rPr>
                <w:b/>
                <w:sz w:val="16"/>
                <w:szCs w:val="16"/>
              </w:rPr>
              <w:t xml:space="preserve">Modify </w:t>
            </w:r>
          </w:p>
          <w:p w14:paraId="5A1E0A67" w14:textId="77777777" w:rsidR="006A534D" w:rsidRPr="00F2177B" w:rsidRDefault="006A534D" w:rsidP="00EC1EC1">
            <w:pPr>
              <w:spacing w:after="0"/>
              <w:jc w:val="left"/>
              <w:rPr>
                <w:b/>
                <w:sz w:val="16"/>
                <w:szCs w:val="16"/>
              </w:rPr>
            </w:pPr>
            <w:r w:rsidRPr="00F2177B">
              <w:rPr>
                <w:b/>
                <w:sz w:val="16"/>
                <w:szCs w:val="16"/>
              </w:rPr>
              <w:t xml:space="preserve">Remove </w:t>
            </w:r>
          </w:p>
          <w:p w14:paraId="4D81E7BC" w14:textId="77777777" w:rsidR="006A534D" w:rsidRPr="00F2177B" w:rsidRDefault="006A534D" w:rsidP="00EC1EC1">
            <w:pPr>
              <w:spacing w:after="0"/>
              <w:jc w:val="left"/>
              <w:rPr>
                <w:b/>
                <w:sz w:val="16"/>
                <w:szCs w:val="16"/>
              </w:rPr>
            </w:pPr>
            <w:r w:rsidRPr="00F2177B">
              <w:rPr>
                <w:sz w:val="16"/>
                <w:szCs w:val="16"/>
              </w:rPr>
              <w:t>or leave empty</w:t>
            </w:r>
          </w:p>
          <w:p w14:paraId="0BA3FABB" w14:textId="77777777" w:rsidR="006A534D" w:rsidRPr="00F2177B" w:rsidRDefault="006A534D" w:rsidP="00EC1EC1">
            <w:pPr>
              <w:spacing w:after="0"/>
              <w:jc w:val="left"/>
              <w:rPr>
                <w:sz w:val="16"/>
                <w:szCs w:val="16"/>
              </w:rPr>
            </w:pPr>
          </w:p>
          <w:p w14:paraId="2CD68CD6" w14:textId="77777777" w:rsidR="006A534D" w:rsidRPr="00F2177B" w:rsidRDefault="006A534D" w:rsidP="00EC1EC1">
            <w:pPr>
              <w:spacing w:after="0"/>
              <w:jc w:val="left"/>
              <w:rPr>
                <w:color w:val="000000"/>
                <w:sz w:val="16"/>
                <w:szCs w:val="16"/>
              </w:rPr>
            </w:pPr>
            <w:bookmarkStart w:id="14" w:name="haz_concentr_limit_future"/>
            <w:r w:rsidRPr="00F2177B">
              <w:rPr>
                <w:color w:val="000000"/>
                <w:sz w:val="16"/>
                <w:szCs w:val="16"/>
              </w:rPr>
              <w:t xml:space="preserve">ATE </w:t>
            </w:r>
            <w:r w:rsidRPr="00F2177B">
              <w:rPr>
                <w:color w:val="808080"/>
                <w:sz w:val="16"/>
                <w:szCs w:val="16"/>
              </w:rPr>
              <w:t>e.g. [route of exposure]: ATE = mg/kg bw or mg/mL (vapour) or (dusts or mists)</w:t>
            </w:r>
          </w:p>
          <w:p w14:paraId="3DE5AA5C" w14:textId="77777777" w:rsidR="006A534D" w:rsidRPr="00F2177B" w:rsidRDefault="006A534D" w:rsidP="00EC1EC1">
            <w:pPr>
              <w:spacing w:after="0"/>
              <w:jc w:val="left"/>
              <w:rPr>
                <w:color w:val="808080"/>
                <w:sz w:val="16"/>
                <w:szCs w:val="16"/>
              </w:rPr>
            </w:pPr>
            <w:r w:rsidRPr="00F2177B">
              <w:rPr>
                <w:sz w:val="16"/>
                <w:szCs w:val="16"/>
              </w:rPr>
              <w:t>SCL</w:t>
            </w:r>
            <w:bookmarkEnd w:id="14"/>
            <w:r w:rsidRPr="00F2177B">
              <w:rPr>
                <w:sz w:val="16"/>
                <w:szCs w:val="16"/>
              </w:rPr>
              <w:t xml:space="preserve">(s) </w:t>
            </w:r>
            <w:r w:rsidRPr="00F2177B">
              <w:rPr>
                <w:color w:val="808080"/>
                <w:sz w:val="16"/>
                <w:szCs w:val="16"/>
              </w:rPr>
              <w:t>e.g. [add classification in question]: C ≥ xx%</w:t>
            </w:r>
          </w:p>
          <w:p w14:paraId="2EC5633D" w14:textId="77777777" w:rsidR="006A534D" w:rsidRPr="00F2177B" w:rsidRDefault="006A534D" w:rsidP="00EC1EC1">
            <w:pPr>
              <w:spacing w:after="0"/>
              <w:jc w:val="left"/>
              <w:rPr>
                <w:sz w:val="16"/>
                <w:szCs w:val="16"/>
              </w:rPr>
            </w:pPr>
            <w:r w:rsidRPr="00F2177B">
              <w:rPr>
                <w:sz w:val="16"/>
                <w:szCs w:val="16"/>
              </w:rPr>
              <w:t xml:space="preserve">M-factor(s) </w:t>
            </w:r>
            <w:r w:rsidRPr="00F2177B">
              <w:rPr>
                <w:color w:val="808080"/>
                <w:sz w:val="16"/>
                <w:szCs w:val="16"/>
              </w:rPr>
              <w:t>e.g. M=xx</w:t>
            </w:r>
          </w:p>
        </w:tc>
        <w:tc>
          <w:tcPr>
            <w:tcW w:w="774" w:type="dxa"/>
          </w:tcPr>
          <w:p w14:paraId="657CF080" w14:textId="77777777" w:rsidR="006A534D" w:rsidRPr="00F2177B" w:rsidRDefault="006A534D" w:rsidP="00EC1EC1">
            <w:pPr>
              <w:spacing w:after="0"/>
              <w:jc w:val="left"/>
              <w:rPr>
                <w:b/>
                <w:sz w:val="16"/>
                <w:szCs w:val="16"/>
              </w:rPr>
            </w:pPr>
            <w:r w:rsidRPr="00F2177B">
              <w:rPr>
                <w:b/>
                <w:sz w:val="16"/>
                <w:szCs w:val="16"/>
              </w:rPr>
              <w:t xml:space="preserve">Retain </w:t>
            </w:r>
          </w:p>
          <w:p w14:paraId="05235A6F" w14:textId="77777777" w:rsidR="006A534D" w:rsidRPr="00F2177B" w:rsidRDefault="006A534D" w:rsidP="00EC1EC1">
            <w:pPr>
              <w:spacing w:after="0"/>
              <w:jc w:val="left"/>
              <w:rPr>
                <w:b/>
                <w:sz w:val="16"/>
                <w:szCs w:val="16"/>
              </w:rPr>
            </w:pPr>
            <w:r w:rsidRPr="00F2177B">
              <w:rPr>
                <w:b/>
                <w:sz w:val="16"/>
                <w:szCs w:val="16"/>
              </w:rPr>
              <w:t xml:space="preserve">Add </w:t>
            </w:r>
          </w:p>
          <w:p w14:paraId="3851186F" w14:textId="77777777" w:rsidR="006A534D" w:rsidRPr="00F2177B" w:rsidRDefault="006A534D" w:rsidP="00EC1EC1">
            <w:pPr>
              <w:spacing w:after="0"/>
              <w:jc w:val="left"/>
              <w:rPr>
                <w:b/>
                <w:sz w:val="16"/>
                <w:szCs w:val="16"/>
              </w:rPr>
            </w:pPr>
            <w:r w:rsidRPr="00F2177B">
              <w:rPr>
                <w:b/>
                <w:sz w:val="16"/>
                <w:szCs w:val="16"/>
              </w:rPr>
              <w:t xml:space="preserve">Modify </w:t>
            </w:r>
          </w:p>
          <w:p w14:paraId="1A233870" w14:textId="77777777" w:rsidR="006A534D" w:rsidRPr="00F2177B" w:rsidRDefault="006A534D" w:rsidP="00EC1EC1">
            <w:pPr>
              <w:spacing w:after="0"/>
              <w:jc w:val="left"/>
              <w:rPr>
                <w:b/>
                <w:sz w:val="16"/>
                <w:szCs w:val="16"/>
              </w:rPr>
            </w:pPr>
            <w:r w:rsidRPr="00F2177B">
              <w:rPr>
                <w:b/>
                <w:sz w:val="16"/>
                <w:szCs w:val="16"/>
              </w:rPr>
              <w:t xml:space="preserve">Remove </w:t>
            </w:r>
          </w:p>
          <w:p w14:paraId="5438D98F" w14:textId="77777777" w:rsidR="006A534D" w:rsidRPr="00F2177B" w:rsidRDefault="006A534D" w:rsidP="00EC1EC1">
            <w:pPr>
              <w:spacing w:after="0"/>
              <w:jc w:val="left"/>
              <w:rPr>
                <w:b/>
                <w:sz w:val="16"/>
                <w:szCs w:val="16"/>
              </w:rPr>
            </w:pPr>
            <w:r w:rsidRPr="00F2177B">
              <w:rPr>
                <w:sz w:val="16"/>
                <w:szCs w:val="16"/>
              </w:rPr>
              <w:t>or leave empty</w:t>
            </w:r>
          </w:p>
          <w:p w14:paraId="23FF179F" w14:textId="77777777" w:rsidR="006A534D" w:rsidRPr="00F2177B" w:rsidRDefault="006A534D" w:rsidP="00EC1EC1">
            <w:pPr>
              <w:spacing w:after="0"/>
              <w:jc w:val="left"/>
              <w:rPr>
                <w:b/>
                <w:sz w:val="16"/>
                <w:szCs w:val="16"/>
              </w:rPr>
            </w:pPr>
          </w:p>
        </w:tc>
      </w:tr>
      <w:tr w:rsidR="00EC1EC1" w:rsidRPr="00F2177B" w14:paraId="13D493FF" w14:textId="77777777" w:rsidTr="00EC1EC1">
        <w:trPr>
          <w:jc w:val="center"/>
        </w:trPr>
        <w:tc>
          <w:tcPr>
            <w:tcW w:w="1140" w:type="dxa"/>
          </w:tcPr>
          <w:p w14:paraId="251EBF06" w14:textId="77777777" w:rsidR="00EC1EC1" w:rsidRPr="00F2177B" w:rsidRDefault="00EC1EC1" w:rsidP="00EC1EC1">
            <w:pPr>
              <w:spacing w:before="120"/>
              <w:jc w:val="left"/>
              <w:rPr>
                <w:sz w:val="18"/>
                <w:szCs w:val="18"/>
              </w:rPr>
            </w:pPr>
            <w:r w:rsidRPr="00F2177B">
              <w:rPr>
                <w:sz w:val="18"/>
                <w:szCs w:val="18"/>
              </w:rPr>
              <w:t>Resulting Annex VI entry if agreed by RAC and COM</w:t>
            </w:r>
          </w:p>
        </w:tc>
        <w:tc>
          <w:tcPr>
            <w:tcW w:w="992" w:type="dxa"/>
          </w:tcPr>
          <w:p w14:paraId="2792FD8E" w14:textId="77777777" w:rsidR="00EC1EC1" w:rsidRPr="00F2177B" w:rsidRDefault="00EC1EC1" w:rsidP="00EC1EC1">
            <w:pPr>
              <w:spacing w:after="0"/>
              <w:jc w:val="left"/>
              <w:rPr>
                <w:rFonts w:eastAsia="MS Mincho"/>
                <w:sz w:val="16"/>
                <w:szCs w:val="16"/>
                <w:lang w:eastAsia="ja-JP"/>
              </w:rPr>
            </w:pPr>
            <w:r w:rsidRPr="00F2177B">
              <w:rPr>
                <w:rFonts w:eastAsia="MS Mincho"/>
                <w:sz w:val="16"/>
                <w:szCs w:val="16"/>
                <w:lang w:eastAsia="ja-JP"/>
              </w:rPr>
              <w:t>Existing No</w:t>
            </w:r>
          </w:p>
          <w:p w14:paraId="4D160927" w14:textId="77777777" w:rsidR="00EC1EC1" w:rsidRPr="00F2177B" w:rsidRDefault="00EC1EC1" w:rsidP="00EC1EC1">
            <w:pPr>
              <w:spacing w:after="0"/>
              <w:jc w:val="left"/>
              <w:rPr>
                <w:rFonts w:eastAsia="MS Mincho"/>
                <w:sz w:val="16"/>
                <w:szCs w:val="16"/>
                <w:lang w:eastAsia="ja-JP"/>
              </w:rPr>
            </w:pPr>
            <w:r w:rsidRPr="00F2177B">
              <w:rPr>
                <w:rFonts w:eastAsia="MS Mincho"/>
                <w:sz w:val="16"/>
                <w:szCs w:val="16"/>
                <w:lang w:eastAsia="ja-JP"/>
              </w:rPr>
              <w:t xml:space="preserve">or </w:t>
            </w:r>
          </w:p>
          <w:p w14:paraId="6169EB77" w14:textId="77777777" w:rsidR="00EC1EC1" w:rsidRPr="00F2177B" w:rsidRDefault="00EC1EC1" w:rsidP="00EC1EC1">
            <w:pPr>
              <w:spacing w:after="0"/>
              <w:jc w:val="left"/>
              <w:rPr>
                <w:rFonts w:eastAsia="MS Mincho"/>
                <w:sz w:val="16"/>
                <w:szCs w:val="16"/>
                <w:lang w:eastAsia="ja-JP"/>
              </w:rPr>
            </w:pPr>
            <w:r w:rsidRPr="00F2177B">
              <w:rPr>
                <w:rFonts w:eastAsia="MS Mincho"/>
                <w:sz w:val="16"/>
                <w:szCs w:val="16"/>
                <w:lang w:eastAsia="ja-JP"/>
              </w:rPr>
              <w:t xml:space="preserve">TBD (in case a new Index No is needed) </w:t>
            </w:r>
          </w:p>
        </w:tc>
        <w:tc>
          <w:tcPr>
            <w:tcW w:w="1949" w:type="dxa"/>
          </w:tcPr>
          <w:p w14:paraId="377B2D51" w14:textId="77777777" w:rsidR="00EC1EC1" w:rsidRPr="00F2177B" w:rsidRDefault="00EC1EC1" w:rsidP="00EC1EC1">
            <w:pPr>
              <w:spacing w:after="0"/>
              <w:jc w:val="left"/>
              <w:rPr>
                <w:rFonts w:eastAsia="MS Mincho"/>
                <w:sz w:val="16"/>
                <w:szCs w:val="16"/>
                <w:lang w:eastAsia="ja-JP"/>
              </w:rPr>
            </w:pPr>
            <w:r w:rsidRPr="00F2177B">
              <w:rPr>
                <w:rFonts w:eastAsia="MS Mincho"/>
                <w:sz w:val="16"/>
                <w:szCs w:val="16"/>
                <w:lang w:eastAsia="ja-JP"/>
              </w:rPr>
              <w:t>E.g. name (ISO); IUPAC name (corrections may apply e.g. by ECHA SID team)</w:t>
            </w:r>
          </w:p>
        </w:tc>
        <w:tc>
          <w:tcPr>
            <w:tcW w:w="976" w:type="dxa"/>
          </w:tcPr>
          <w:p w14:paraId="0B864449" w14:textId="77777777" w:rsidR="00EC1EC1" w:rsidRPr="00F2177B" w:rsidRDefault="00EC1EC1" w:rsidP="00EC1EC1">
            <w:pPr>
              <w:spacing w:after="0"/>
              <w:jc w:val="left"/>
              <w:rPr>
                <w:rFonts w:eastAsia="MS Mincho"/>
                <w:sz w:val="16"/>
                <w:szCs w:val="16"/>
                <w:lang w:eastAsia="ja-JP"/>
              </w:rPr>
            </w:pPr>
            <w:r w:rsidRPr="00F2177B">
              <w:rPr>
                <w:rFonts w:eastAsia="MS Mincho"/>
                <w:sz w:val="16"/>
                <w:szCs w:val="16"/>
                <w:lang w:eastAsia="ja-JP"/>
              </w:rPr>
              <w:t>EC No or "-"</w:t>
            </w:r>
          </w:p>
        </w:tc>
        <w:tc>
          <w:tcPr>
            <w:tcW w:w="992" w:type="dxa"/>
          </w:tcPr>
          <w:p w14:paraId="38F65F6A" w14:textId="77777777" w:rsidR="00EC1EC1" w:rsidRPr="00F2177B" w:rsidRDefault="00EC1EC1" w:rsidP="00EC1EC1">
            <w:pPr>
              <w:spacing w:after="0"/>
              <w:jc w:val="left"/>
              <w:rPr>
                <w:rFonts w:eastAsia="MS Mincho"/>
                <w:sz w:val="16"/>
                <w:szCs w:val="16"/>
                <w:lang w:eastAsia="ja-JP"/>
              </w:rPr>
            </w:pPr>
            <w:r w:rsidRPr="00F2177B">
              <w:rPr>
                <w:rFonts w:eastAsia="MS Mincho"/>
                <w:sz w:val="16"/>
                <w:szCs w:val="16"/>
                <w:lang w:eastAsia="ja-JP"/>
              </w:rPr>
              <w:t>CAS No or "-"</w:t>
            </w:r>
          </w:p>
        </w:tc>
        <w:tc>
          <w:tcPr>
            <w:tcW w:w="1276" w:type="dxa"/>
          </w:tcPr>
          <w:p w14:paraId="5EB73681" w14:textId="77777777" w:rsidR="00EC1EC1" w:rsidRPr="00F2177B" w:rsidRDefault="00EC1EC1" w:rsidP="00EC1EC1">
            <w:pPr>
              <w:spacing w:after="0"/>
              <w:jc w:val="left"/>
              <w:rPr>
                <w:b/>
                <w:sz w:val="16"/>
                <w:szCs w:val="16"/>
              </w:rPr>
            </w:pPr>
            <w:r w:rsidRPr="00F2177B">
              <w:rPr>
                <w:rFonts w:eastAsia="MS Mincho"/>
                <w:sz w:val="16"/>
                <w:szCs w:val="16"/>
                <w:lang w:eastAsia="ja-JP"/>
              </w:rPr>
              <w:t xml:space="preserve">Add the resulting </w:t>
            </w:r>
            <w:r w:rsidRPr="00F2177B">
              <w:rPr>
                <w:sz w:val="16"/>
                <w:szCs w:val="16"/>
              </w:rPr>
              <w:t>Hazard Class and Category Code(s)</w:t>
            </w:r>
            <w:r w:rsidRPr="00F2177B">
              <w:rPr>
                <w:b/>
                <w:sz w:val="16"/>
                <w:szCs w:val="16"/>
              </w:rPr>
              <w:t xml:space="preserve"> </w:t>
            </w:r>
            <w:r w:rsidRPr="00F2177B">
              <w:rPr>
                <w:rFonts w:eastAsia="MS Mincho"/>
                <w:sz w:val="16"/>
                <w:szCs w:val="16"/>
                <w:lang w:eastAsia="ja-JP"/>
              </w:rPr>
              <w:t xml:space="preserve">without </w:t>
            </w:r>
            <w:r w:rsidRPr="00F2177B">
              <w:rPr>
                <w:b/>
                <w:sz w:val="16"/>
                <w:szCs w:val="16"/>
              </w:rPr>
              <w:t xml:space="preserve">Retain, Add, Modify </w:t>
            </w:r>
            <w:r w:rsidRPr="00F2177B">
              <w:rPr>
                <w:sz w:val="16"/>
                <w:szCs w:val="16"/>
              </w:rPr>
              <w:t>or</w:t>
            </w:r>
            <w:r w:rsidRPr="00F2177B">
              <w:rPr>
                <w:b/>
                <w:sz w:val="16"/>
                <w:szCs w:val="16"/>
              </w:rPr>
              <w:t xml:space="preserve"> Remove</w:t>
            </w:r>
          </w:p>
        </w:tc>
        <w:tc>
          <w:tcPr>
            <w:tcW w:w="1275" w:type="dxa"/>
          </w:tcPr>
          <w:p w14:paraId="35B2DA44" w14:textId="77777777" w:rsidR="00EC1EC1" w:rsidRPr="00F2177B" w:rsidRDefault="00EC1EC1" w:rsidP="00EC1EC1">
            <w:pPr>
              <w:spacing w:after="0"/>
              <w:jc w:val="left"/>
              <w:rPr>
                <w:b/>
                <w:sz w:val="16"/>
                <w:szCs w:val="16"/>
              </w:rPr>
            </w:pPr>
            <w:r w:rsidRPr="00F2177B">
              <w:rPr>
                <w:rFonts w:eastAsia="MS Mincho"/>
                <w:sz w:val="16"/>
                <w:szCs w:val="16"/>
                <w:lang w:eastAsia="ja-JP"/>
              </w:rPr>
              <w:t xml:space="preserve">Add the resulting </w:t>
            </w:r>
            <w:r w:rsidRPr="00F2177B">
              <w:rPr>
                <w:sz w:val="16"/>
                <w:szCs w:val="16"/>
              </w:rPr>
              <w:t>Hazard Class and Category Code(s)</w:t>
            </w:r>
            <w:r w:rsidRPr="00F2177B">
              <w:rPr>
                <w:b/>
                <w:sz w:val="16"/>
                <w:szCs w:val="16"/>
              </w:rPr>
              <w:t xml:space="preserve"> </w:t>
            </w:r>
            <w:r w:rsidRPr="00F2177B">
              <w:rPr>
                <w:rFonts w:eastAsia="MS Mincho"/>
                <w:sz w:val="16"/>
                <w:szCs w:val="16"/>
                <w:lang w:eastAsia="ja-JP"/>
              </w:rPr>
              <w:t xml:space="preserve">without </w:t>
            </w:r>
            <w:r w:rsidRPr="00F2177B">
              <w:rPr>
                <w:b/>
                <w:sz w:val="16"/>
                <w:szCs w:val="16"/>
              </w:rPr>
              <w:t xml:space="preserve">Retain, Add, Modify </w:t>
            </w:r>
            <w:r w:rsidRPr="00F2177B">
              <w:rPr>
                <w:sz w:val="16"/>
                <w:szCs w:val="16"/>
              </w:rPr>
              <w:t>or</w:t>
            </w:r>
            <w:r w:rsidRPr="00F2177B">
              <w:rPr>
                <w:b/>
                <w:sz w:val="16"/>
                <w:szCs w:val="16"/>
              </w:rPr>
              <w:t xml:space="preserve"> Remove</w:t>
            </w:r>
          </w:p>
        </w:tc>
        <w:tc>
          <w:tcPr>
            <w:tcW w:w="1134" w:type="dxa"/>
          </w:tcPr>
          <w:p w14:paraId="296C2FA8" w14:textId="77777777" w:rsidR="00EC1EC1" w:rsidRPr="00F2177B" w:rsidRDefault="00EC1EC1" w:rsidP="00EC1EC1">
            <w:pPr>
              <w:spacing w:after="0"/>
              <w:jc w:val="left"/>
              <w:rPr>
                <w:b/>
                <w:sz w:val="16"/>
                <w:szCs w:val="16"/>
              </w:rPr>
            </w:pPr>
            <w:r w:rsidRPr="00F2177B">
              <w:rPr>
                <w:rFonts w:eastAsia="MS Mincho"/>
                <w:sz w:val="16"/>
                <w:szCs w:val="16"/>
                <w:lang w:eastAsia="ja-JP"/>
              </w:rPr>
              <w:t xml:space="preserve">Add the resulting </w:t>
            </w:r>
            <w:r w:rsidRPr="00F2177B">
              <w:rPr>
                <w:sz w:val="16"/>
                <w:szCs w:val="16"/>
              </w:rPr>
              <w:t xml:space="preserve">Pictogram, Signal Word  Code(s) </w:t>
            </w:r>
            <w:r w:rsidRPr="00F2177B">
              <w:rPr>
                <w:rFonts w:eastAsia="MS Mincho"/>
                <w:sz w:val="16"/>
                <w:szCs w:val="16"/>
                <w:lang w:eastAsia="ja-JP"/>
              </w:rPr>
              <w:t xml:space="preserve">without </w:t>
            </w:r>
            <w:r w:rsidRPr="00F2177B">
              <w:rPr>
                <w:b/>
                <w:sz w:val="16"/>
                <w:szCs w:val="16"/>
              </w:rPr>
              <w:t xml:space="preserve">Retain, Add, Modify </w:t>
            </w:r>
            <w:r w:rsidRPr="00F2177B">
              <w:rPr>
                <w:sz w:val="16"/>
                <w:szCs w:val="16"/>
              </w:rPr>
              <w:t>or</w:t>
            </w:r>
            <w:r w:rsidRPr="00F2177B">
              <w:rPr>
                <w:b/>
                <w:sz w:val="16"/>
                <w:szCs w:val="16"/>
              </w:rPr>
              <w:t xml:space="preserve"> Remove</w:t>
            </w:r>
          </w:p>
        </w:tc>
        <w:tc>
          <w:tcPr>
            <w:tcW w:w="1134" w:type="dxa"/>
          </w:tcPr>
          <w:p w14:paraId="366D086A" w14:textId="77777777" w:rsidR="00EC1EC1" w:rsidRPr="00F2177B" w:rsidRDefault="00EC1EC1" w:rsidP="00EC1EC1">
            <w:pPr>
              <w:spacing w:after="0"/>
              <w:jc w:val="left"/>
              <w:rPr>
                <w:sz w:val="16"/>
                <w:szCs w:val="16"/>
              </w:rPr>
            </w:pPr>
            <w:r w:rsidRPr="00F2177B">
              <w:rPr>
                <w:rFonts w:eastAsia="MS Mincho"/>
                <w:sz w:val="16"/>
                <w:szCs w:val="16"/>
                <w:lang w:eastAsia="ja-JP"/>
              </w:rPr>
              <w:t xml:space="preserve">Add the resulting </w:t>
            </w:r>
            <w:r w:rsidRPr="00F2177B">
              <w:rPr>
                <w:sz w:val="16"/>
                <w:szCs w:val="16"/>
              </w:rPr>
              <w:t>Hazard state</w:t>
            </w:r>
          </w:p>
          <w:p w14:paraId="0FE88FD2" w14:textId="77777777" w:rsidR="00EC1EC1" w:rsidRPr="00F2177B" w:rsidRDefault="00EC1EC1" w:rsidP="00EC1EC1">
            <w:pPr>
              <w:spacing w:after="0"/>
              <w:jc w:val="left"/>
              <w:rPr>
                <w:b/>
                <w:sz w:val="16"/>
                <w:szCs w:val="16"/>
              </w:rPr>
            </w:pPr>
            <w:r w:rsidRPr="00F2177B">
              <w:rPr>
                <w:sz w:val="16"/>
                <w:szCs w:val="16"/>
              </w:rPr>
              <w:t xml:space="preserve">ment Code(s) </w:t>
            </w:r>
            <w:r w:rsidRPr="00F2177B">
              <w:rPr>
                <w:rFonts w:eastAsia="MS Mincho"/>
                <w:sz w:val="16"/>
                <w:szCs w:val="16"/>
                <w:lang w:eastAsia="ja-JP"/>
              </w:rPr>
              <w:t xml:space="preserve">without </w:t>
            </w:r>
            <w:r w:rsidRPr="00F2177B">
              <w:rPr>
                <w:b/>
                <w:sz w:val="16"/>
                <w:szCs w:val="16"/>
              </w:rPr>
              <w:t xml:space="preserve">Retain, Add, Modify </w:t>
            </w:r>
            <w:r w:rsidRPr="00F2177B">
              <w:rPr>
                <w:sz w:val="16"/>
                <w:szCs w:val="16"/>
              </w:rPr>
              <w:t>or</w:t>
            </w:r>
            <w:r w:rsidRPr="00F2177B">
              <w:rPr>
                <w:b/>
                <w:sz w:val="16"/>
                <w:szCs w:val="16"/>
              </w:rPr>
              <w:t xml:space="preserve"> Remove</w:t>
            </w:r>
          </w:p>
        </w:tc>
        <w:tc>
          <w:tcPr>
            <w:tcW w:w="1134" w:type="dxa"/>
          </w:tcPr>
          <w:p w14:paraId="67E21F70" w14:textId="77777777" w:rsidR="00EC1EC1" w:rsidRPr="00F2177B" w:rsidRDefault="00EC1EC1" w:rsidP="00EC1EC1">
            <w:pPr>
              <w:spacing w:after="0"/>
              <w:jc w:val="left"/>
              <w:rPr>
                <w:b/>
                <w:sz w:val="16"/>
                <w:szCs w:val="16"/>
              </w:rPr>
            </w:pPr>
            <w:r w:rsidRPr="00F2177B">
              <w:rPr>
                <w:rFonts w:eastAsia="MS Mincho"/>
                <w:sz w:val="16"/>
                <w:szCs w:val="16"/>
                <w:lang w:eastAsia="ja-JP"/>
              </w:rPr>
              <w:t xml:space="preserve">Add the resulting Suppl. </w:t>
            </w:r>
            <w:r w:rsidRPr="00F2177B">
              <w:rPr>
                <w:sz w:val="16"/>
                <w:szCs w:val="16"/>
              </w:rPr>
              <w:t xml:space="preserve">Hazard statement Code(s) </w:t>
            </w:r>
            <w:r w:rsidRPr="00F2177B">
              <w:rPr>
                <w:rFonts w:eastAsia="MS Mincho"/>
                <w:sz w:val="16"/>
                <w:szCs w:val="16"/>
                <w:lang w:eastAsia="ja-JP"/>
              </w:rPr>
              <w:t xml:space="preserve">without </w:t>
            </w:r>
            <w:r w:rsidRPr="00F2177B">
              <w:rPr>
                <w:b/>
                <w:sz w:val="16"/>
                <w:szCs w:val="16"/>
              </w:rPr>
              <w:t xml:space="preserve">Retain, Add, Modify </w:t>
            </w:r>
            <w:r w:rsidRPr="00F2177B">
              <w:rPr>
                <w:sz w:val="16"/>
                <w:szCs w:val="16"/>
              </w:rPr>
              <w:t>or</w:t>
            </w:r>
            <w:r w:rsidRPr="00F2177B">
              <w:rPr>
                <w:b/>
                <w:sz w:val="16"/>
                <w:szCs w:val="16"/>
              </w:rPr>
              <w:t xml:space="preserve"> Remove </w:t>
            </w:r>
            <w:r w:rsidRPr="00F2177B">
              <w:rPr>
                <w:sz w:val="16"/>
                <w:szCs w:val="16"/>
              </w:rPr>
              <w:t>or leave empty</w:t>
            </w:r>
          </w:p>
        </w:tc>
        <w:tc>
          <w:tcPr>
            <w:tcW w:w="1418" w:type="dxa"/>
          </w:tcPr>
          <w:p w14:paraId="68DCF5B5" w14:textId="77777777" w:rsidR="00EC1EC1" w:rsidRPr="00F2177B" w:rsidRDefault="00EC1EC1" w:rsidP="00EC1EC1">
            <w:pPr>
              <w:spacing w:after="0"/>
              <w:jc w:val="left"/>
              <w:rPr>
                <w:sz w:val="16"/>
                <w:szCs w:val="16"/>
              </w:rPr>
            </w:pPr>
            <w:r w:rsidRPr="00F2177B">
              <w:rPr>
                <w:rFonts w:eastAsia="MS Mincho"/>
                <w:sz w:val="16"/>
                <w:szCs w:val="16"/>
                <w:lang w:eastAsia="ja-JP"/>
              </w:rPr>
              <w:t xml:space="preserve">Add the resulting </w:t>
            </w:r>
            <w:r w:rsidRPr="00F2177B">
              <w:rPr>
                <w:sz w:val="16"/>
                <w:szCs w:val="16"/>
              </w:rPr>
              <w:t>SCL(s), M-factor(s) and ATE(s)</w:t>
            </w:r>
            <w:r w:rsidRPr="00F2177B">
              <w:rPr>
                <w:rFonts w:eastAsia="MS Mincho"/>
                <w:sz w:val="16"/>
                <w:szCs w:val="16"/>
              </w:rPr>
              <w:t xml:space="preserve"> </w:t>
            </w:r>
            <w:r w:rsidRPr="00F2177B">
              <w:rPr>
                <w:rFonts w:eastAsia="MS Mincho"/>
                <w:sz w:val="16"/>
                <w:szCs w:val="16"/>
                <w:lang w:eastAsia="ja-JP"/>
              </w:rPr>
              <w:t xml:space="preserve">without </w:t>
            </w:r>
            <w:r w:rsidRPr="00F2177B">
              <w:rPr>
                <w:b/>
                <w:sz w:val="16"/>
                <w:szCs w:val="16"/>
              </w:rPr>
              <w:t xml:space="preserve">Retain, Add, Modify </w:t>
            </w:r>
            <w:r w:rsidRPr="00F2177B">
              <w:rPr>
                <w:sz w:val="16"/>
                <w:szCs w:val="16"/>
              </w:rPr>
              <w:t>or</w:t>
            </w:r>
            <w:r w:rsidRPr="00F2177B">
              <w:rPr>
                <w:b/>
                <w:sz w:val="16"/>
                <w:szCs w:val="16"/>
              </w:rPr>
              <w:t xml:space="preserve"> Remove</w:t>
            </w:r>
            <w:r w:rsidRPr="00F2177B">
              <w:rPr>
                <w:sz w:val="16"/>
                <w:szCs w:val="16"/>
              </w:rPr>
              <w:t xml:space="preserve"> or leave empty</w:t>
            </w:r>
          </w:p>
          <w:p w14:paraId="7FCB21C7" w14:textId="77777777" w:rsidR="00EC1EC1" w:rsidRPr="00F2177B" w:rsidRDefault="00EC1EC1" w:rsidP="00EC1EC1">
            <w:pPr>
              <w:spacing w:after="0"/>
              <w:jc w:val="left"/>
              <w:rPr>
                <w:sz w:val="16"/>
                <w:szCs w:val="16"/>
              </w:rPr>
            </w:pPr>
          </w:p>
          <w:p w14:paraId="2EDBC741" w14:textId="77777777" w:rsidR="00EC1EC1" w:rsidRPr="00F2177B" w:rsidRDefault="00EC1EC1" w:rsidP="00EC1EC1">
            <w:pPr>
              <w:spacing w:after="0"/>
              <w:jc w:val="left"/>
              <w:rPr>
                <w:sz w:val="16"/>
                <w:szCs w:val="16"/>
              </w:rPr>
            </w:pPr>
            <w:r w:rsidRPr="00F2177B">
              <w:rPr>
                <w:sz w:val="16"/>
                <w:szCs w:val="16"/>
              </w:rPr>
              <w:t>ATE</w:t>
            </w:r>
          </w:p>
          <w:p w14:paraId="4077DB1C" w14:textId="77777777" w:rsidR="00EC1EC1" w:rsidRPr="00F2177B" w:rsidRDefault="00EC1EC1" w:rsidP="00EC1EC1">
            <w:pPr>
              <w:spacing w:after="0"/>
              <w:jc w:val="left"/>
              <w:rPr>
                <w:sz w:val="16"/>
                <w:szCs w:val="16"/>
              </w:rPr>
            </w:pPr>
            <w:r w:rsidRPr="00F2177B">
              <w:rPr>
                <w:sz w:val="16"/>
                <w:szCs w:val="16"/>
              </w:rPr>
              <w:t>SCL</w:t>
            </w:r>
          </w:p>
          <w:p w14:paraId="511D9A7C" w14:textId="77777777" w:rsidR="00EC1EC1" w:rsidRPr="00F2177B" w:rsidRDefault="00EC1EC1" w:rsidP="00EC1EC1">
            <w:pPr>
              <w:spacing w:after="0"/>
              <w:jc w:val="left"/>
              <w:rPr>
                <w:b/>
                <w:sz w:val="16"/>
                <w:szCs w:val="16"/>
              </w:rPr>
            </w:pPr>
            <w:r w:rsidRPr="00F2177B">
              <w:rPr>
                <w:sz w:val="16"/>
                <w:szCs w:val="16"/>
              </w:rPr>
              <w:t>M-factors</w:t>
            </w:r>
          </w:p>
        </w:tc>
        <w:tc>
          <w:tcPr>
            <w:tcW w:w="774" w:type="dxa"/>
          </w:tcPr>
          <w:p w14:paraId="77BC74AA" w14:textId="77777777" w:rsidR="00EC1EC1" w:rsidRPr="00F2177B" w:rsidRDefault="00EC1EC1" w:rsidP="00EC1EC1">
            <w:pPr>
              <w:spacing w:after="0"/>
              <w:jc w:val="left"/>
              <w:rPr>
                <w:b/>
                <w:sz w:val="16"/>
                <w:szCs w:val="16"/>
              </w:rPr>
            </w:pPr>
            <w:r w:rsidRPr="00F2177B">
              <w:rPr>
                <w:rFonts w:eastAsia="MS Mincho"/>
                <w:sz w:val="16"/>
                <w:szCs w:val="16"/>
                <w:lang w:eastAsia="ja-JP"/>
              </w:rPr>
              <w:t xml:space="preserve">Add the resulting </w:t>
            </w:r>
            <w:r w:rsidRPr="00F2177B">
              <w:rPr>
                <w:sz w:val="16"/>
                <w:szCs w:val="16"/>
              </w:rPr>
              <w:t xml:space="preserve">Notes </w:t>
            </w:r>
            <w:r w:rsidRPr="00F2177B">
              <w:rPr>
                <w:rFonts w:eastAsia="MS Mincho"/>
                <w:sz w:val="16"/>
                <w:szCs w:val="16"/>
                <w:lang w:eastAsia="ja-JP"/>
              </w:rPr>
              <w:t xml:space="preserve">without </w:t>
            </w:r>
            <w:r w:rsidRPr="00F2177B">
              <w:rPr>
                <w:b/>
                <w:sz w:val="16"/>
                <w:szCs w:val="16"/>
              </w:rPr>
              <w:t xml:space="preserve">Retain, Add, Modify </w:t>
            </w:r>
            <w:r w:rsidRPr="00F2177B">
              <w:rPr>
                <w:sz w:val="16"/>
                <w:szCs w:val="16"/>
              </w:rPr>
              <w:t xml:space="preserve">or </w:t>
            </w:r>
            <w:r w:rsidRPr="00F2177B">
              <w:rPr>
                <w:b/>
                <w:sz w:val="16"/>
                <w:szCs w:val="16"/>
              </w:rPr>
              <w:t>Remove</w:t>
            </w:r>
            <w:r w:rsidRPr="00F2177B">
              <w:rPr>
                <w:sz w:val="16"/>
                <w:szCs w:val="16"/>
              </w:rPr>
              <w:t xml:space="preserve"> or leave empty</w:t>
            </w:r>
          </w:p>
        </w:tc>
      </w:tr>
    </w:tbl>
    <w:p w14:paraId="5D3E6963" w14:textId="77777777" w:rsidR="00247BDC" w:rsidRPr="00F2177B" w:rsidRDefault="00247BDC" w:rsidP="000654E3">
      <w:pPr>
        <w:pStyle w:val="BodyText"/>
        <w:adjustRightInd w:val="0"/>
        <w:spacing w:after="0"/>
        <w:jc w:val="center"/>
        <w:rPr>
          <w:rFonts w:ascii="Verdana" w:hAnsi="Verdana"/>
        </w:rPr>
      </w:pPr>
    </w:p>
    <w:p w14:paraId="3E5DED4E" w14:textId="77777777" w:rsidR="00247BDC" w:rsidRPr="00F2177B" w:rsidRDefault="00247BDC" w:rsidP="000654E3">
      <w:pPr>
        <w:rPr>
          <w:rFonts w:ascii="Verdana" w:hAnsi="Verdana"/>
        </w:rPr>
      </w:pPr>
    </w:p>
    <w:p w14:paraId="3465AA38" w14:textId="77777777" w:rsidR="00247BDC" w:rsidRPr="00F2177B" w:rsidRDefault="00247BDC" w:rsidP="000654E3">
      <w:pPr>
        <w:pStyle w:val="BodyText"/>
        <w:rPr>
          <w:iCs/>
          <w:color w:val="000000"/>
          <w:sz w:val="22"/>
          <w:szCs w:val="22"/>
          <w:lang w:eastAsia="en-GB"/>
        </w:rPr>
      </w:pPr>
    </w:p>
    <w:p w14:paraId="3B3FFADD" w14:textId="77777777" w:rsidR="00EC1EC1" w:rsidRPr="00F2177B" w:rsidRDefault="00EC1EC1" w:rsidP="00EC1EC1">
      <w:pPr>
        <w:jc w:val="left"/>
        <w:rPr>
          <w:b/>
          <w:color w:val="FF0000"/>
        </w:rPr>
      </w:pPr>
      <w:r w:rsidRPr="00F2177B">
        <w:t>Table 6:</w:t>
      </w:r>
      <w:r w:rsidRPr="00F2177B">
        <w:rPr>
          <w:b/>
          <w:color w:val="FF0000"/>
        </w:rPr>
        <w:t xml:space="preserve"> For substance with no current entry in Annex VI of CLP</w:t>
      </w:r>
    </w:p>
    <w:p w14:paraId="2087C5EE" w14:textId="77777777" w:rsidR="00EC1EC1" w:rsidRPr="00F2177B" w:rsidRDefault="00EC1EC1" w:rsidP="00EC1EC1">
      <w:pPr>
        <w:jc w:val="left"/>
        <w:rPr>
          <w:rFonts w:eastAsia="MS Mincho"/>
          <w:sz w:val="20"/>
          <w:szCs w:val="20"/>
          <w:lang w:eastAsia="ja-JP"/>
        </w:rPr>
      </w:pP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31"/>
        <w:gridCol w:w="851"/>
        <w:gridCol w:w="1984"/>
        <w:gridCol w:w="993"/>
        <w:gridCol w:w="992"/>
        <w:gridCol w:w="1276"/>
        <w:gridCol w:w="1275"/>
        <w:gridCol w:w="1134"/>
        <w:gridCol w:w="1174"/>
        <w:gridCol w:w="1094"/>
        <w:gridCol w:w="1418"/>
        <w:gridCol w:w="776"/>
      </w:tblGrid>
      <w:tr w:rsidR="00F92EC7" w:rsidRPr="00F2177B" w14:paraId="315C5C86" w14:textId="77777777" w:rsidTr="00F92EC7">
        <w:trPr>
          <w:jc w:val="center"/>
        </w:trPr>
        <w:tc>
          <w:tcPr>
            <w:tcW w:w="1231" w:type="dxa"/>
            <w:vMerge w:val="restart"/>
          </w:tcPr>
          <w:p w14:paraId="13C1068B" w14:textId="77777777" w:rsidR="00EC1EC1" w:rsidRPr="00F2177B" w:rsidRDefault="00EC1EC1" w:rsidP="00E15EBC">
            <w:pPr>
              <w:rPr>
                <w:b/>
                <w:sz w:val="16"/>
                <w:szCs w:val="16"/>
              </w:rPr>
            </w:pPr>
          </w:p>
        </w:tc>
        <w:tc>
          <w:tcPr>
            <w:tcW w:w="851" w:type="dxa"/>
            <w:vMerge w:val="restart"/>
          </w:tcPr>
          <w:p w14:paraId="6F24B61E" w14:textId="77777777" w:rsidR="00EC1EC1" w:rsidRPr="00F2177B" w:rsidRDefault="00EC1EC1" w:rsidP="00E15EBC">
            <w:pPr>
              <w:rPr>
                <w:b/>
                <w:sz w:val="16"/>
                <w:szCs w:val="16"/>
              </w:rPr>
            </w:pPr>
            <w:r w:rsidRPr="00F2177B">
              <w:rPr>
                <w:b/>
                <w:sz w:val="16"/>
                <w:szCs w:val="16"/>
              </w:rPr>
              <w:t>Index No</w:t>
            </w:r>
          </w:p>
        </w:tc>
        <w:tc>
          <w:tcPr>
            <w:tcW w:w="1984" w:type="dxa"/>
            <w:vMerge w:val="restart"/>
          </w:tcPr>
          <w:p w14:paraId="6E6BA2DE" w14:textId="77777777" w:rsidR="00EC1EC1" w:rsidRPr="00F2177B" w:rsidRDefault="00EC1EC1" w:rsidP="00E15EBC">
            <w:pPr>
              <w:jc w:val="center"/>
              <w:rPr>
                <w:b/>
                <w:sz w:val="16"/>
                <w:szCs w:val="16"/>
              </w:rPr>
            </w:pPr>
            <w:r w:rsidRPr="00F2177B">
              <w:rPr>
                <w:b/>
                <w:sz w:val="16"/>
                <w:szCs w:val="16"/>
              </w:rPr>
              <w:t>Chemical name</w:t>
            </w:r>
          </w:p>
        </w:tc>
        <w:tc>
          <w:tcPr>
            <w:tcW w:w="993" w:type="dxa"/>
            <w:vMerge w:val="restart"/>
          </w:tcPr>
          <w:p w14:paraId="32541629" w14:textId="77777777" w:rsidR="00EC1EC1" w:rsidRPr="00F2177B" w:rsidRDefault="00EC1EC1" w:rsidP="00E15EBC">
            <w:pPr>
              <w:rPr>
                <w:b/>
                <w:sz w:val="16"/>
                <w:szCs w:val="16"/>
              </w:rPr>
            </w:pPr>
            <w:r w:rsidRPr="00F2177B">
              <w:rPr>
                <w:b/>
                <w:sz w:val="16"/>
                <w:szCs w:val="16"/>
              </w:rPr>
              <w:t>EC No</w:t>
            </w:r>
          </w:p>
        </w:tc>
        <w:tc>
          <w:tcPr>
            <w:tcW w:w="992" w:type="dxa"/>
            <w:vMerge w:val="restart"/>
          </w:tcPr>
          <w:p w14:paraId="5EE2F1F1" w14:textId="77777777" w:rsidR="00EC1EC1" w:rsidRPr="00F2177B" w:rsidRDefault="00EC1EC1" w:rsidP="00E15EBC">
            <w:pPr>
              <w:rPr>
                <w:b/>
                <w:sz w:val="16"/>
                <w:szCs w:val="16"/>
              </w:rPr>
            </w:pPr>
            <w:r w:rsidRPr="00F2177B">
              <w:rPr>
                <w:b/>
                <w:sz w:val="16"/>
                <w:szCs w:val="16"/>
              </w:rPr>
              <w:t>CAS No</w:t>
            </w:r>
          </w:p>
        </w:tc>
        <w:tc>
          <w:tcPr>
            <w:tcW w:w="2551" w:type="dxa"/>
            <w:gridSpan w:val="2"/>
          </w:tcPr>
          <w:p w14:paraId="43689C97" w14:textId="77777777" w:rsidR="00EC1EC1" w:rsidRPr="00F2177B" w:rsidRDefault="00EC1EC1" w:rsidP="00E15EBC">
            <w:pPr>
              <w:jc w:val="center"/>
              <w:rPr>
                <w:b/>
                <w:sz w:val="16"/>
                <w:szCs w:val="16"/>
              </w:rPr>
            </w:pPr>
            <w:r w:rsidRPr="00F2177B">
              <w:rPr>
                <w:b/>
                <w:sz w:val="16"/>
                <w:szCs w:val="16"/>
              </w:rPr>
              <w:t>Classification</w:t>
            </w:r>
          </w:p>
        </w:tc>
        <w:tc>
          <w:tcPr>
            <w:tcW w:w="3402" w:type="dxa"/>
            <w:gridSpan w:val="3"/>
          </w:tcPr>
          <w:p w14:paraId="1F4C383B" w14:textId="77777777" w:rsidR="00EC1EC1" w:rsidRPr="00F2177B" w:rsidRDefault="00EC1EC1" w:rsidP="00E15EBC">
            <w:pPr>
              <w:jc w:val="center"/>
              <w:rPr>
                <w:b/>
                <w:sz w:val="16"/>
                <w:szCs w:val="16"/>
              </w:rPr>
            </w:pPr>
            <w:r w:rsidRPr="00F2177B">
              <w:rPr>
                <w:b/>
                <w:sz w:val="16"/>
                <w:szCs w:val="16"/>
              </w:rPr>
              <w:t>Labelling</w:t>
            </w:r>
          </w:p>
        </w:tc>
        <w:tc>
          <w:tcPr>
            <w:tcW w:w="1418" w:type="dxa"/>
            <w:vMerge w:val="restart"/>
          </w:tcPr>
          <w:p w14:paraId="4A15EE13" w14:textId="77777777" w:rsidR="00EC1EC1" w:rsidRPr="00F2177B" w:rsidRDefault="00EC1EC1" w:rsidP="00E15EBC">
            <w:pPr>
              <w:jc w:val="left"/>
              <w:rPr>
                <w:b/>
                <w:sz w:val="16"/>
                <w:szCs w:val="16"/>
              </w:rPr>
            </w:pPr>
            <w:r w:rsidRPr="00F2177B">
              <w:rPr>
                <w:b/>
                <w:sz w:val="16"/>
                <w:szCs w:val="16"/>
              </w:rPr>
              <w:t>Specific Conc. Limits, M-factors and ATEs</w:t>
            </w:r>
          </w:p>
        </w:tc>
        <w:tc>
          <w:tcPr>
            <w:tcW w:w="776" w:type="dxa"/>
            <w:vMerge w:val="restart"/>
          </w:tcPr>
          <w:p w14:paraId="465B230C" w14:textId="77777777" w:rsidR="00EC1EC1" w:rsidRPr="00F2177B" w:rsidRDefault="00EC1EC1" w:rsidP="00E15EBC">
            <w:pPr>
              <w:jc w:val="center"/>
              <w:rPr>
                <w:b/>
                <w:sz w:val="16"/>
                <w:szCs w:val="16"/>
              </w:rPr>
            </w:pPr>
            <w:r w:rsidRPr="00F2177B">
              <w:rPr>
                <w:b/>
                <w:sz w:val="16"/>
                <w:szCs w:val="16"/>
              </w:rPr>
              <w:t>Notes</w:t>
            </w:r>
          </w:p>
        </w:tc>
      </w:tr>
      <w:tr w:rsidR="00F92EC7" w:rsidRPr="00F2177B" w14:paraId="55CAF5A7" w14:textId="77777777" w:rsidTr="00F92EC7">
        <w:trPr>
          <w:jc w:val="center"/>
        </w:trPr>
        <w:tc>
          <w:tcPr>
            <w:tcW w:w="1231" w:type="dxa"/>
            <w:vMerge/>
          </w:tcPr>
          <w:p w14:paraId="3F56605D" w14:textId="77777777" w:rsidR="00EC1EC1" w:rsidRPr="00F2177B" w:rsidRDefault="00EC1EC1" w:rsidP="00E15EBC">
            <w:pPr>
              <w:rPr>
                <w:b/>
                <w:sz w:val="16"/>
                <w:szCs w:val="16"/>
              </w:rPr>
            </w:pPr>
          </w:p>
        </w:tc>
        <w:tc>
          <w:tcPr>
            <w:tcW w:w="851" w:type="dxa"/>
            <w:vMerge/>
          </w:tcPr>
          <w:p w14:paraId="6FBBA7E6" w14:textId="77777777" w:rsidR="00EC1EC1" w:rsidRPr="00F2177B" w:rsidRDefault="00EC1EC1" w:rsidP="00E15EBC">
            <w:pPr>
              <w:rPr>
                <w:b/>
                <w:sz w:val="16"/>
                <w:szCs w:val="16"/>
              </w:rPr>
            </w:pPr>
          </w:p>
        </w:tc>
        <w:tc>
          <w:tcPr>
            <w:tcW w:w="1984" w:type="dxa"/>
            <w:vMerge/>
          </w:tcPr>
          <w:p w14:paraId="0D2513C6" w14:textId="77777777" w:rsidR="00EC1EC1" w:rsidRPr="00F2177B" w:rsidRDefault="00EC1EC1" w:rsidP="00E15EBC">
            <w:pPr>
              <w:rPr>
                <w:b/>
                <w:sz w:val="16"/>
                <w:szCs w:val="16"/>
              </w:rPr>
            </w:pPr>
          </w:p>
        </w:tc>
        <w:tc>
          <w:tcPr>
            <w:tcW w:w="993" w:type="dxa"/>
            <w:vMerge/>
          </w:tcPr>
          <w:p w14:paraId="62745816" w14:textId="77777777" w:rsidR="00EC1EC1" w:rsidRPr="00F2177B" w:rsidRDefault="00EC1EC1" w:rsidP="00E15EBC">
            <w:pPr>
              <w:rPr>
                <w:b/>
                <w:sz w:val="16"/>
                <w:szCs w:val="16"/>
              </w:rPr>
            </w:pPr>
          </w:p>
        </w:tc>
        <w:tc>
          <w:tcPr>
            <w:tcW w:w="992" w:type="dxa"/>
            <w:vMerge/>
          </w:tcPr>
          <w:p w14:paraId="246436EF" w14:textId="77777777" w:rsidR="00EC1EC1" w:rsidRPr="00F2177B" w:rsidRDefault="00EC1EC1" w:rsidP="00E15EBC">
            <w:pPr>
              <w:rPr>
                <w:b/>
                <w:sz w:val="16"/>
                <w:szCs w:val="16"/>
              </w:rPr>
            </w:pPr>
          </w:p>
        </w:tc>
        <w:tc>
          <w:tcPr>
            <w:tcW w:w="1276" w:type="dxa"/>
          </w:tcPr>
          <w:p w14:paraId="339C3ABA" w14:textId="77777777" w:rsidR="00EC1EC1" w:rsidRPr="00F2177B" w:rsidRDefault="00EC1EC1" w:rsidP="00E15EBC">
            <w:pPr>
              <w:rPr>
                <w:b/>
                <w:sz w:val="16"/>
                <w:szCs w:val="16"/>
              </w:rPr>
            </w:pPr>
            <w:r w:rsidRPr="00F2177B">
              <w:rPr>
                <w:b/>
                <w:sz w:val="16"/>
                <w:szCs w:val="16"/>
              </w:rPr>
              <w:t>Hazard Class and Category Code(s)</w:t>
            </w:r>
          </w:p>
        </w:tc>
        <w:tc>
          <w:tcPr>
            <w:tcW w:w="1275" w:type="dxa"/>
          </w:tcPr>
          <w:p w14:paraId="0B85CB7D" w14:textId="77777777" w:rsidR="00EC1EC1" w:rsidRPr="00F2177B" w:rsidRDefault="00EC1EC1" w:rsidP="00E15EBC">
            <w:pPr>
              <w:rPr>
                <w:b/>
                <w:sz w:val="16"/>
                <w:szCs w:val="16"/>
              </w:rPr>
            </w:pPr>
            <w:r w:rsidRPr="00F2177B">
              <w:rPr>
                <w:b/>
                <w:sz w:val="16"/>
                <w:szCs w:val="16"/>
              </w:rPr>
              <w:t>Hazard statement  Code(s)</w:t>
            </w:r>
          </w:p>
        </w:tc>
        <w:tc>
          <w:tcPr>
            <w:tcW w:w="1134" w:type="dxa"/>
          </w:tcPr>
          <w:p w14:paraId="26DC2CB0" w14:textId="77777777" w:rsidR="00EC1EC1" w:rsidRPr="00F2177B" w:rsidRDefault="00EC1EC1" w:rsidP="00E15EBC">
            <w:pPr>
              <w:rPr>
                <w:b/>
                <w:sz w:val="16"/>
                <w:szCs w:val="16"/>
              </w:rPr>
            </w:pPr>
            <w:r w:rsidRPr="00F2177B">
              <w:rPr>
                <w:b/>
                <w:sz w:val="16"/>
                <w:szCs w:val="16"/>
              </w:rPr>
              <w:t>Pictogram, Signal Word  Code(s)</w:t>
            </w:r>
          </w:p>
        </w:tc>
        <w:tc>
          <w:tcPr>
            <w:tcW w:w="1174" w:type="dxa"/>
          </w:tcPr>
          <w:p w14:paraId="67AB3134" w14:textId="77777777" w:rsidR="00EC1EC1" w:rsidRPr="00F2177B" w:rsidRDefault="00EC1EC1" w:rsidP="00E15EBC">
            <w:pPr>
              <w:rPr>
                <w:b/>
                <w:sz w:val="16"/>
                <w:szCs w:val="16"/>
              </w:rPr>
            </w:pPr>
            <w:r w:rsidRPr="00F2177B">
              <w:rPr>
                <w:b/>
                <w:sz w:val="16"/>
                <w:szCs w:val="16"/>
              </w:rPr>
              <w:t>Hazard statement Code(s)</w:t>
            </w:r>
          </w:p>
        </w:tc>
        <w:tc>
          <w:tcPr>
            <w:tcW w:w="1094" w:type="dxa"/>
          </w:tcPr>
          <w:p w14:paraId="2D8B8CDB" w14:textId="77777777" w:rsidR="00EC1EC1" w:rsidRPr="00F2177B" w:rsidRDefault="00EC1EC1" w:rsidP="00E15EBC">
            <w:pPr>
              <w:rPr>
                <w:b/>
                <w:sz w:val="16"/>
                <w:szCs w:val="16"/>
              </w:rPr>
            </w:pPr>
            <w:r w:rsidRPr="00F2177B">
              <w:rPr>
                <w:b/>
                <w:sz w:val="16"/>
                <w:szCs w:val="16"/>
              </w:rPr>
              <w:t>Suppl. Hazard statement Code(s)</w:t>
            </w:r>
          </w:p>
        </w:tc>
        <w:tc>
          <w:tcPr>
            <w:tcW w:w="1418" w:type="dxa"/>
            <w:vMerge/>
          </w:tcPr>
          <w:p w14:paraId="5DA775CA" w14:textId="77777777" w:rsidR="00EC1EC1" w:rsidRPr="00F2177B" w:rsidRDefault="00EC1EC1" w:rsidP="00E15EBC">
            <w:pPr>
              <w:rPr>
                <w:b/>
                <w:sz w:val="16"/>
                <w:szCs w:val="16"/>
              </w:rPr>
            </w:pPr>
          </w:p>
        </w:tc>
        <w:tc>
          <w:tcPr>
            <w:tcW w:w="776" w:type="dxa"/>
            <w:vMerge/>
          </w:tcPr>
          <w:p w14:paraId="7C5EA41D" w14:textId="77777777" w:rsidR="00EC1EC1" w:rsidRPr="00F2177B" w:rsidRDefault="00EC1EC1" w:rsidP="00E15EBC">
            <w:pPr>
              <w:rPr>
                <w:b/>
                <w:sz w:val="16"/>
                <w:szCs w:val="16"/>
              </w:rPr>
            </w:pPr>
          </w:p>
        </w:tc>
      </w:tr>
      <w:tr w:rsidR="00EC1EC1" w:rsidRPr="00F2177B" w14:paraId="6CE49F33" w14:textId="77777777" w:rsidTr="00F92EC7">
        <w:trPr>
          <w:jc w:val="center"/>
        </w:trPr>
        <w:tc>
          <w:tcPr>
            <w:tcW w:w="1231" w:type="dxa"/>
          </w:tcPr>
          <w:p w14:paraId="663EF117" w14:textId="77777777" w:rsidR="00EC1EC1" w:rsidRPr="00F2177B" w:rsidRDefault="00EC1EC1" w:rsidP="00E15EBC">
            <w:pPr>
              <w:jc w:val="left"/>
              <w:rPr>
                <w:sz w:val="16"/>
                <w:szCs w:val="16"/>
              </w:rPr>
            </w:pPr>
            <w:r w:rsidRPr="00F2177B">
              <w:rPr>
                <w:sz w:val="16"/>
                <w:szCs w:val="16"/>
              </w:rPr>
              <w:t>Current Annex VI entry</w:t>
            </w:r>
          </w:p>
        </w:tc>
        <w:tc>
          <w:tcPr>
            <w:tcW w:w="12967" w:type="dxa"/>
            <w:gridSpan w:val="11"/>
            <w:vAlign w:val="center"/>
          </w:tcPr>
          <w:p w14:paraId="17B3EF00" w14:textId="77777777" w:rsidR="00EC1EC1" w:rsidRPr="00F2177B" w:rsidRDefault="00EC1EC1" w:rsidP="00E15EBC">
            <w:pPr>
              <w:jc w:val="center"/>
              <w:rPr>
                <w:rFonts w:eastAsia="MS Mincho"/>
                <w:sz w:val="16"/>
                <w:szCs w:val="16"/>
                <w:lang w:eastAsia="ja-JP"/>
              </w:rPr>
            </w:pPr>
            <w:r w:rsidRPr="00F2177B">
              <w:rPr>
                <w:rFonts w:eastAsia="MS Mincho"/>
                <w:sz w:val="16"/>
                <w:szCs w:val="16"/>
                <w:lang w:eastAsia="ja-JP"/>
              </w:rPr>
              <w:t>No current Annex VI entry</w:t>
            </w:r>
          </w:p>
        </w:tc>
      </w:tr>
      <w:tr w:rsidR="00F92EC7" w:rsidRPr="00F2177B" w14:paraId="08213E3F" w14:textId="77777777" w:rsidTr="00F92EC7">
        <w:trPr>
          <w:jc w:val="center"/>
        </w:trPr>
        <w:tc>
          <w:tcPr>
            <w:tcW w:w="1231" w:type="dxa"/>
          </w:tcPr>
          <w:p w14:paraId="19BC5D51" w14:textId="77777777" w:rsidR="00EC1EC1" w:rsidRPr="00F2177B" w:rsidRDefault="00EC1EC1" w:rsidP="00EC1EC1">
            <w:pPr>
              <w:spacing w:after="0"/>
              <w:jc w:val="left"/>
              <w:rPr>
                <w:sz w:val="16"/>
                <w:szCs w:val="16"/>
              </w:rPr>
            </w:pPr>
            <w:r w:rsidRPr="00F2177B">
              <w:rPr>
                <w:sz w:val="16"/>
                <w:szCs w:val="16"/>
              </w:rPr>
              <w:t>Dossier submitter’s proposal</w:t>
            </w:r>
          </w:p>
        </w:tc>
        <w:tc>
          <w:tcPr>
            <w:tcW w:w="851" w:type="dxa"/>
          </w:tcPr>
          <w:p w14:paraId="6A54B494" w14:textId="77777777" w:rsidR="00EC1EC1" w:rsidRPr="00F2177B" w:rsidRDefault="00EC1EC1" w:rsidP="00EC1EC1">
            <w:pPr>
              <w:spacing w:after="0"/>
              <w:jc w:val="left"/>
              <w:rPr>
                <w:rFonts w:eastAsia="MS Mincho"/>
                <w:sz w:val="16"/>
                <w:szCs w:val="16"/>
                <w:lang w:eastAsia="ja-JP"/>
              </w:rPr>
            </w:pPr>
            <w:bookmarkStart w:id="15" w:name="sid_avi_index_no__6"/>
            <w:r w:rsidRPr="00F2177B">
              <w:rPr>
                <w:rFonts w:eastAsia="MS Mincho"/>
                <w:sz w:val="16"/>
                <w:szCs w:val="16"/>
                <w:lang w:eastAsia="ja-JP"/>
              </w:rPr>
              <w:t>TBD</w:t>
            </w:r>
            <w:bookmarkEnd w:id="15"/>
          </w:p>
        </w:tc>
        <w:tc>
          <w:tcPr>
            <w:tcW w:w="1984" w:type="dxa"/>
          </w:tcPr>
          <w:p w14:paraId="4EA08EE5" w14:textId="77777777" w:rsidR="00EC1EC1" w:rsidRPr="00F2177B" w:rsidRDefault="00EC1EC1" w:rsidP="00E15EBC">
            <w:pPr>
              <w:spacing w:after="0"/>
              <w:jc w:val="left"/>
              <w:rPr>
                <w:rFonts w:eastAsia="MS Mincho"/>
                <w:sz w:val="16"/>
                <w:szCs w:val="16"/>
                <w:lang w:eastAsia="ja-JP"/>
              </w:rPr>
            </w:pPr>
            <w:r w:rsidRPr="00F2177B">
              <w:rPr>
                <w:rFonts w:eastAsia="MS Mincho"/>
                <w:sz w:val="16"/>
                <w:szCs w:val="16"/>
                <w:lang w:eastAsia="ja-JP"/>
              </w:rPr>
              <w:t>name (ISO); IUPAC name (corrections may apply)</w:t>
            </w:r>
          </w:p>
        </w:tc>
        <w:tc>
          <w:tcPr>
            <w:tcW w:w="993" w:type="dxa"/>
          </w:tcPr>
          <w:p w14:paraId="0096CE12" w14:textId="77777777" w:rsidR="00EC1EC1" w:rsidRPr="00F2177B" w:rsidRDefault="00EC1EC1" w:rsidP="00E15EBC">
            <w:pPr>
              <w:spacing w:after="0"/>
              <w:jc w:val="left"/>
              <w:rPr>
                <w:rFonts w:eastAsia="MS Mincho"/>
                <w:sz w:val="16"/>
                <w:szCs w:val="16"/>
                <w:lang w:eastAsia="ja-JP"/>
              </w:rPr>
            </w:pPr>
            <w:bookmarkStart w:id="16" w:name="sid_ec_number__5"/>
            <w:r w:rsidRPr="00F2177B">
              <w:rPr>
                <w:rFonts w:eastAsia="MS Mincho"/>
                <w:sz w:val="16"/>
                <w:szCs w:val="16"/>
                <w:lang w:eastAsia="ja-JP"/>
              </w:rPr>
              <w:t>EC No or "-"</w:t>
            </w:r>
            <w:bookmarkEnd w:id="16"/>
          </w:p>
        </w:tc>
        <w:tc>
          <w:tcPr>
            <w:tcW w:w="992" w:type="dxa"/>
          </w:tcPr>
          <w:p w14:paraId="346C4B14" w14:textId="77777777" w:rsidR="00EC1EC1" w:rsidRPr="00F2177B" w:rsidRDefault="00EC1EC1" w:rsidP="00E15EBC">
            <w:pPr>
              <w:spacing w:after="0"/>
              <w:jc w:val="left"/>
              <w:rPr>
                <w:rFonts w:eastAsia="MS Mincho"/>
                <w:sz w:val="16"/>
                <w:szCs w:val="16"/>
                <w:lang w:eastAsia="ja-JP"/>
              </w:rPr>
            </w:pPr>
            <w:bookmarkStart w:id="17" w:name="sid_cas_number__5"/>
            <w:r w:rsidRPr="00F2177B">
              <w:rPr>
                <w:rFonts w:eastAsia="MS Mincho"/>
                <w:sz w:val="16"/>
                <w:szCs w:val="16"/>
                <w:lang w:eastAsia="ja-JP"/>
              </w:rPr>
              <w:t>CAS No or "-"</w:t>
            </w:r>
            <w:bookmarkEnd w:id="17"/>
          </w:p>
        </w:tc>
        <w:tc>
          <w:tcPr>
            <w:tcW w:w="1276" w:type="dxa"/>
          </w:tcPr>
          <w:p w14:paraId="3988FD22" w14:textId="77777777" w:rsidR="00EC1EC1" w:rsidRPr="00F2177B" w:rsidRDefault="00EC1EC1" w:rsidP="00E15EBC">
            <w:pPr>
              <w:spacing w:after="0"/>
              <w:jc w:val="left"/>
              <w:rPr>
                <w:rFonts w:eastAsia="MS Mincho"/>
                <w:sz w:val="16"/>
                <w:szCs w:val="16"/>
                <w:lang w:eastAsia="ja-JP"/>
              </w:rPr>
            </w:pPr>
            <w:bookmarkStart w:id="18" w:name="haz_addional_hazard__3"/>
            <w:r w:rsidRPr="00F2177B">
              <w:rPr>
                <w:rFonts w:eastAsia="MS Mincho"/>
                <w:sz w:val="16"/>
                <w:szCs w:val="16"/>
                <w:lang w:eastAsia="ja-JP"/>
              </w:rPr>
              <w:t xml:space="preserve">Add the proposed </w:t>
            </w:r>
            <w:r w:rsidRPr="00F2177B">
              <w:rPr>
                <w:sz w:val="16"/>
                <w:szCs w:val="16"/>
              </w:rPr>
              <w:t xml:space="preserve">Hazard Class and Category Code(s) </w:t>
            </w:r>
            <w:r w:rsidRPr="00F2177B">
              <w:rPr>
                <w:color w:val="808080"/>
                <w:sz w:val="16"/>
                <w:szCs w:val="16"/>
              </w:rPr>
              <w:t>(see CLP Annex VI Table 1.1. for correct codes)</w:t>
            </w:r>
            <w:bookmarkEnd w:id="18"/>
          </w:p>
        </w:tc>
        <w:tc>
          <w:tcPr>
            <w:tcW w:w="1275" w:type="dxa"/>
          </w:tcPr>
          <w:p w14:paraId="5763CF8A" w14:textId="77777777" w:rsidR="00EC1EC1" w:rsidRPr="00F2177B" w:rsidRDefault="00EC1EC1" w:rsidP="00E15EBC">
            <w:pPr>
              <w:spacing w:after="0"/>
              <w:jc w:val="left"/>
              <w:rPr>
                <w:rFonts w:eastAsia="MS Mincho"/>
                <w:sz w:val="16"/>
                <w:szCs w:val="16"/>
                <w:lang w:eastAsia="ja-JP"/>
              </w:rPr>
            </w:pPr>
            <w:bookmarkStart w:id="19" w:name="haz_addional_hazard__4"/>
            <w:r w:rsidRPr="00F2177B">
              <w:rPr>
                <w:rFonts w:eastAsia="MS Mincho"/>
                <w:sz w:val="16"/>
                <w:szCs w:val="16"/>
                <w:lang w:eastAsia="ja-JP"/>
              </w:rPr>
              <w:t xml:space="preserve">Add the proposed Hazard statement </w:t>
            </w:r>
            <w:r w:rsidRPr="00F2177B">
              <w:rPr>
                <w:sz w:val="16"/>
                <w:szCs w:val="16"/>
              </w:rPr>
              <w:t>Code(s)</w:t>
            </w:r>
            <w:bookmarkEnd w:id="19"/>
            <w:r w:rsidRPr="00F2177B">
              <w:rPr>
                <w:rFonts w:eastAsia="MS Mincho"/>
                <w:sz w:val="16"/>
                <w:szCs w:val="16"/>
                <w:lang w:eastAsia="ja-JP"/>
              </w:rPr>
              <w:t xml:space="preserve"> </w:t>
            </w:r>
          </w:p>
        </w:tc>
        <w:tc>
          <w:tcPr>
            <w:tcW w:w="1134" w:type="dxa"/>
          </w:tcPr>
          <w:p w14:paraId="2B1DBC8C" w14:textId="77777777" w:rsidR="00EC1EC1" w:rsidRPr="00F2177B" w:rsidRDefault="00EC1EC1" w:rsidP="00E15EBC">
            <w:pPr>
              <w:spacing w:after="0"/>
              <w:jc w:val="left"/>
              <w:rPr>
                <w:rFonts w:eastAsia="MS Mincho"/>
                <w:sz w:val="16"/>
                <w:szCs w:val="16"/>
                <w:lang w:eastAsia="ja-JP"/>
              </w:rPr>
            </w:pPr>
            <w:r w:rsidRPr="00F2177B">
              <w:rPr>
                <w:rFonts w:eastAsia="MS Mincho"/>
                <w:sz w:val="16"/>
                <w:szCs w:val="16"/>
                <w:lang w:eastAsia="ja-JP"/>
              </w:rPr>
              <w:t>Add the proposed Pictogram Code(s) &amp; Signal Word code(s)</w:t>
            </w:r>
          </w:p>
        </w:tc>
        <w:tc>
          <w:tcPr>
            <w:tcW w:w="1174" w:type="dxa"/>
          </w:tcPr>
          <w:p w14:paraId="2ED7116A" w14:textId="77777777" w:rsidR="00EC1EC1" w:rsidRPr="00F2177B" w:rsidRDefault="00EC1EC1" w:rsidP="00E15EBC">
            <w:pPr>
              <w:spacing w:after="0"/>
              <w:jc w:val="left"/>
              <w:rPr>
                <w:rFonts w:eastAsia="MS Mincho"/>
                <w:sz w:val="16"/>
                <w:szCs w:val="16"/>
                <w:lang w:eastAsia="ja-JP"/>
              </w:rPr>
            </w:pPr>
            <w:r w:rsidRPr="00F2177B">
              <w:rPr>
                <w:rFonts w:eastAsia="MS Mincho"/>
                <w:sz w:val="16"/>
                <w:szCs w:val="16"/>
                <w:lang w:eastAsia="ja-JP"/>
              </w:rPr>
              <w:t xml:space="preserve">Add the proposed Hazard Statement Code(s) </w:t>
            </w:r>
          </w:p>
        </w:tc>
        <w:tc>
          <w:tcPr>
            <w:tcW w:w="1094" w:type="dxa"/>
          </w:tcPr>
          <w:p w14:paraId="0BC3DF16" w14:textId="77777777" w:rsidR="00EC1EC1" w:rsidRPr="00F2177B" w:rsidRDefault="00EC1EC1" w:rsidP="00E15EBC">
            <w:pPr>
              <w:spacing w:after="0"/>
              <w:jc w:val="left"/>
              <w:rPr>
                <w:rFonts w:eastAsia="MS Mincho"/>
                <w:sz w:val="16"/>
                <w:szCs w:val="16"/>
                <w:lang w:eastAsia="ja-JP"/>
              </w:rPr>
            </w:pPr>
            <w:r w:rsidRPr="00F2177B">
              <w:rPr>
                <w:rFonts w:eastAsia="MS Mincho"/>
                <w:sz w:val="16"/>
                <w:szCs w:val="16"/>
                <w:lang w:eastAsia="ja-JP"/>
              </w:rPr>
              <w:t xml:space="preserve">Add the proposed Supplemental Hazard Statement. codes or leave empty </w:t>
            </w:r>
          </w:p>
        </w:tc>
        <w:tc>
          <w:tcPr>
            <w:tcW w:w="1418" w:type="dxa"/>
          </w:tcPr>
          <w:p w14:paraId="7451FEB8" w14:textId="77777777" w:rsidR="00EC1EC1" w:rsidRPr="00F2177B" w:rsidRDefault="00EC1EC1" w:rsidP="00E15EBC">
            <w:pPr>
              <w:spacing w:after="0"/>
              <w:jc w:val="left"/>
              <w:rPr>
                <w:rFonts w:eastAsia="MS Mincho"/>
                <w:sz w:val="16"/>
                <w:szCs w:val="16"/>
                <w:lang w:eastAsia="ja-JP"/>
              </w:rPr>
            </w:pPr>
            <w:r w:rsidRPr="00F2177B">
              <w:rPr>
                <w:rFonts w:eastAsia="MS Mincho"/>
                <w:sz w:val="16"/>
                <w:szCs w:val="16"/>
                <w:lang w:eastAsia="ja-JP"/>
              </w:rPr>
              <w:t>Add the proposed SCL(s), M-factor(s) and/or ATE(s) or leave empty</w:t>
            </w:r>
          </w:p>
          <w:p w14:paraId="08A5CDBC" w14:textId="77777777" w:rsidR="00EC1EC1" w:rsidRPr="00F2177B" w:rsidRDefault="00EC1EC1" w:rsidP="00E15EBC">
            <w:pPr>
              <w:spacing w:after="0"/>
              <w:jc w:val="left"/>
              <w:rPr>
                <w:sz w:val="16"/>
                <w:szCs w:val="16"/>
              </w:rPr>
            </w:pPr>
          </w:p>
          <w:p w14:paraId="5BD2668F" w14:textId="77777777" w:rsidR="00EC1EC1" w:rsidRPr="00F2177B" w:rsidRDefault="00EC1EC1" w:rsidP="00E15EBC">
            <w:pPr>
              <w:spacing w:after="0"/>
              <w:jc w:val="left"/>
              <w:rPr>
                <w:color w:val="000000"/>
                <w:sz w:val="16"/>
                <w:szCs w:val="16"/>
              </w:rPr>
            </w:pPr>
            <w:r w:rsidRPr="00F2177B">
              <w:rPr>
                <w:color w:val="000000"/>
                <w:sz w:val="16"/>
                <w:szCs w:val="16"/>
              </w:rPr>
              <w:t xml:space="preserve">ATE </w:t>
            </w:r>
            <w:r w:rsidRPr="00F2177B">
              <w:rPr>
                <w:color w:val="808080"/>
                <w:sz w:val="16"/>
                <w:szCs w:val="16"/>
              </w:rPr>
              <w:t>e.g. [route of exposure]: ATE = mg/kg bw or mg/mL (vapour) or (dusts or mists)</w:t>
            </w:r>
          </w:p>
          <w:p w14:paraId="31B55DCF" w14:textId="77777777" w:rsidR="00EC1EC1" w:rsidRPr="00F2177B" w:rsidRDefault="00EC1EC1" w:rsidP="00E15EBC">
            <w:pPr>
              <w:spacing w:after="0"/>
              <w:jc w:val="left"/>
              <w:rPr>
                <w:color w:val="808080"/>
                <w:sz w:val="16"/>
                <w:szCs w:val="16"/>
              </w:rPr>
            </w:pPr>
            <w:r w:rsidRPr="00F2177B">
              <w:rPr>
                <w:sz w:val="16"/>
                <w:szCs w:val="16"/>
              </w:rPr>
              <w:t xml:space="preserve">SCL(s) </w:t>
            </w:r>
            <w:r w:rsidRPr="00F2177B">
              <w:rPr>
                <w:color w:val="808080"/>
                <w:sz w:val="16"/>
                <w:szCs w:val="16"/>
              </w:rPr>
              <w:t>e.g. [add classification in question]: C ≥ xx%</w:t>
            </w:r>
          </w:p>
          <w:p w14:paraId="15DC8A38" w14:textId="77777777" w:rsidR="00EC1EC1" w:rsidRPr="00F2177B" w:rsidRDefault="00EC1EC1" w:rsidP="00E15EBC">
            <w:pPr>
              <w:spacing w:after="0"/>
              <w:jc w:val="left"/>
              <w:rPr>
                <w:sz w:val="16"/>
                <w:szCs w:val="16"/>
              </w:rPr>
            </w:pPr>
            <w:r w:rsidRPr="00F2177B">
              <w:rPr>
                <w:sz w:val="16"/>
                <w:szCs w:val="16"/>
              </w:rPr>
              <w:t xml:space="preserve">M-factor(s) </w:t>
            </w:r>
            <w:r w:rsidRPr="00F2177B">
              <w:rPr>
                <w:color w:val="808080"/>
                <w:sz w:val="16"/>
                <w:szCs w:val="16"/>
              </w:rPr>
              <w:t>e.g. M=xx</w:t>
            </w:r>
          </w:p>
        </w:tc>
        <w:tc>
          <w:tcPr>
            <w:tcW w:w="776" w:type="dxa"/>
          </w:tcPr>
          <w:p w14:paraId="48AF4CC7" w14:textId="77777777" w:rsidR="00EC1EC1" w:rsidRPr="00F2177B" w:rsidRDefault="00EC1EC1" w:rsidP="00E15EBC">
            <w:pPr>
              <w:spacing w:after="0"/>
              <w:jc w:val="left"/>
              <w:rPr>
                <w:rFonts w:eastAsia="MS Mincho"/>
                <w:sz w:val="16"/>
                <w:szCs w:val="16"/>
                <w:lang w:eastAsia="ja-JP"/>
              </w:rPr>
            </w:pPr>
            <w:r w:rsidRPr="00F2177B">
              <w:rPr>
                <w:rFonts w:eastAsia="MS Mincho"/>
                <w:sz w:val="16"/>
                <w:szCs w:val="16"/>
                <w:lang w:eastAsia="ja-JP"/>
              </w:rPr>
              <w:t>Add the proposed notes or leave empty</w:t>
            </w:r>
          </w:p>
        </w:tc>
      </w:tr>
    </w:tbl>
    <w:p w14:paraId="7E5DA317" w14:textId="77777777" w:rsidR="00EC1EC1" w:rsidRPr="00F2177B" w:rsidRDefault="00EC1EC1" w:rsidP="000654E3">
      <w:pPr>
        <w:pStyle w:val="BodyText"/>
        <w:rPr>
          <w:iCs/>
          <w:color w:val="000000"/>
          <w:sz w:val="22"/>
          <w:szCs w:val="22"/>
          <w:lang w:eastAsia="en-GB"/>
        </w:rPr>
        <w:sectPr w:rsidR="00EC1EC1" w:rsidRPr="00F2177B" w:rsidSect="006C6E96">
          <w:pgSz w:w="16840" w:h="11907" w:orient="landscape" w:code="9"/>
          <w:pgMar w:top="1134" w:right="1418" w:bottom="1134" w:left="1418" w:header="737" w:footer="737" w:gutter="0"/>
          <w:cols w:space="720"/>
          <w:docGrid w:linePitch="360"/>
        </w:sectPr>
      </w:pPr>
    </w:p>
    <w:p w14:paraId="6946B000" w14:textId="6262BDD4" w:rsidR="00247BDC" w:rsidRPr="00F2177B" w:rsidRDefault="000654E3" w:rsidP="00F17EF3">
      <w:pPr>
        <w:pStyle w:val="Tables"/>
      </w:pPr>
      <w:r w:rsidRPr="00F2177B">
        <w:lastRenderedPageBreak/>
        <w:t xml:space="preserve">Table </w:t>
      </w:r>
      <w:fldSimple w:instr=" SEQ Table \* ARABIC ">
        <w:r w:rsidR="00593A03" w:rsidRPr="00F2177B">
          <w:rPr>
            <w:noProof/>
          </w:rPr>
          <w:t>7</w:t>
        </w:r>
      </w:fldSimple>
      <w:r w:rsidRPr="00F2177B">
        <w:t xml:space="preserve">: </w:t>
      </w:r>
      <w:r w:rsidR="00247BDC" w:rsidRPr="00F2177B">
        <w:t>Reason for not proposing harmonised classification and status under consultation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4112"/>
        <w:gridCol w:w="2763"/>
      </w:tblGrid>
      <w:tr w:rsidR="00247BDC" w:rsidRPr="00F2177B" w14:paraId="1FF1EF63" w14:textId="77777777" w:rsidTr="002060CA">
        <w:trPr>
          <w:trHeight w:val="340"/>
          <w:tblHeader/>
        </w:trPr>
        <w:tc>
          <w:tcPr>
            <w:tcW w:w="1512" w:type="pct"/>
            <w:shd w:val="clear" w:color="auto" w:fill="auto"/>
            <w:vAlign w:val="center"/>
          </w:tcPr>
          <w:p w14:paraId="57DAD993" w14:textId="77777777" w:rsidR="00247BDC" w:rsidRPr="00F2177B" w:rsidRDefault="00247BDC" w:rsidP="00E024D2">
            <w:pPr>
              <w:spacing w:after="0"/>
              <w:rPr>
                <w:b/>
                <w:iCs/>
                <w:color w:val="000000"/>
                <w:sz w:val="20"/>
                <w:szCs w:val="20"/>
                <w:lang w:eastAsia="en-GB"/>
              </w:rPr>
            </w:pPr>
            <w:r w:rsidRPr="00F2177B">
              <w:rPr>
                <w:b/>
                <w:iCs/>
                <w:color w:val="000000"/>
                <w:sz w:val="20"/>
                <w:szCs w:val="20"/>
                <w:lang w:eastAsia="en-GB"/>
              </w:rPr>
              <w:t>Hazard class</w:t>
            </w:r>
          </w:p>
        </w:tc>
        <w:tc>
          <w:tcPr>
            <w:tcW w:w="2086" w:type="pct"/>
            <w:shd w:val="clear" w:color="auto" w:fill="auto"/>
            <w:vAlign w:val="center"/>
          </w:tcPr>
          <w:p w14:paraId="01D9B39F" w14:textId="77777777" w:rsidR="00247BDC" w:rsidRPr="00F2177B" w:rsidRDefault="00247BDC" w:rsidP="00E024D2">
            <w:pPr>
              <w:spacing w:after="0"/>
              <w:rPr>
                <w:b/>
                <w:iCs/>
                <w:color w:val="000000"/>
                <w:sz w:val="20"/>
                <w:szCs w:val="20"/>
                <w:lang w:eastAsia="en-GB"/>
              </w:rPr>
            </w:pPr>
            <w:r w:rsidRPr="00F2177B">
              <w:rPr>
                <w:b/>
                <w:iCs/>
                <w:color w:val="000000"/>
                <w:sz w:val="20"/>
                <w:szCs w:val="20"/>
                <w:lang w:eastAsia="en-GB"/>
              </w:rPr>
              <w:t>Reason for no classification</w:t>
            </w:r>
          </w:p>
        </w:tc>
        <w:tc>
          <w:tcPr>
            <w:tcW w:w="1402" w:type="pct"/>
            <w:vAlign w:val="center"/>
          </w:tcPr>
          <w:p w14:paraId="17CC9EB9" w14:textId="77777777" w:rsidR="00247BDC" w:rsidRPr="00F2177B" w:rsidRDefault="00247BDC" w:rsidP="00E024D2">
            <w:pPr>
              <w:spacing w:after="0"/>
              <w:rPr>
                <w:b/>
                <w:iCs/>
                <w:color w:val="000000"/>
                <w:sz w:val="20"/>
                <w:szCs w:val="20"/>
                <w:lang w:eastAsia="en-GB"/>
              </w:rPr>
            </w:pPr>
            <w:r w:rsidRPr="00F2177B">
              <w:rPr>
                <w:b/>
                <w:iCs/>
                <w:color w:val="000000"/>
                <w:sz w:val="20"/>
                <w:szCs w:val="20"/>
                <w:lang w:eastAsia="en-GB"/>
              </w:rPr>
              <w:t>Within the scope of consultation</w:t>
            </w:r>
          </w:p>
        </w:tc>
      </w:tr>
      <w:tr w:rsidR="00247BDC" w:rsidRPr="00F2177B" w14:paraId="750C1D24" w14:textId="77777777" w:rsidTr="00EC6462">
        <w:trPr>
          <w:trHeight w:val="340"/>
        </w:trPr>
        <w:tc>
          <w:tcPr>
            <w:tcW w:w="1512" w:type="pct"/>
            <w:shd w:val="clear" w:color="auto" w:fill="auto"/>
            <w:vAlign w:val="center"/>
          </w:tcPr>
          <w:p w14:paraId="1F795AB8" w14:textId="77777777" w:rsidR="00247BDC" w:rsidRPr="00F2177B" w:rsidRDefault="00247BDC" w:rsidP="00E024D2">
            <w:pPr>
              <w:spacing w:after="0"/>
              <w:rPr>
                <w:b/>
                <w:sz w:val="20"/>
                <w:szCs w:val="20"/>
                <w:lang w:eastAsia="da-DK"/>
              </w:rPr>
            </w:pPr>
            <w:r w:rsidRPr="00F2177B">
              <w:rPr>
                <w:b/>
                <w:sz w:val="20"/>
                <w:szCs w:val="20"/>
                <w:lang w:eastAsia="da-DK"/>
              </w:rPr>
              <w:t>Explosives</w:t>
            </w:r>
          </w:p>
        </w:tc>
        <w:tc>
          <w:tcPr>
            <w:tcW w:w="2086" w:type="pct"/>
            <w:shd w:val="clear" w:color="auto" w:fill="auto"/>
          </w:tcPr>
          <w:p w14:paraId="0D9A0FB3" w14:textId="399FC1EB" w:rsidR="00247BDC" w:rsidRPr="00F2177B" w:rsidRDefault="00247BDC" w:rsidP="008C78A7">
            <w:pPr>
              <w:spacing w:after="0"/>
              <w:jc w:val="left"/>
              <w:rPr>
                <w:rStyle w:val="PlaceholderText"/>
                <w:sz w:val="20"/>
                <w:szCs w:val="20"/>
              </w:rPr>
            </w:pPr>
          </w:p>
        </w:tc>
        <w:tc>
          <w:tcPr>
            <w:tcW w:w="1402" w:type="pct"/>
          </w:tcPr>
          <w:p w14:paraId="6A590B1C" w14:textId="430866AB" w:rsidR="00247BDC" w:rsidRPr="00F2177B" w:rsidRDefault="005703E6" w:rsidP="00E024D2">
            <w:pPr>
              <w:spacing w:after="0"/>
              <w:rPr>
                <w:sz w:val="20"/>
                <w:szCs w:val="20"/>
              </w:rPr>
            </w:pPr>
            <w:r w:rsidRPr="00F2177B">
              <w:rPr>
                <w:sz w:val="20"/>
                <w:szCs w:val="20"/>
              </w:rPr>
              <w:t>Yes/No</w:t>
            </w:r>
          </w:p>
        </w:tc>
      </w:tr>
      <w:tr w:rsidR="005703E6" w:rsidRPr="00F2177B" w14:paraId="7585F850" w14:textId="77777777" w:rsidTr="00EC6462">
        <w:trPr>
          <w:trHeight w:val="340"/>
        </w:trPr>
        <w:tc>
          <w:tcPr>
            <w:tcW w:w="1512" w:type="pct"/>
            <w:shd w:val="clear" w:color="auto" w:fill="auto"/>
            <w:vAlign w:val="center"/>
          </w:tcPr>
          <w:p w14:paraId="6CC6E476" w14:textId="77777777" w:rsidR="005703E6" w:rsidRPr="00F2177B" w:rsidRDefault="005703E6" w:rsidP="005703E6">
            <w:pPr>
              <w:spacing w:after="0"/>
              <w:rPr>
                <w:b/>
                <w:sz w:val="20"/>
                <w:szCs w:val="20"/>
                <w:lang w:eastAsia="da-DK"/>
              </w:rPr>
            </w:pPr>
            <w:r w:rsidRPr="00F2177B">
              <w:rPr>
                <w:b/>
                <w:sz w:val="20"/>
                <w:szCs w:val="20"/>
                <w:lang w:eastAsia="da-DK"/>
              </w:rPr>
              <w:t>Flammable gases (including chemically unstable gases)</w:t>
            </w:r>
          </w:p>
        </w:tc>
        <w:tc>
          <w:tcPr>
            <w:tcW w:w="2086" w:type="pct"/>
            <w:shd w:val="clear" w:color="auto" w:fill="auto"/>
          </w:tcPr>
          <w:p w14:paraId="253782C6" w14:textId="1DF87108" w:rsidR="005703E6" w:rsidRPr="00F2177B" w:rsidRDefault="005703E6" w:rsidP="005703E6">
            <w:pPr>
              <w:spacing w:after="0"/>
              <w:jc w:val="left"/>
              <w:rPr>
                <w:rStyle w:val="PlaceholderText"/>
              </w:rPr>
            </w:pPr>
          </w:p>
        </w:tc>
        <w:tc>
          <w:tcPr>
            <w:tcW w:w="1402" w:type="pct"/>
          </w:tcPr>
          <w:p w14:paraId="5DA09BCD" w14:textId="073EA2D3" w:rsidR="005703E6" w:rsidRPr="00F2177B" w:rsidRDefault="005703E6" w:rsidP="005703E6">
            <w:pPr>
              <w:spacing w:after="0"/>
              <w:rPr>
                <w:sz w:val="20"/>
                <w:szCs w:val="20"/>
              </w:rPr>
            </w:pPr>
            <w:r w:rsidRPr="00F2177B">
              <w:rPr>
                <w:sz w:val="20"/>
                <w:szCs w:val="20"/>
              </w:rPr>
              <w:t>Yes/No</w:t>
            </w:r>
          </w:p>
        </w:tc>
      </w:tr>
      <w:tr w:rsidR="005703E6" w:rsidRPr="00F2177B" w14:paraId="2371212F" w14:textId="77777777" w:rsidTr="00EC6462">
        <w:trPr>
          <w:trHeight w:val="340"/>
        </w:trPr>
        <w:tc>
          <w:tcPr>
            <w:tcW w:w="1512" w:type="pct"/>
            <w:shd w:val="clear" w:color="auto" w:fill="auto"/>
            <w:vAlign w:val="center"/>
          </w:tcPr>
          <w:p w14:paraId="2F940408" w14:textId="77777777" w:rsidR="005703E6" w:rsidRPr="00F2177B" w:rsidRDefault="005703E6" w:rsidP="005703E6">
            <w:pPr>
              <w:spacing w:after="0"/>
              <w:rPr>
                <w:b/>
                <w:sz w:val="20"/>
                <w:szCs w:val="20"/>
                <w:lang w:eastAsia="da-DK"/>
              </w:rPr>
            </w:pPr>
            <w:r w:rsidRPr="00F2177B">
              <w:rPr>
                <w:b/>
                <w:sz w:val="20"/>
                <w:szCs w:val="20"/>
                <w:lang w:eastAsia="da-DK"/>
              </w:rPr>
              <w:t>Oxidising gases</w:t>
            </w:r>
          </w:p>
        </w:tc>
        <w:tc>
          <w:tcPr>
            <w:tcW w:w="2086" w:type="pct"/>
            <w:shd w:val="clear" w:color="auto" w:fill="auto"/>
          </w:tcPr>
          <w:p w14:paraId="5C6B8132" w14:textId="3183C176" w:rsidR="005703E6" w:rsidRPr="00F2177B" w:rsidRDefault="005703E6" w:rsidP="005703E6">
            <w:pPr>
              <w:spacing w:after="0"/>
              <w:rPr>
                <w:sz w:val="20"/>
                <w:szCs w:val="20"/>
              </w:rPr>
            </w:pPr>
          </w:p>
        </w:tc>
        <w:tc>
          <w:tcPr>
            <w:tcW w:w="1402" w:type="pct"/>
          </w:tcPr>
          <w:p w14:paraId="23483049" w14:textId="08F926F6" w:rsidR="005703E6" w:rsidRPr="00F2177B" w:rsidRDefault="005703E6" w:rsidP="005703E6">
            <w:pPr>
              <w:spacing w:after="0"/>
              <w:rPr>
                <w:sz w:val="20"/>
                <w:szCs w:val="20"/>
              </w:rPr>
            </w:pPr>
            <w:r w:rsidRPr="00F2177B">
              <w:rPr>
                <w:sz w:val="20"/>
                <w:szCs w:val="20"/>
              </w:rPr>
              <w:t>Yes/No</w:t>
            </w:r>
          </w:p>
        </w:tc>
      </w:tr>
      <w:tr w:rsidR="005703E6" w:rsidRPr="00F2177B" w14:paraId="04A54BD4" w14:textId="77777777" w:rsidTr="00EC6462">
        <w:trPr>
          <w:trHeight w:val="340"/>
        </w:trPr>
        <w:tc>
          <w:tcPr>
            <w:tcW w:w="1512" w:type="pct"/>
            <w:shd w:val="clear" w:color="auto" w:fill="auto"/>
            <w:vAlign w:val="center"/>
          </w:tcPr>
          <w:p w14:paraId="4612D88C" w14:textId="77777777" w:rsidR="005703E6" w:rsidRPr="00F2177B" w:rsidRDefault="005703E6" w:rsidP="005703E6">
            <w:pPr>
              <w:spacing w:after="0"/>
              <w:rPr>
                <w:b/>
                <w:sz w:val="20"/>
                <w:szCs w:val="20"/>
                <w:lang w:eastAsia="da-DK"/>
              </w:rPr>
            </w:pPr>
            <w:r w:rsidRPr="00F2177B">
              <w:rPr>
                <w:b/>
                <w:sz w:val="20"/>
                <w:szCs w:val="20"/>
                <w:lang w:eastAsia="da-DK"/>
              </w:rPr>
              <w:t>Gases under pressure</w:t>
            </w:r>
          </w:p>
        </w:tc>
        <w:tc>
          <w:tcPr>
            <w:tcW w:w="2086" w:type="pct"/>
            <w:shd w:val="clear" w:color="auto" w:fill="auto"/>
          </w:tcPr>
          <w:p w14:paraId="5C0A4FD8" w14:textId="3B08667B" w:rsidR="005703E6" w:rsidRPr="00F2177B" w:rsidRDefault="005703E6" w:rsidP="005703E6">
            <w:pPr>
              <w:spacing w:after="0"/>
              <w:rPr>
                <w:sz w:val="20"/>
                <w:szCs w:val="20"/>
              </w:rPr>
            </w:pPr>
          </w:p>
        </w:tc>
        <w:tc>
          <w:tcPr>
            <w:tcW w:w="1402" w:type="pct"/>
          </w:tcPr>
          <w:p w14:paraId="12A5FB45" w14:textId="59586895" w:rsidR="005703E6" w:rsidRPr="00F2177B" w:rsidRDefault="005703E6" w:rsidP="005703E6">
            <w:pPr>
              <w:spacing w:after="0"/>
              <w:rPr>
                <w:sz w:val="20"/>
                <w:szCs w:val="20"/>
              </w:rPr>
            </w:pPr>
            <w:r w:rsidRPr="00F2177B">
              <w:rPr>
                <w:sz w:val="20"/>
                <w:szCs w:val="20"/>
              </w:rPr>
              <w:t>Yes/No</w:t>
            </w:r>
          </w:p>
        </w:tc>
      </w:tr>
      <w:tr w:rsidR="005703E6" w:rsidRPr="00F2177B" w14:paraId="358C7C37" w14:textId="77777777" w:rsidTr="00EC6462">
        <w:trPr>
          <w:trHeight w:val="340"/>
        </w:trPr>
        <w:tc>
          <w:tcPr>
            <w:tcW w:w="1512" w:type="pct"/>
            <w:shd w:val="clear" w:color="auto" w:fill="auto"/>
            <w:vAlign w:val="center"/>
          </w:tcPr>
          <w:p w14:paraId="545ABB9D" w14:textId="77777777" w:rsidR="005703E6" w:rsidRPr="00F2177B" w:rsidRDefault="005703E6" w:rsidP="005703E6">
            <w:pPr>
              <w:spacing w:after="0"/>
              <w:rPr>
                <w:b/>
                <w:sz w:val="20"/>
                <w:szCs w:val="20"/>
                <w:lang w:eastAsia="da-DK"/>
              </w:rPr>
            </w:pPr>
            <w:r w:rsidRPr="00F2177B">
              <w:rPr>
                <w:b/>
                <w:sz w:val="20"/>
                <w:szCs w:val="20"/>
                <w:lang w:eastAsia="da-DK"/>
              </w:rPr>
              <w:t>Flammable liquids</w:t>
            </w:r>
          </w:p>
        </w:tc>
        <w:tc>
          <w:tcPr>
            <w:tcW w:w="2086" w:type="pct"/>
            <w:shd w:val="clear" w:color="auto" w:fill="auto"/>
          </w:tcPr>
          <w:p w14:paraId="37DC4755" w14:textId="6246E316" w:rsidR="005703E6" w:rsidRPr="00F2177B" w:rsidRDefault="005703E6" w:rsidP="005703E6">
            <w:pPr>
              <w:spacing w:after="0"/>
              <w:rPr>
                <w:sz w:val="20"/>
                <w:szCs w:val="20"/>
              </w:rPr>
            </w:pPr>
          </w:p>
        </w:tc>
        <w:tc>
          <w:tcPr>
            <w:tcW w:w="1402" w:type="pct"/>
          </w:tcPr>
          <w:p w14:paraId="18A964CB" w14:textId="2FB10554" w:rsidR="005703E6" w:rsidRPr="00F2177B" w:rsidRDefault="005703E6" w:rsidP="005703E6">
            <w:pPr>
              <w:spacing w:after="0"/>
              <w:rPr>
                <w:sz w:val="20"/>
                <w:szCs w:val="20"/>
              </w:rPr>
            </w:pPr>
            <w:r w:rsidRPr="00F2177B">
              <w:rPr>
                <w:sz w:val="20"/>
                <w:szCs w:val="20"/>
              </w:rPr>
              <w:t>Yes/No</w:t>
            </w:r>
          </w:p>
        </w:tc>
      </w:tr>
      <w:tr w:rsidR="005703E6" w:rsidRPr="00F2177B" w14:paraId="515F4383" w14:textId="77777777" w:rsidTr="00EC6462">
        <w:trPr>
          <w:trHeight w:val="340"/>
        </w:trPr>
        <w:tc>
          <w:tcPr>
            <w:tcW w:w="1512" w:type="pct"/>
            <w:shd w:val="clear" w:color="auto" w:fill="auto"/>
            <w:vAlign w:val="center"/>
          </w:tcPr>
          <w:p w14:paraId="698613DC" w14:textId="77777777" w:rsidR="005703E6" w:rsidRPr="00F2177B" w:rsidRDefault="005703E6" w:rsidP="005703E6">
            <w:pPr>
              <w:spacing w:after="0"/>
              <w:rPr>
                <w:b/>
                <w:sz w:val="20"/>
                <w:szCs w:val="20"/>
                <w:lang w:eastAsia="da-DK"/>
              </w:rPr>
            </w:pPr>
            <w:r w:rsidRPr="00F2177B">
              <w:rPr>
                <w:b/>
                <w:sz w:val="20"/>
                <w:szCs w:val="20"/>
                <w:lang w:eastAsia="da-DK"/>
              </w:rPr>
              <w:t>Flammable solids</w:t>
            </w:r>
          </w:p>
        </w:tc>
        <w:tc>
          <w:tcPr>
            <w:tcW w:w="2086" w:type="pct"/>
            <w:shd w:val="clear" w:color="auto" w:fill="auto"/>
          </w:tcPr>
          <w:p w14:paraId="57B4BC82" w14:textId="7E9D599A" w:rsidR="005703E6" w:rsidRPr="00F2177B" w:rsidRDefault="005703E6" w:rsidP="005703E6">
            <w:pPr>
              <w:spacing w:after="0"/>
              <w:rPr>
                <w:sz w:val="20"/>
                <w:szCs w:val="20"/>
              </w:rPr>
            </w:pPr>
          </w:p>
        </w:tc>
        <w:tc>
          <w:tcPr>
            <w:tcW w:w="1402" w:type="pct"/>
          </w:tcPr>
          <w:p w14:paraId="4BB09C0C" w14:textId="35264241" w:rsidR="005703E6" w:rsidRPr="00F2177B" w:rsidRDefault="005703E6" w:rsidP="005703E6">
            <w:pPr>
              <w:spacing w:after="0"/>
              <w:rPr>
                <w:sz w:val="20"/>
                <w:szCs w:val="20"/>
              </w:rPr>
            </w:pPr>
            <w:r w:rsidRPr="00F2177B">
              <w:rPr>
                <w:sz w:val="20"/>
                <w:szCs w:val="20"/>
              </w:rPr>
              <w:t>Yes/No</w:t>
            </w:r>
          </w:p>
        </w:tc>
      </w:tr>
      <w:tr w:rsidR="005703E6" w:rsidRPr="00F2177B" w14:paraId="7DF40B02" w14:textId="77777777" w:rsidTr="00EC6462">
        <w:trPr>
          <w:trHeight w:val="340"/>
        </w:trPr>
        <w:tc>
          <w:tcPr>
            <w:tcW w:w="1512" w:type="pct"/>
            <w:shd w:val="clear" w:color="auto" w:fill="auto"/>
            <w:vAlign w:val="center"/>
          </w:tcPr>
          <w:p w14:paraId="4EADD98C" w14:textId="77777777" w:rsidR="005703E6" w:rsidRPr="00F2177B" w:rsidRDefault="005703E6" w:rsidP="005703E6">
            <w:pPr>
              <w:spacing w:after="0"/>
              <w:rPr>
                <w:b/>
                <w:sz w:val="20"/>
                <w:szCs w:val="20"/>
                <w:lang w:eastAsia="da-DK"/>
              </w:rPr>
            </w:pPr>
            <w:r w:rsidRPr="00F2177B">
              <w:rPr>
                <w:b/>
                <w:sz w:val="20"/>
                <w:szCs w:val="20"/>
                <w:lang w:eastAsia="da-DK"/>
              </w:rPr>
              <w:t>Self-reactive substances</w:t>
            </w:r>
          </w:p>
        </w:tc>
        <w:tc>
          <w:tcPr>
            <w:tcW w:w="2086" w:type="pct"/>
            <w:shd w:val="clear" w:color="auto" w:fill="auto"/>
          </w:tcPr>
          <w:p w14:paraId="7E7FAB58" w14:textId="1BFC7C14" w:rsidR="005703E6" w:rsidRPr="00F2177B" w:rsidRDefault="005703E6" w:rsidP="005703E6">
            <w:pPr>
              <w:spacing w:after="0"/>
              <w:rPr>
                <w:sz w:val="20"/>
                <w:szCs w:val="20"/>
              </w:rPr>
            </w:pPr>
          </w:p>
        </w:tc>
        <w:tc>
          <w:tcPr>
            <w:tcW w:w="1402" w:type="pct"/>
          </w:tcPr>
          <w:p w14:paraId="02DD46DC" w14:textId="17C8902E" w:rsidR="005703E6" w:rsidRPr="00F2177B" w:rsidRDefault="005703E6" w:rsidP="005703E6">
            <w:pPr>
              <w:spacing w:after="0"/>
              <w:rPr>
                <w:sz w:val="20"/>
                <w:szCs w:val="20"/>
              </w:rPr>
            </w:pPr>
            <w:r w:rsidRPr="00F2177B">
              <w:rPr>
                <w:sz w:val="20"/>
                <w:szCs w:val="20"/>
              </w:rPr>
              <w:t>Yes/No</w:t>
            </w:r>
          </w:p>
        </w:tc>
      </w:tr>
      <w:tr w:rsidR="005703E6" w:rsidRPr="00F2177B" w14:paraId="4EAAF473" w14:textId="77777777" w:rsidTr="00EC6462">
        <w:trPr>
          <w:trHeight w:val="340"/>
        </w:trPr>
        <w:tc>
          <w:tcPr>
            <w:tcW w:w="1512" w:type="pct"/>
            <w:shd w:val="clear" w:color="auto" w:fill="auto"/>
            <w:vAlign w:val="center"/>
          </w:tcPr>
          <w:p w14:paraId="16574890" w14:textId="77777777" w:rsidR="005703E6" w:rsidRPr="00F2177B" w:rsidRDefault="005703E6" w:rsidP="005703E6">
            <w:pPr>
              <w:spacing w:after="0"/>
              <w:rPr>
                <w:b/>
                <w:sz w:val="20"/>
                <w:szCs w:val="20"/>
                <w:lang w:eastAsia="da-DK"/>
              </w:rPr>
            </w:pPr>
            <w:r w:rsidRPr="00F2177B">
              <w:rPr>
                <w:b/>
                <w:sz w:val="20"/>
                <w:szCs w:val="20"/>
                <w:lang w:eastAsia="da-DK"/>
              </w:rPr>
              <w:t>Pyrophoric liquids</w:t>
            </w:r>
          </w:p>
        </w:tc>
        <w:tc>
          <w:tcPr>
            <w:tcW w:w="2086" w:type="pct"/>
            <w:shd w:val="clear" w:color="auto" w:fill="auto"/>
          </w:tcPr>
          <w:p w14:paraId="2D877808" w14:textId="088E3601" w:rsidR="005703E6" w:rsidRPr="00F2177B" w:rsidRDefault="005703E6" w:rsidP="005703E6">
            <w:pPr>
              <w:spacing w:after="0"/>
              <w:rPr>
                <w:sz w:val="20"/>
                <w:szCs w:val="20"/>
              </w:rPr>
            </w:pPr>
          </w:p>
        </w:tc>
        <w:tc>
          <w:tcPr>
            <w:tcW w:w="1402" w:type="pct"/>
          </w:tcPr>
          <w:p w14:paraId="41149BD4" w14:textId="04500304" w:rsidR="005703E6" w:rsidRPr="00F2177B" w:rsidRDefault="005703E6" w:rsidP="005703E6">
            <w:pPr>
              <w:spacing w:after="0"/>
              <w:rPr>
                <w:sz w:val="20"/>
                <w:szCs w:val="20"/>
              </w:rPr>
            </w:pPr>
            <w:r w:rsidRPr="00F2177B">
              <w:rPr>
                <w:sz w:val="20"/>
                <w:szCs w:val="20"/>
              </w:rPr>
              <w:t>Yes/No</w:t>
            </w:r>
          </w:p>
        </w:tc>
      </w:tr>
      <w:tr w:rsidR="005703E6" w:rsidRPr="00F2177B" w14:paraId="17BDA3F7" w14:textId="77777777" w:rsidTr="00EC6462">
        <w:trPr>
          <w:trHeight w:val="340"/>
        </w:trPr>
        <w:tc>
          <w:tcPr>
            <w:tcW w:w="1512" w:type="pct"/>
            <w:shd w:val="clear" w:color="auto" w:fill="auto"/>
            <w:vAlign w:val="center"/>
          </w:tcPr>
          <w:p w14:paraId="0F70B0DA" w14:textId="77777777" w:rsidR="005703E6" w:rsidRPr="00F2177B" w:rsidRDefault="005703E6" w:rsidP="005703E6">
            <w:pPr>
              <w:spacing w:after="0"/>
              <w:rPr>
                <w:b/>
                <w:sz w:val="20"/>
                <w:szCs w:val="20"/>
                <w:lang w:eastAsia="da-DK"/>
              </w:rPr>
            </w:pPr>
            <w:r w:rsidRPr="00F2177B">
              <w:rPr>
                <w:b/>
                <w:sz w:val="20"/>
                <w:szCs w:val="20"/>
                <w:lang w:eastAsia="da-DK"/>
              </w:rPr>
              <w:t>Pyrophoric solids</w:t>
            </w:r>
          </w:p>
        </w:tc>
        <w:tc>
          <w:tcPr>
            <w:tcW w:w="2086" w:type="pct"/>
            <w:shd w:val="clear" w:color="auto" w:fill="auto"/>
          </w:tcPr>
          <w:p w14:paraId="713D6333" w14:textId="516AF3BE" w:rsidR="005703E6" w:rsidRPr="00F2177B" w:rsidRDefault="005703E6" w:rsidP="005703E6">
            <w:pPr>
              <w:spacing w:after="0"/>
              <w:rPr>
                <w:sz w:val="20"/>
                <w:szCs w:val="20"/>
              </w:rPr>
            </w:pPr>
          </w:p>
        </w:tc>
        <w:tc>
          <w:tcPr>
            <w:tcW w:w="1402" w:type="pct"/>
          </w:tcPr>
          <w:p w14:paraId="5B138AB8" w14:textId="0C905CD0" w:rsidR="005703E6" w:rsidRPr="00F2177B" w:rsidRDefault="005703E6" w:rsidP="005703E6">
            <w:pPr>
              <w:spacing w:after="0"/>
              <w:rPr>
                <w:sz w:val="20"/>
                <w:szCs w:val="20"/>
              </w:rPr>
            </w:pPr>
            <w:r w:rsidRPr="00F2177B">
              <w:rPr>
                <w:sz w:val="20"/>
                <w:szCs w:val="20"/>
              </w:rPr>
              <w:t>Yes/No</w:t>
            </w:r>
          </w:p>
        </w:tc>
      </w:tr>
      <w:tr w:rsidR="005703E6" w:rsidRPr="00F2177B" w14:paraId="364D215D" w14:textId="77777777" w:rsidTr="00EC6462">
        <w:trPr>
          <w:trHeight w:val="340"/>
        </w:trPr>
        <w:tc>
          <w:tcPr>
            <w:tcW w:w="1512" w:type="pct"/>
            <w:shd w:val="clear" w:color="auto" w:fill="auto"/>
            <w:vAlign w:val="center"/>
          </w:tcPr>
          <w:p w14:paraId="6147FC84" w14:textId="77777777" w:rsidR="005703E6" w:rsidRPr="00F2177B" w:rsidRDefault="005703E6" w:rsidP="005703E6">
            <w:pPr>
              <w:spacing w:after="0"/>
              <w:rPr>
                <w:b/>
                <w:sz w:val="20"/>
                <w:szCs w:val="20"/>
                <w:lang w:eastAsia="da-DK"/>
              </w:rPr>
            </w:pPr>
            <w:r w:rsidRPr="00F2177B">
              <w:rPr>
                <w:b/>
                <w:sz w:val="20"/>
                <w:szCs w:val="20"/>
                <w:lang w:eastAsia="da-DK"/>
              </w:rPr>
              <w:t>Self-heating substances</w:t>
            </w:r>
          </w:p>
        </w:tc>
        <w:tc>
          <w:tcPr>
            <w:tcW w:w="2086" w:type="pct"/>
            <w:shd w:val="clear" w:color="auto" w:fill="auto"/>
          </w:tcPr>
          <w:p w14:paraId="21AF403A" w14:textId="657F66C3" w:rsidR="005703E6" w:rsidRPr="00F2177B" w:rsidRDefault="005703E6" w:rsidP="005703E6">
            <w:pPr>
              <w:spacing w:after="0"/>
              <w:rPr>
                <w:sz w:val="20"/>
                <w:szCs w:val="20"/>
              </w:rPr>
            </w:pPr>
          </w:p>
        </w:tc>
        <w:tc>
          <w:tcPr>
            <w:tcW w:w="1402" w:type="pct"/>
          </w:tcPr>
          <w:p w14:paraId="5B3FB69A" w14:textId="19455F6C" w:rsidR="005703E6" w:rsidRPr="00F2177B" w:rsidRDefault="005703E6" w:rsidP="005703E6">
            <w:pPr>
              <w:spacing w:after="0"/>
              <w:rPr>
                <w:sz w:val="20"/>
                <w:szCs w:val="20"/>
              </w:rPr>
            </w:pPr>
            <w:r w:rsidRPr="00F2177B">
              <w:rPr>
                <w:sz w:val="20"/>
                <w:szCs w:val="20"/>
              </w:rPr>
              <w:t>Yes/No</w:t>
            </w:r>
          </w:p>
        </w:tc>
      </w:tr>
      <w:tr w:rsidR="005703E6" w:rsidRPr="00F2177B" w14:paraId="1F8B1712" w14:textId="77777777" w:rsidTr="00EC6462">
        <w:trPr>
          <w:trHeight w:val="340"/>
        </w:trPr>
        <w:tc>
          <w:tcPr>
            <w:tcW w:w="1512" w:type="pct"/>
            <w:shd w:val="clear" w:color="auto" w:fill="auto"/>
            <w:vAlign w:val="center"/>
          </w:tcPr>
          <w:p w14:paraId="4805CA72" w14:textId="77777777" w:rsidR="005703E6" w:rsidRPr="00F2177B" w:rsidRDefault="005703E6" w:rsidP="005703E6">
            <w:pPr>
              <w:spacing w:after="0"/>
              <w:rPr>
                <w:b/>
                <w:sz w:val="20"/>
                <w:szCs w:val="20"/>
                <w:lang w:eastAsia="da-DK"/>
              </w:rPr>
            </w:pPr>
            <w:r w:rsidRPr="00F2177B">
              <w:rPr>
                <w:b/>
                <w:sz w:val="20"/>
                <w:szCs w:val="20"/>
                <w:lang w:eastAsia="da-DK"/>
              </w:rPr>
              <w:t>Substances which in contact with water emit flammable gases</w:t>
            </w:r>
          </w:p>
        </w:tc>
        <w:tc>
          <w:tcPr>
            <w:tcW w:w="2086" w:type="pct"/>
            <w:shd w:val="clear" w:color="auto" w:fill="auto"/>
          </w:tcPr>
          <w:p w14:paraId="21345334" w14:textId="6A29E78E" w:rsidR="005703E6" w:rsidRPr="00F2177B" w:rsidRDefault="005703E6" w:rsidP="005703E6">
            <w:pPr>
              <w:spacing w:after="0"/>
              <w:rPr>
                <w:sz w:val="20"/>
                <w:szCs w:val="20"/>
              </w:rPr>
            </w:pPr>
          </w:p>
        </w:tc>
        <w:tc>
          <w:tcPr>
            <w:tcW w:w="1402" w:type="pct"/>
          </w:tcPr>
          <w:p w14:paraId="6F68B8EC" w14:textId="156A6D22" w:rsidR="005703E6" w:rsidRPr="00F2177B" w:rsidRDefault="005703E6" w:rsidP="005703E6">
            <w:pPr>
              <w:spacing w:after="0"/>
              <w:rPr>
                <w:sz w:val="20"/>
                <w:szCs w:val="20"/>
              </w:rPr>
            </w:pPr>
            <w:r w:rsidRPr="00F2177B">
              <w:rPr>
                <w:sz w:val="20"/>
                <w:szCs w:val="20"/>
              </w:rPr>
              <w:t>Yes/No</w:t>
            </w:r>
          </w:p>
        </w:tc>
      </w:tr>
      <w:tr w:rsidR="005703E6" w:rsidRPr="00F2177B" w14:paraId="72209BCF" w14:textId="77777777" w:rsidTr="00EC6462">
        <w:trPr>
          <w:trHeight w:val="340"/>
        </w:trPr>
        <w:tc>
          <w:tcPr>
            <w:tcW w:w="1512" w:type="pct"/>
            <w:shd w:val="clear" w:color="auto" w:fill="auto"/>
            <w:vAlign w:val="center"/>
          </w:tcPr>
          <w:p w14:paraId="3600BF38" w14:textId="77777777" w:rsidR="005703E6" w:rsidRPr="00F2177B" w:rsidRDefault="005703E6" w:rsidP="005703E6">
            <w:pPr>
              <w:spacing w:after="0"/>
              <w:rPr>
                <w:b/>
                <w:sz w:val="20"/>
                <w:szCs w:val="20"/>
                <w:lang w:eastAsia="da-DK"/>
              </w:rPr>
            </w:pPr>
            <w:r w:rsidRPr="00F2177B">
              <w:rPr>
                <w:b/>
                <w:sz w:val="20"/>
                <w:szCs w:val="20"/>
                <w:lang w:eastAsia="da-DK"/>
              </w:rPr>
              <w:t>Oxidising liquids</w:t>
            </w:r>
          </w:p>
        </w:tc>
        <w:tc>
          <w:tcPr>
            <w:tcW w:w="2086" w:type="pct"/>
            <w:shd w:val="clear" w:color="auto" w:fill="auto"/>
          </w:tcPr>
          <w:p w14:paraId="55B48B3A" w14:textId="0AF49DB1" w:rsidR="005703E6" w:rsidRPr="00F2177B" w:rsidRDefault="005703E6" w:rsidP="005703E6">
            <w:pPr>
              <w:spacing w:after="0"/>
              <w:rPr>
                <w:sz w:val="20"/>
                <w:szCs w:val="20"/>
              </w:rPr>
            </w:pPr>
          </w:p>
        </w:tc>
        <w:tc>
          <w:tcPr>
            <w:tcW w:w="1402" w:type="pct"/>
          </w:tcPr>
          <w:p w14:paraId="0A4E1FA4" w14:textId="2EE95BFD" w:rsidR="005703E6" w:rsidRPr="00F2177B" w:rsidRDefault="005703E6" w:rsidP="005703E6">
            <w:pPr>
              <w:spacing w:after="0"/>
              <w:rPr>
                <w:sz w:val="20"/>
                <w:szCs w:val="20"/>
              </w:rPr>
            </w:pPr>
            <w:r w:rsidRPr="00F2177B">
              <w:rPr>
                <w:sz w:val="20"/>
                <w:szCs w:val="20"/>
              </w:rPr>
              <w:t>Yes/No</w:t>
            </w:r>
          </w:p>
        </w:tc>
      </w:tr>
      <w:tr w:rsidR="005703E6" w:rsidRPr="00F2177B" w14:paraId="0E5E7279" w14:textId="77777777" w:rsidTr="00EC6462">
        <w:trPr>
          <w:trHeight w:val="340"/>
        </w:trPr>
        <w:tc>
          <w:tcPr>
            <w:tcW w:w="1512" w:type="pct"/>
            <w:shd w:val="clear" w:color="auto" w:fill="auto"/>
            <w:vAlign w:val="center"/>
          </w:tcPr>
          <w:p w14:paraId="68064E1B" w14:textId="77777777" w:rsidR="005703E6" w:rsidRPr="00F2177B" w:rsidRDefault="005703E6" w:rsidP="005703E6">
            <w:pPr>
              <w:spacing w:after="0"/>
              <w:rPr>
                <w:b/>
                <w:sz w:val="20"/>
                <w:szCs w:val="20"/>
                <w:lang w:eastAsia="da-DK"/>
              </w:rPr>
            </w:pPr>
            <w:r w:rsidRPr="00F2177B">
              <w:rPr>
                <w:b/>
                <w:sz w:val="20"/>
                <w:szCs w:val="20"/>
                <w:lang w:eastAsia="da-DK"/>
              </w:rPr>
              <w:t>Oxidising solids</w:t>
            </w:r>
          </w:p>
        </w:tc>
        <w:tc>
          <w:tcPr>
            <w:tcW w:w="2086" w:type="pct"/>
            <w:shd w:val="clear" w:color="auto" w:fill="auto"/>
          </w:tcPr>
          <w:p w14:paraId="54EF5007" w14:textId="1F61C728" w:rsidR="005703E6" w:rsidRPr="00F2177B" w:rsidRDefault="005703E6" w:rsidP="005703E6">
            <w:pPr>
              <w:spacing w:after="0"/>
              <w:rPr>
                <w:sz w:val="20"/>
                <w:szCs w:val="20"/>
              </w:rPr>
            </w:pPr>
          </w:p>
        </w:tc>
        <w:tc>
          <w:tcPr>
            <w:tcW w:w="1402" w:type="pct"/>
          </w:tcPr>
          <w:p w14:paraId="7BDDFDCC" w14:textId="497AB9F3" w:rsidR="005703E6" w:rsidRPr="00F2177B" w:rsidRDefault="005703E6" w:rsidP="005703E6">
            <w:pPr>
              <w:spacing w:after="0"/>
              <w:rPr>
                <w:sz w:val="20"/>
                <w:szCs w:val="20"/>
              </w:rPr>
            </w:pPr>
            <w:r w:rsidRPr="00F2177B">
              <w:rPr>
                <w:sz w:val="20"/>
                <w:szCs w:val="20"/>
              </w:rPr>
              <w:t>Yes/No</w:t>
            </w:r>
          </w:p>
        </w:tc>
      </w:tr>
      <w:tr w:rsidR="005703E6" w:rsidRPr="00F2177B" w14:paraId="663D35AB" w14:textId="77777777" w:rsidTr="00EC6462">
        <w:trPr>
          <w:trHeight w:val="340"/>
        </w:trPr>
        <w:tc>
          <w:tcPr>
            <w:tcW w:w="1512" w:type="pct"/>
            <w:shd w:val="clear" w:color="auto" w:fill="auto"/>
            <w:vAlign w:val="center"/>
          </w:tcPr>
          <w:p w14:paraId="585A4D12" w14:textId="77777777" w:rsidR="005703E6" w:rsidRPr="00F2177B" w:rsidRDefault="005703E6" w:rsidP="005703E6">
            <w:pPr>
              <w:spacing w:after="0"/>
              <w:rPr>
                <w:b/>
                <w:sz w:val="20"/>
                <w:szCs w:val="20"/>
                <w:lang w:eastAsia="da-DK"/>
              </w:rPr>
            </w:pPr>
            <w:r w:rsidRPr="00F2177B">
              <w:rPr>
                <w:b/>
                <w:sz w:val="20"/>
                <w:szCs w:val="20"/>
                <w:lang w:eastAsia="da-DK"/>
              </w:rPr>
              <w:t>Organic peroxides</w:t>
            </w:r>
          </w:p>
        </w:tc>
        <w:tc>
          <w:tcPr>
            <w:tcW w:w="2086" w:type="pct"/>
            <w:shd w:val="clear" w:color="auto" w:fill="auto"/>
          </w:tcPr>
          <w:p w14:paraId="1B4B7F76" w14:textId="54453F35" w:rsidR="005703E6" w:rsidRPr="00F2177B" w:rsidRDefault="005703E6" w:rsidP="005703E6">
            <w:pPr>
              <w:spacing w:after="0"/>
              <w:rPr>
                <w:sz w:val="20"/>
                <w:szCs w:val="20"/>
              </w:rPr>
            </w:pPr>
          </w:p>
        </w:tc>
        <w:tc>
          <w:tcPr>
            <w:tcW w:w="1402" w:type="pct"/>
          </w:tcPr>
          <w:p w14:paraId="3A659621" w14:textId="043C6C3C" w:rsidR="005703E6" w:rsidRPr="00F2177B" w:rsidRDefault="005703E6" w:rsidP="005703E6">
            <w:pPr>
              <w:spacing w:after="0"/>
              <w:rPr>
                <w:sz w:val="20"/>
                <w:szCs w:val="20"/>
              </w:rPr>
            </w:pPr>
            <w:r w:rsidRPr="00F2177B">
              <w:rPr>
                <w:sz w:val="20"/>
                <w:szCs w:val="20"/>
              </w:rPr>
              <w:t>Yes/No</w:t>
            </w:r>
          </w:p>
        </w:tc>
      </w:tr>
      <w:tr w:rsidR="005703E6" w:rsidRPr="00F2177B" w14:paraId="4E8F9284" w14:textId="77777777" w:rsidTr="00EC6462">
        <w:trPr>
          <w:trHeight w:val="340"/>
        </w:trPr>
        <w:tc>
          <w:tcPr>
            <w:tcW w:w="1512" w:type="pct"/>
            <w:shd w:val="clear" w:color="auto" w:fill="auto"/>
            <w:vAlign w:val="center"/>
          </w:tcPr>
          <w:p w14:paraId="5540DE7A" w14:textId="77777777" w:rsidR="005703E6" w:rsidRPr="00F2177B" w:rsidRDefault="005703E6" w:rsidP="005703E6">
            <w:pPr>
              <w:spacing w:after="0"/>
              <w:rPr>
                <w:b/>
                <w:sz w:val="20"/>
                <w:szCs w:val="20"/>
                <w:lang w:eastAsia="da-DK"/>
              </w:rPr>
            </w:pPr>
            <w:r w:rsidRPr="00F2177B">
              <w:rPr>
                <w:b/>
                <w:sz w:val="20"/>
                <w:szCs w:val="20"/>
                <w:lang w:eastAsia="da-DK"/>
              </w:rPr>
              <w:t>Corrosive to metals</w:t>
            </w:r>
          </w:p>
        </w:tc>
        <w:tc>
          <w:tcPr>
            <w:tcW w:w="2086" w:type="pct"/>
            <w:shd w:val="clear" w:color="auto" w:fill="auto"/>
          </w:tcPr>
          <w:p w14:paraId="34A3C3BD" w14:textId="5C78D76F" w:rsidR="005703E6" w:rsidRPr="00F2177B" w:rsidRDefault="005703E6" w:rsidP="005703E6">
            <w:pPr>
              <w:spacing w:after="0"/>
              <w:rPr>
                <w:sz w:val="20"/>
                <w:szCs w:val="20"/>
              </w:rPr>
            </w:pPr>
          </w:p>
        </w:tc>
        <w:tc>
          <w:tcPr>
            <w:tcW w:w="1402" w:type="pct"/>
          </w:tcPr>
          <w:p w14:paraId="09990633" w14:textId="1D10DBD1" w:rsidR="005703E6" w:rsidRPr="00F2177B" w:rsidRDefault="005703E6" w:rsidP="005703E6">
            <w:pPr>
              <w:spacing w:after="0"/>
              <w:rPr>
                <w:sz w:val="20"/>
                <w:szCs w:val="20"/>
              </w:rPr>
            </w:pPr>
            <w:r w:rsidRPr="00F2177B">
              <w:rPr>
                <w:sz w:val="20"/>
                <w:szCs w:val="20"/>
              </w:rPr>
              <w:t>Yes/No</w:t>
            </w:r>
          </w:p>
        </w:tc>
      </w:tr>
      <w:tr w:rsidR="005703E6" w:rsidRPr="00F2177B" w14:paraId="2DF79B23" w14:textId="77777777" w:rsidTr="00EC6462">
        <w:trPr>
          <w:trHeight w:val="340"/>
        </w:trPr>
        <w:tc>
          <w:tcPr>
            <w:tcW w:w="1512" w:type="pct"/>
            <w:shd w:val="clear" w:color="auto" w:fill="auto"/>
            <w:vAlign w:val="center"/>
          </w:tcPr>
          <w:p w14:paraId="74F4B06F" w14:textId="77777777" w:rsidR="005703E6" w:rsidRPr="00F2177B" w:rsidRDefault="005703E6" w:rsidP="005703E6">
            <w:pPr>
              <w:spacing w:after="0"/>
              <w:rPr>
                <w:b/>
                <w:sz w:val="20"/>
                <w:szCs w:val="20"/>
                <w:lang w:eastAsia="da-DK"/>
              </w:rPr>
            </w:pPr>
            <w:r w:rsidRPr="00F2177B">
              <w:rPr>
                <w:b/>
                <w:sz w:val="20"/>
                <w:szCs w:val="20"/>
                <w:lang w:eastAsia="da-DK"/>
              </w:rPr>
              <w:t>Acute toxicity via oral route</w:t>
            </w:r>
          </w:p>
        </w:tc>
        <w:tc>
          <w:tcPr>
            <w:tcW w:w="2086" w:type="pct"/>
            <w:shd w:val="clear" w:color="auto" w:fill="auto"/>
          </w:tcPr>
          <w:p w14:paraId="6A219466" w14:textId="311F7D56" w:rsidR="005703E6" w:rsidRPr="00F2177B" w:rsidRDefault="005703E6" w:rsidP="005703E6">
            <w:pPr>
              <w:spacing w:after="0"/>
              <w:rPr>
                <w:sz w:val="20"/>
                <w:szCs w:val="20"/>
              </w:rPr>
            </w:pPr>
          </w:p>
        </w:tc>
        <w:tc>
          <w:tcPr>
            <w:tcW w:w="1402" w:type="pct"/>
          </w:tcPr>
          <w:p w14:paraId="2546F37C" w14:textId="2ACDA63C" w:rsidR="005703E6" w:rsidRPr="00F2177B" w:rsidRDefault="005703E6" w:rsidP="005703E6">
            <w:pPr>
              <w:spacing w:after="0"/>
              <w:rPr>
                <w:sz w:val="20"/>
                <w:szCs w:val="20"/>
              </w:rPr>
            </w:pPr>
            <w:r w:rsidRPr="00F2177B">
              <w:rPr>
                <w:sz w:val="20"/>
                <w:szCs w:val="20"/>
              </w:rPr>
              <w:t>Yes/No</w:t>
            </w:r>
          </w:p>
        </w:tc>
      </w:tr>
      <w:tr w:rsidR="005703E6" w:rsidRPr="00F2177B" w14:paraId="0951CB4B" w14:textId="77777777" w:rsidTr="00EC6462">
        <w:trPr>
          <w:trHeight w:val="340"/>
        </w:trPr>
        <w:tc>
          <w:tcPr>
            <w:tcW w:w="1512" w:type="pct"/>
            <w:shd w:val="clear" w:color="auto" w:fill="auto"/>
            <w:vAlign w:val="center"/>
          </w:tcPr>
          <w:p w14:paraId="0F07654F" w14:textId="77777777" w:rsidR="005703E6" w:rsidRPr="00F2177B" w:rsidRDefault="005703E6" w:rsidP="005703E6">
            <w:pPr>
              <w:spacing w:after="0"/>
              <w:rPr>
                <w:b/>
                <w:sz w:val="20"/>
                <w:szCs w:val="20"/>
                <w:lang w:eastAsia="da-DK"/>
              </w:rPr>
            </w:pPr>
            <w:r w:rsidRPr="00F2177B">
              <w:rPr>
                <w:b/>
                <w:sz w:val="20"/>
                <w:szCs w:val="20"/>
                <w:lang w:eastAsia="da-DK"/>
              </w:rPr>
              <w:t>Acute toxicity via dermal route</w:t>
            </w:r>
          </w:p>
        </w:tc>
        <w:tc>
          <w:tcPr>
            <w:tcW w:w="2086" w:type="pct"/>
            <w:shd w:val="clear" w:color="auto" w:fill="auto"/>
          </w:tcPr>
          <w:p w14:paraId="29C64824" w14:textId="576B86BE" w:rsidR="005703E6" w:rsidRPr="00F2177B" w:rsidRDefault="005703E6" w:rsidP="005703E6">
            <w:pPr>
              <w:spacing w:after="0"/>
              <w:rPr>
                <w:sz w:val="20"/>
                <w:szCs w:val="20"/>
              </w:rPr>
            </w:pPr>
          </w:p>
        </w:tc>
        <w:tc>
          <w:tcPr>
            <w:tcW w:w="1402" w:type="pct"/>
          </w:tcPr>
          <w:p w14:paraId="36CA48A6" w14:textId="2E6F2650" w:rsidR="005703E6" w:rsidRPr="00F2177B" w:rsidRDefault="005703E6" w:rsidP="005703E6">
            <w:pPr>
              <w:spacing w:after="0"/>
              <w:rPr>
                <w:sz w:val="20"/>
                <w:szCs w:val="20"/>
              </w:rPr>
            </w:pPr>
            <w:r w:rsidRPr="00F2177B">
              <w:rPr>
                <w:sz w:val="20"/>
                <w:szCs w:val="20"/>
              </w:rPr>
              <w:t>Yes/No</w:t>
            </w:r>
          </w:p>
        </w:tc>
      </w:tr>
      <w:tr w:rsidR="005703E6" w:rsidRPr="00F2177B" w14:paraId="17AA3A5D" w14:textId="77777777" w:rsidTr="00EC6462">
        <w:trPr>
          <w:trHeight w:val="340"/>
        </w:trPr>
        <w:tc>
          <w:tcPr>
            <w:tcW w:w="1512" w:type="pct"/>
            <w:shd w:val="clear" w:color="auto" w:fill="auto"/>
            <w:vAlign w:val="center"/>
          </w:tcPr>
          <w:p w14:paraId="21F0BE8F" w14:textId="77777777" w:rsidR="005703E6" w:rsidRPr="00F2177B" w:rsidRDefault="005703E6" w:rsidP="005703E6">
            <w:pPr>
              <w:spacing w:after="0"/>
              <w:rPr>
                <w:b/>
                <w:sz w:val="20"/>
                <w:szCs w:val="20"/>
                <w:lang w:eastAsia="da-DK"/>
              </w:rPr>
            </w:pPr>
            <w:r w:rsidRPr="00F2177B">
              <w:rPr>
                <w:b/>
                <w:sz w:val="20"/>
                <w:szCs w:val="20"/>
                <w:lang w:eastAsia="da-DK"/>
              </w:rPr>
              <w:t>Acute toxicity via inhalation route</w:t>
            </w:r>
          </w:p>
        </w:tc>
        <w:tc>
          <w:tcPr>
            <w:tcW w:w="2086" w:type="pct"/>
            <w:shd w:val="clear" w:color="auto" w:fill="auto"/>
          </w:tcPr>
          <w:p w14:paraId="2BCB4446" w14:textId="22F41343" w:rsidR="005703E6" w:rsidRPr="00F2177B" w:rsidRDefault="005703E6" w:rsidP="005703E6">
            <w:pPr>
              <w:spacing w:after="0"/>
              <w:rPr>
                <w:sz w:val="20"/>
                <w:szCs w:val="20"/>
              </w:rPr>
            </w:pPr>
          </w:p>
        </w:tc>
        <w:tc>
          <w:tcPr>
            <w:tcW w:w="1402" w:type="pct"/>
          </w:tcPr>
          <w:p w14:paraId="3007007B" w14:textId="791D8EB8" w:rsidR="005703E6" w:rsidRPr="00F2177B" w:rsidRDefault="005703E6" w:rsidP="005703E6">
            <w:pPr>
              <w:spacing w:after="0"/>
              <w:rPr>
                <w:sz w:val="20"/>
                <w:szCs w:val="20"/>
              </w:rPr>
            </w:pPr>
            <w:r w:rsidRPr="00F2177B">
              <w:rPr>
                <w:sz w:val="20"/>
                <w:szCs w:val="20"/>
              </w:rPr>
              <w:t>Yes/No</w:t>
            </w:r>
          </w:p>
        </w:tc>
      </w:tr>
      <w:tr w:rsidR="005703E6" w:rsidRPr="00F2177B" w14:paraId="74886D6E" w14:textId="77777777" w:rsidTr="00EC6462">
        <w:trPr>
          <w:trHeight w:val="340"/>
        </w:trPr>
        <w:tc>
          <w:tcPr>
            <w:tcW w:w="1512" w:type="pct"/>
            <w:shd w:val="clear" w:color="auto" w:fill="auto"/>
            <w:vAlign w:val="center"/>
          </w:tcPr>
          <w:p w14:paraId="788DC6CA" w14:textId="77777777" w:rsidR="005703E6" w:rsidRPr="00F2177B" w:rsidRDefault="005703E6" w:rsidP="005703E6">
            <w:pPr>
              <w:spacing w:after="0"/>
              <w:rPr>
                <w:b/>
                <w:sz w:val="20"/>
                <w:szCs w:val="20"/>
                <w:lang w:eastAsia="da-DK"/>
              </w:rPr>
            </w:pPr>
            <w:r w:rsidRPr="00F2177B">
              <w:rPr>
                <w:b/>
                <w:sz w:val="20"/>
                <w:szCs w:val="20"/>
                <w:lang w:eastAsia="da-DK"/>
              </w:rPr>
              <w:t>Skin corrosion/irritation</w:t>
            </w:r>
          </w:p>
        </w:tc>
        <w:tc>
          <w:tcPr>
            <w:tcW w:w="2086" w:type="pct"/>
            <w:shd w:val="clear" w:color="auto" w:fill="auto"/>
          </w:tcPr>
          <w:p w14:paraId="72103EBF" w14:textId="0BACFD0C" w:rsidR="005703E6" w:rsidRPr="00F2177B" w:rsidRDefault="005703E6" w:rsidP="005703E6">
            <w:pPr>
              <w:spacing w:after="0"/>
              <w:rPr>
                <w:sz w:val="20"/>
                <w:szCs w:val="20"/>
              </w:rPr>
            </w:pPr>
          </w:p>
        </w:tc>
        <w:tc>
          <w:tcPr>
            <w:tcW w:w="1402" w:type="pct"/>
          </w:tcPr>
          <w:p w14:paraId="74441FE4" w14:textId="7DF929DE" w:rsidR="005703E6" w:rsidRPr="00F2177B" w:rsidRDefault="005703E6" w:rsidP="005703E6">
            <w:pPr>
              <w:spacing w:after="0"/>
              <w:rPr>
                <w:sz w:val="20"/>
                <w:szCs w:val="20"/>
              </w:rPr>
            </w:pPr>
            <w:r w:rsidRPr="00F2177B">
              <w:rPr>
                <w:sz w:val="20"/>
                <w:szCs w:val="20"/>
              </w:rPr>
              <w:t>Yes/No</w:t>
            </w:r>
          </w:p>
        </w:tc>
      </w:tr>
      <w:tr w:rsidR="005703E6" w:rsidRPr="00F2177B" w14:paraId="69875A5E" w14:textId="77777777" w:rsidTr="00EC6462">
        <w:trPr>
          <w:trHeight w:val="340"/>
        </w:trPr>
        <w:tc>
          <w:tcPr>
            <w:tcW w:w="1512" w:type="pct"/>
            <w:shd w:val="clear" w:color="auto" w:fill="auto"/>
            <w:vAlign w:val="center"/>
          </w:tcPr>
          <w:p w14:paraId="30DAFBB0" w14:textId="77777777" w:rsidR="005703E6" w:rsidRPr="00F2177B" w:rsidRDefault="005703E6" w:rsidP="005703E6">
            <w:pPr>
              <w:spacing w:after="0"/>
              <w:rPr>
                <w:b/>
                <w:sz w:val="20"/>
                <w:szCs w:val="20"/>
                <w:lang w:eastAsia="da-DK"/>
              </w:rPr>
            </w:pPr>
            <w:r w:rsidRPr="00F2177B">
              <w:rPr>
                <w:b/>
                <w:sz w:val="20"/>
                <w:szCs w:val="20"/>
                <w:lang w:eastAsia="da-DK"/>
              </w:rPr>
              <w:t>Serious eye damage/eye irritation</w:t>
            </w:r>
          </w:p>
        </w:tc>
        <w:tc>
          <w:tcPr>
            <w:tcW w:w="2086" w:type="pct"/>
            <w:shd w:val="clear" w:color="auto" w:fill="auto"/>
          </w:tcPr>
          <w:p w14:paraId="5BF669F9" w14:textId="76B43140" w:rsidR="005703E6" w:rsidRPr="00F2177B" w:rsidRDefault="005703E6" w:rsidP="005703E6">
            <w:pPr>
              <w:spacing w:after="0"/>
              <w:rPr>
                <w:sz w:val="20"/>
                <w:szCs w:val="20"/>
              </w:rPr>
            </w:pPr>
          </w:p>
        </w:tc>
        <w:tc>
          <w:tcPr>
            <w:tcW w:w="1402" w:type="pct"/>
          </w:tcPr>
          <w:p w14:paraId="174C69E6" w14:textId="5AC821C2" w:rsidR="005703E6" w:rsidRPr="00F2177B" w:rsidRDefault="005703E6" w:rsidP="005703E6">
            <w:pPr>
              <w:spacing w:after="0"/>
              <w:rPr>
                <w:sz w:val="20"/>
                <w:szCs w:val="20"/>
              </w:rPr>
            </w:pPr>
            <w:r w:rsidRPr="00F2177B">
              <w:rPr>
                <w:sz w:val="20"/>
                <w:szCs w:val="20"/>
              </w:rPr>
              <w:t>Yes/No</w:t>
            </w:r>
          </w:p>
        </w:tc>
      </w:tr>
      <w:tr w:rsidR="005703E6" w:rsidRPr="00F2177B" w14:paraId="10B3F627" w14:textId="77777777" w:rsidTr="00EC6462">
        <w:trPr>
          <w:trHeight w:val="340"/>
        </w:trPr>
        <w:tc>
          <w:tcPr>
            <w:tcW w:w="1512" w:type="pct"/>
            <w:shd w:val="clear" w:color="auto" w:fill="auto"/>
            <w:vAlign w:val="center"/>
          </w:tcPr>
          <w:p w14:paraId="08A2C2BC" w14:textId="77777777" w:rsidR="005703E6" w:rsidRPr="00F2177B" w:rsidRDefault="005703E6" w:rsidP="005703E6">
            <w:pPr>
              <w:spacing w:after="0"/>
              <w:rPr>
                <w:b/>
                <w:sz w:val="20"/>
                <w:szCs w:val="20"/>
                <w:lang w:eastAsia="da-DK"/>
              </w:rPr>
            </w:pPr>
            <w:r w:rsidRPr="00F2177B">
              <w:rPr>
                <w:b/>
                <w:sz w:val="20"/>
                <w:szCs w:val="20"/>
                <w:lang w:eastAsia="da-DK"/>
              </w:rPr>
              <w:t>Respiratory sensitisation</w:t>
            </w:r>
          </w:p>
        </w:tc>
        <w:tc>
          <w:tcPr>
            <w:tcW w:w="2086" w:type="pct"/>
            <w:shd w:val="clear" w:color="auto" w:fill="auto"/>
          </w:tcPr>
          <w:p w14:paraId="67156011" w14:textId="58BE12D3" w:rsidR="005703E6" w:rsidRPr="00F2177B" w:rsidRDefault="005703E6" w:rsidP="005703E6">
            <w:pPr>
              <w:spacing w:after="0"/>
              <w:rPr>
                <w:sz w:val="20"/>
                <w:szCs w:val="20"/>
              </w:rPr>
            </w:pPr>
          </w:p>
        </w:tc>
        <w:tc>
          <w:tcPr>
            <w:tcW w:w="1402" w:type="pct"/>
          </w:tcPr>
          <w:p w14:paraId="3A1347BD" w14:textId="4AC3EFE9" w:rsidR="005703E6" w:rsidRPr="00F2177B" w:rsidRDefault="005703E6" w:rsidP="005703E6">
            <w:pPr>
              <w:spacing w:after="0"/>
              <w:rPr>
                <w:sz w:val="20"/>
                <w:szCs w:val="20"/>
              </w:rPr>
            </w:pPr>
            <w:r w:rsidRPr="00F2177B">
              <w:rPr>
                <w:sz w:val="20"/>
                <w:szCs w:val="20"/>
              </w:rPr>
              <w:t>Yes/No</w:t>
            </w:r>
          </w:p>
        </w:tc>
      </w:tr>
      <w:tr w:rsidR="005703E6" w:rsidRPr="00F2177B" w14:paraId="6486B98E" w14:textId="77777777" w:rsidTr="00EC6462">
        <w:trPr>
          <w:trHeight w:val="340"/>
        </w:trPr>
        <w:tc>
          <w:tcPr>
            <w:tcW w:w="1512" w:type="pct"/>
            <w:shd w:val="clear" w:color="auto" w:fill="auto"/>
            <w:vAlign w:val="center"/>
          </w:tcPr>
          <w:p w14:paraId="62F6FD7F" w14:textId="77777777" w:rsidR="005703E6" w:rsidRPr="00F2177B" w:rsidRDefault="005703E6" w:rsidP="005703E6">
            <w:pPr>
              <w:spacing w:after="0"/>
              <w:rPr>
                <w:b/>
                <w:sz w:val="20"/>
                <w:szCs w:val="20"/>
                <w:lang w:eastAsia="da-DK"/>
              </w:rPr>
            </w:pPr>
            <w:r w:rsidRPr="00F2177B">
              <w:rPr>
                <w:b/>
                <w:sz w:val="20"/>
                <w:szCs w:val="20"/>
                <w:lang w:eastAsia="da-DK"/>
              </w:rPr>
              <w:t>Skin sensitisation</w:t>
            </w:r>
          </w:p>
        </w:tc>
        <w:tc>
          <w:tcPr>
            <w:tcW w:w="2086" w:type="pct"/>
            <w:shd w:val="clear" w:color="auto" w:fill="auto"/>
          </w:tcPr>
          <w:p w14:paraId="3867EE58" w14:textId="55C270BF" w:rsidR="005703E6" w:rsidRPr="00F2177B" w:rsidRDefault="005703E6" w:rsidP="005703E6">
            <w:pPr>
              <w:spacing w:after="0"/>
              <w:rPr>
                <w:sz w:val="20"/>
                <w:szCs w:val="20"/>
              </w:rPr>
            </w:pPr>
          </w:p>
        </w:tc>
        <w:tc>
          <w:tcPr>
            <w:tcW w:w="1402" w:type="pct"/>
          </w:tcPr>
          <w:p w14:paraId="062F6D74" w14:textId="59D78EB7" w:rsidR="005703E6" w:rsidRPr="00F2177B" w:rsidRDefault="005703E6" w:rsidP="005703E6">
            <w:pPr>
              <w:spacing w:after="0"/>
              <w:rPr>
                <w:sz w:val="20"/>
                <w:szCs w:val="20"/>
              </w:rPr>
            </w:pPr>
            <w:r w:rsidRPr="00F2177B">
              <w:rPr>
                <w:sz w:val="20"/>
                <w:szCs w:val="20"/>
              </w:rPr>
              <w:t>Yes/No</w:t>
            </w:r>
          </w:p>
        </w:tc>
      </w:tr>
      <w:tr w:rsidR="005703E6" w:rsidRPr="00F2177B" w14:paraId="1D0543B7" w14:textId="77777777" w:rsidTr="00EC6462">
        <w:trPr>
          <w:trHeight w:val="340"/>
        </w:trPr>
        <w:tc>
          <w:tcPr>
            <w:tcW w:w="1512" w:type="pct"/>
            <w:shd w:val="clear" w:color="auto" w:fill="auto"/>
            <w:vAlign w:val="center"/>
          </w:tcPr>
          <w:p w14:paraId="1F896231" w14:textId="77777777" w:rsidR="005703E6" w:rsidRPr="00F2177B" w:rsidRDefault="005703E6" w:rsidP="005703E6">
            <w:pPr>
              <w:spacing w:after="0"/>
              <w:rPr>
                <w:b/>
                <w:sz w:val="20"/>
                <w:szCs w:val="20"/>
                <w:lang w:eastAsia="da-DK"/>
              </w:rPr>
            </w:pPr>
            <w:r w:rsidRPr="00F2177B">
              <w:rPr>
                <w:b/>
                <w:sz w:val="20"/>
                <w:szCs w:val="20"/>
                <w:lang w:eastAsia="da-DK"/>
              </w:rPr>
              <w:t>Germ cell mutagenicity</w:t>
            </w:r>
          </w:p>
        </w:tc>
        <w:tc>
          <w:tcPr>
            <w:tcW w:w="2086" w:type="pct"/>
            <w:shd w:val="clear" w:color="auto" w:fill="auto"/>
          </w:tcPr>
          <w:p w14:paraId="7488B0F6" w14:textId="77C771B0" w:rsidR="005703E6" w:rsidRPr="00F2177B" w:rsidRDefault="005703E6" w:rsidP="005703E6">
            <w:pPr>
              <w:spacing w:after="0"/>
              <w:rPr>
                <w:sz w:val="20"/>
                <w:szCs w:val="20"/>
              </w:rPr>
            </w:pPr>
          </w:p>
        </w:tc>
        <w:tc>
          <w:tcPr>
            <w:tcW w:w="1402" w:type="pct"/>
          </w:tcPr>
          <w:p w14:paraId="3AF9D24A" w14:textId="3D8AF0DA" w:rsidR="005703E6" w:rsidRPr="00F2177B" w:rsidRDefault="005703E6" w:rsidP="005703E6">
            <w:pPr>
              <w:spacing w:after="0"/>
              <w:rPr>
                <w:sz w:val="20"/>
                <w:szCs w:val="20"/>
              </w:rPr>
            </w:pPr>
            <w:r w:rsidRPr="00F2177B">
              <w:rPr>
                <w:sz w:val="20"/>
                <w:szCs w:val="20"/>
              </w:rPr>
              <w:t>Yes/No</w:t>
            </w:r>
          </w:p>
        </w:tc>
      </w:tr>
      <w:tr w:rsidR="005703E6" w:rsidRPr="00F2177B" w14:paraId="134182E3" w14:textId="77777777" w:rsidTr="00EC6462">
        <w:trPr>
          <w:trHeight w:val="340"/>
        </w:trPr>
        <w:tc>
          <w:tcPr>
            <w:tcW w:w="1512" w:type="pct"/>
            <w:shd w:val="clear" w:color="auto" w:fill="auto"/>
            <w:vAlign w:val="center"/>
          </w:tcPr>
          <w:p w14:paraId="6E038D5B" w14:textId="77777777" w:rsidR="005703E6" w:rsidRPr="00F2177B" w:rsidRDefault="005703E6" w:rsidP="005703E6">
            <w:pPr>
              <w:spacing w:after="0"/>
              <w:rPr>
                <w:b/>
                <w:sz w:val="20"/>
                <w:szCs w:val="20"/>
                <w:lang w:eastAsia="da-DK"/>
              </w:rPr>
            </w:pPr>
            <w:r w:rsidRPr="00F2177B">
              <w:rPr>
                <w:b/>
                <w:sz w:val="20"/>
                <w:szCs w:val="20"/>
                <w:lang w:eastAsia="da-DK"/>
              </w:rPr>
              <w:t>Carcinogenicity</w:t>
            </w:r>
          </w:p>
        </w:tc>
        <w:tc>
          <w:tcPr>
            <w:tcW w:w="2086" w:type="pct"/>
            <w:shd w:val="clear" w:color="auto" w:fill="auto"/>
          </w:tcPr>
          <w:p w14:paraId="1952E003" w14:textId="58484E36" w:rsidR="005703E6" w:rsidRPr="00F2177B" w:rsidRDefault="005703E6" w:rsidP="005703E6">
            <w:pPr>
              <w:spacing w:after="0"/>
              <w:rPr>
                <w:sz w:val="20"/>
                <w:szCs w:val="20"/>
              </w:rPr>
            </w:pPr>
          </w:p>
        </w:tc>
        <w:tc>
          <w:tcPr>
            <w:tcW w:w="1402" w:type="pct"/>
          </w:tcPr>
          <w:p w14:paraId="1B68819F" w14:textId="1646A407" w:rsidR="005703E6" w:rsidRPr="00F2177B" w:rsidRDefault="005703E6" w:rsidP="005703E6">
            <w:pPr>
              <w:spacing w:after="0"/>
              <w:rPr>
                <w:sz w:val="20"/>
                <w:szCs w:val="20"/>
              </w:rPr>
            </w:pPr>
            <w:r w:rsidRPr="00F2177B">
              <w:rPr>
                <w:sz w:val="20"/>
                <w:szCs w:val="20"/>
              </w:rPr>
              <w:t>Yes/No</w:t>
            </w:r>
          </w:p>
        </w:tc>
      </w:tr>
      <w:tr w:rsidR="005703E6" w:rsidRPr="00F2177B" w14:paraId="1D23C56C" w14:textId="77777777" w:rsidTr="00EC6462">
        <w:trPr>
          <w:trHeight w:val="340"/>
        </w:trPr>
        <w:tc>
          <w:tcPr>
            <w:tcW w:w="1512" w:type="pct"/>
            <w:shd w:val="clear" w:color="auto" w:fill="auto"/>
            <w:vAlign w:val="center"/>
          </w:tcPr>
          <w:p w14:paraId="5346F4F0" w14:textId="77777777" w:rsidR="005703E6" w:rsidRPr="00F2177B" w:rsidRDefault="005703E6" w:rsidP="005703E6">
            <w:pPr>
              <w:spacing w:after="0"/>
              <w:rPr>
                <w:b/>
                <w:sz w:val="20"/>
                <w:szCs w:val="20"/>
                <w:lang w:eastAsia="da-DK"/>
              </w:rPr>
            </w:pPr>
            <w:r w:rsidRPr="00F2177B">
              <w:rPr>
                <w:b/>
                <w:sz w:val="20"/>
                <w:szCs w:val="20"/>
                <w:lang w:eastAsia="da-DK"/>
              </w:rPr>
              <w:t>Reproductive toxicity</w:t>
            </w:r>
          </w:p>
        </w:tc>
        <w:tc>
          <w:tcPr>
            <w:tcW w:w="2086" w:type="pct"/>
            <w:shd w:val="clear" w:color="auto" w:fill="auto"/>
          </w:tcPr>
          <w:p w14:paraId="642F770C" w14:textId="1527AD45" w:rsidR="005703E6" w:rsidRPr="00F2177B" w:rsidRDefault="005703E6" w:rsidP="005703E6">
            <w:pPr>
              <w:spacing w:after="0"/>
              <w:rPr>
                <w:sz w:val="20"/>
                <w:szCs w:val="20"/>
              </w:rPr>
            </w:pPr>
          </w:p>
        </w:tc>
        <w:tc>
          <w:tcPr>
            <w:tcW w:w="1402" w:type="pct"/>
          </w:tcPr>
          <w:p w14:paraId="0BF6FBBA" w14:textId="2F0F694D" w:rsidR="005703E6" w:rsidRPr="00F2177B" w:rsidRDefault="005703E6" w:rsidP="005703E6">
            <w:pPr>
              <w:spacing w:after="0"/>
              <w:rPr>
                <w:sz w:val="20"/>
                <w:szCs w:val="20"/>
              </w:rPr>
            </w:pPr>
            <w:r w:rsidRPr="00F2177B">
              <w:rPr>
                <w:sz w:val="20"/>
                <w:szCs w:val="20"/>
              </w:rPr>
              <w:t>Yes/No</w:t>
            </w:r>
          </w:p>
        </w:tc>
      </w:tr>
      <w:tr w:rsidR="005703E6" w:rsidRPr="00F2177B" w14:paraId="5F5E7879" w14:textId="77777777" w:rsidTr="00EC6462">
        <w:trPr>
          <w:trHeight w:val="340"/>
        </w:trPr>
        <w:tc>
          <w:tcPr>
            <w:tcW w:w="1512" w:type="pct"/>
            <w:shd w:val="clear" w:color="auto" w:fill="auto"/>
            <w:vAlign w:val="center"/>
          </w:tcPr>
          <w:p w14:paraId="00597237" w14:textId="77777777" w:rsidR="005703E6" w:rsidRPr="00F2177B" w:rsidRDefault="005703E6" w:rsidP="005703E6">
            <w:pPr>
              <w:spacing w:after="0"/>
              <w:rPr>
                <w:b/>
                <w:sz w:val="20"/>
                <w:szCs w:val="20"/>
                <w:lang w:eastAsia="da-DK"/>
              </w:rPr>
            </w:pPr>
            <w:r w:rsidRPr="00F2177B">
              <w:rPr>
                <w:b/>
                <w:sz w:val="20"/>
                <w:szCs w:val="20"/>
                <w:lang w:eastAsia="da-DK"/>
              </w:rPr>
              <w:t>Specific target organ toxicity-single exposure</w:t>
            </w:r>
          </w:p>
        </w:tc>
        <w:tc>
          <w:tcPr>
            <w:tcW w:w="2086" w:type="pct"/>
            <w:shd w:val="clear" w:color="auto" w:fill="auto"/>
          </w:tcPr>
          <w:p w14:paraId="027F6161" w14:textId="4F27298D" w:rsidR="005703E6" w:rsidRPr="00F2177B" w:rsidRDefault="005703E6" w:rsidP="005703E6">
            <w:pPr>
              <w:spacing w:after="0"/>
              <w:rPr>
                <w:sz w:val="20"/>
                <w:szCs w:val="20"/>
              </w:rPr>
            </w:pPr>
          </w:p>
        </w:tc>
        <w:tc>
          <w:tcPr>
            <w:tcW w:w="1402" w:type="pct"/>
          </w:tcPr>
          <w:p w14:paraId="6BC77EF5" w14:textId="7D4770C2" w:rsidR="005703E6" w:rsidRPr="00F2177B" w:rsidRDefault="005703E6" w:rsidP="005703E6">
            <w:pPr>
              <w:spacing w:after="0"/>
              <w:rPr>
                <w:sz w:val="20"/>
                <w:szCs w:val="20"/>
              </w:rPr>
            </w:pPr>
            <w:r w:rsidRPr="00F2177B">
              <w:rPr>
                <w:sz w:val="20"/>
                <w:szCs w:val="20"/>
              </w:rPr>
              <w:t>Yes/No</w:t>
            </w:r>
          </w:p>
        </w:tc>
      </w:tr>
      <w:tr w:rsidR="005703E6" w:rsidRPr="00F2177B" w14:paraId="551B42AD" w14:textId="77777777" w:rsidTr="00EC6462">
        <w:trPr>
          <w:trHeight w:val="340"/>
        </w:trPr>
        <w:tc>
          <w:tcPr>
            <w:tcW w:w="1512" w:type="pct"/>
            <w:shd w:val="clear" w:color="auto" w:fill="auto"/>
            <w:vAlign w:val="center"/>
          </w:tcPr>
          <w:p w14:paraId="4640A122" w14:textId="77777777" w:rsidR="005703E6" w:rsidRPr="00F2177B" w:rsidRDefault="005703E6" w:rsidP="005703E6">
            <w:pPr>
              <w:spacing w:after="0"/>
              <w:rPr>
                <w:b/>
                <w:sz w:val="20"/>
                <w:szCs w:val="20"/>
                <w:lang w:eastAsia="da-DK"/>
              </w:rPr>
            </w:pPr>
            <w:r w:rsidRPr="00F2177B">
              <w:rPr>
                <w:b/>
                <w:sz w:val="20"/>
                <w:szCs w:val="20"/>
                <w:lang w:eastAsia="da-DK"/>
              </w:rPr>
              <w:t>Specific target organ toxicity-repeated exposure</w:t>
            </w:r>
          </w:p>
        </w:tc>
        <w:tc>
          <w:tcPr>
            <w:tcW w:w="2086" w:type="pct"/>
            <w:shd w:val="clear" w:color="auto" w:fill="auto"/>
          </w:tcPr>
          <w:p w14:paraId="387273C3" w14:textId="49C120EC" w:rsidR="005703E6" w:rsidRPr="00F2177B" w:rsidRDefault="005703E6" w:rsidP="005703E6">
            <w:pPr>
              <w:spacing w:after="0"/>
              <w:rPr>
                <w:sz w:val="20"/>
                <w:szCs w:val="20"/>
              </w:rPr>
            </w:pPr>
          </w:p>
        </w:tc>
        <w:tc>
          <w:tcPr>
            <w:tcW w:w="1402" w:type="pct"/>
          </w:tcPr>
          <w:p w14:paraId="19CFD496" w14:textId="38BDAEC0" w:rsidR="005703E6" w:rsidRPr="00F2177B" w:rsidRDefault="005703E6" w:rsidP="005703E6">
            <w:pPr>
              <w:spacing w:after="0"/>
              <w:rPr>
                <w:sz w:val="20"/>
                <w:szCs w:val="20"/>
              </w:rPr>
            </w:pPr>
            <w:r w:rsidRPr="00F2177B">
              <w:rPr>
                <w:sz w:val="20"/>
                <w:szCs w:val="20"/>
              </w:rPr>
              <w:t>Yes/No</w:t>
            </w:r>
          </w:p>
        </w:tc>
      </w:tr>
      <w:tr w:rsidR="005703E6" w:rsidRPr="00F2177B" w14:paraId="4DBE7D87" w14:textId="77777777" w:rsidTr="00EC6462">
        <w:trPr>
          <w:trHeight w:val="340"/>
        </w:trPr>
        <w:tc>
          <w:tcPr>
            <w:tcW w:w="1512" w:type="pct"/>
            <w:shd w:val="clear" w:color="auto" w:fill="auto"/>
            <w:vAlign w:val="center"/>
          </w:tcPr>
          <w:p w14:paraId="11D9CBEE" w14:textId="77777777" w:rsidR="005703E6" w:rsidRPr="00F2177B" w:rsidRDefault="005703E6" w:rsidP="005703E6">
            <w:pPr>
              <w:spacing w:after="0"/>
              <w:rPr>
                <w:b/>
                <w:sz w:val="20"/>
                <w:szCs w:val="20"/>
                <w:lang w:eastAsia="da-DK"/>
              </w:rPr>
            </w:pPr>
            <w:r w:rsidRPr="00F2177B">
              <w:rPr>
                <w:b/>
                <w:sz w:val="20"/>
                <w:szCs w:val="20"/>
                <w:lang w:eastAsia="da-DK"/>
              </w:rPr>
              <w:t>Aspiration hazard</w:t>
            </w:r>
          </w:p>
        </w:tc>
        <w:tc>
          <w:tcPr>
            <w:tcW w:w="2086" w:type="pct"/>
            <w:shd w:val="clear" w:color="auto" w:fill="auto"/>
          </w:tcPr>
          <w:p w14:paraId="6B711E35" w14:textId="7FE90E3E" w:rsidR="005703E6" w:rsidRPr="00F2177B" w:rsidRDefault="005703E6" w:rsidP="005703E6">
            <w:pPr>
              <w:spacing w:after="0"/>
              <w:rPr>
                <w:rStyle w:val="PlaceholderText"/>
                <w:sz w:val="20"/>
                <w:szCs w:val="20"/>
              </w:rPr>
            </w:pPr>
          </w:p>
        </w:tc>
        <w:tc>
          <w:tcPr>
            <w:tcW w:w="1402" w:type="pct"/>
          </w:tcPr>
          <w:p w14:paraId="6DA0D2A9" w14:textId="5FE5C15B" w:rsidR="005703E6" w:rsidRPr="00F2177B" w:rsidRDefault="005703E6" w:rsidP="005703E6">
            <w:pPr>
              <w:spacing w:after="0"/>
              <w:rPr>
                <w:rStyle w:val="PlaceholderText"/>
                <w:color w:val="auto"/>
                <w:sz w:val="20"/>
                <w:szCs w:val="20"/>
              </w:rPr>
            </w:pPr>
            <w:r w:rsidRPr="00F2177B">
              <w:rPr>
                <w:sz w:val="20"/>
                <w:szCs w:val="20"/>
              </w:rPr>
              <w:t>Yes/No</w:t>
            </w:r>
          </w:p>
        </w:tc>
      </w:tr>
      <w:tr w:rsidR="005703E6" w:rsidRPr="00F2177B" w14:paraId="7EF82603" w14:textId="77777777" w:rsidTr="00EC6462">
        <w:trPr>
          <w:trHeight w:val="340"/>
        </w:trPr>
        <w:tc>
          <w:tcPr>
            <w:tcW w:w="1512" w:type="pct"/>
            <w:shd w:val="clear" w:color="auto" w:fill="auto"/>
            <w:vAlign w:val="center"/>
          </w:tcPr>
          <w:p w14:paraId="5E7CD069" w14:textId="5D1E0071" w:rsidR="005703E6" w:rsidRPr="00F2177B" w:rsidRDefault="005703E6" w:rsidP="005703E6">
            <w:pPr>
              <w:spacing w:after="0"/>
              <w:rPr>
                <w:b/>
                <w:sz w:val="20"/>
                <w:szCs w:val="20"/>
                <w:lang w:eastAsia="da-DK"/>
              </w:rPr>
            </w:pPr>
            <w:r w:rsidRPr="00F2177B">
              <w:rPr>
                <w:b/>
                <w:sz w:val="20"/>
                <w:szCs w:val="20"/>
                <w:lang w:eastAsia="da-DK"/>
              </w:rPr>
              <w:t>Endocrine disruption for HH</w:t>
            </w:r>
          </w:p>
        </w:tc>
        <w:tc>
          <w:tcPr>
            <w:tcW w:w="2086" w:type="pct"/>
            <w:shd w:val="clear" w:color="auto" w:fill="auto"/>
          </w:tcPr>
          <w:p w14:paraId="755434F7" w14:textId="798CE5E7" w:rsidR="005703E6" w:rsidRPr="00F2177B" w:rsidRDefault="005703E6" w:rsidP="005703E6">
            <w:pPr>
              <w:spacing w:after="0"/>
              <w:rPr>
                <w:rStyle w:val="PlaceholderText"/>
                <w:sz w:val="20"/>
                <w:szCs w:val="20"/>
              </w:rPr>
            </w:pPr>
          </w:p>
        </w:tc>
        <w:tc>
          <w:tcPr>
            <w:tcW w:w="1402" w:type="pct"/>
          </w:tcPr>
          <w:p w14:paraId="3A80EC5B" w14:textId="0C37B673" w:rsidR="005703E6" w:rsidRPr="00F2177B" w:rsidRDefault="005703E6" w:rsidP="005703E6">
            <w:pPr>
              <w:spacing w:after="0"/>
              <w:rPr>
                <w:rStyle w:val="PlaceholderText"/>
                <w:color w:val="auto"/>
                <w:sz w:val="20"/>
                <w:szCs w:val="20"/>
              </w:rPr>
            </w:pPr>
            <w:r w:rsidRPr="00F2177B">
              <w:rPr>
                <w:sz w:val="20"/>
                <w:szCs w:val="20"/>
              </w:rPr>
              <w:t>Yes/No</w:t>
            </w:r>
          </w:p>
        </w:tc>
      </w:tr>
      <w:tr w:rsidR="005703E6" w:rsidRPr="00F2177B" w14:paraId="105FC5E2" w14:textId="77777777" w:rsidTr="00EC6462">
        <w:trPr>
          <w:trHeight w:val="340"/>
        </w:trPr>
        <w:tc>
          <w:tcPr>
            <w:tcW w:w="1512" w:type="pct"/>
            <w:shd w:val="clear" w:color="auto" w:fill="auto"/>
            <w:vAlign w:val="center"/>
          </w:tcPr>
          <w:p w14:paraId="1FE27FAF" w14:textId="77777777" w:rsidR="005703E6" w:rsidRPr="00F2177B" w:rsidRDefault="005703E6" w:rsidP="005703E6">
            <w:pPr>
              <w:spacing w:after="0"/>
              <w:rPr>
                <w:b/>
                <w:sz w:val="20"/>
                <w:szCs w:val="20"/>
                <w:lang w:eastAsia="da-DK"/>
              </w:rPr>
            </w:pPr>
            <w:r w:rsidRPr="00F2177B">
              <w:rPr>
                <w:b/>
                <w:sz w:val="20"/>
                <w:szCs w:val="20"/>
                <w:lang w:eastAsia="da-DK"/>
              </w:rPr>
              <w:t>Hazardous to the aquatic environment</w:t>
            </w:r>
          </w:p>
        </w:tc>
        <w:tc>
          <w:tcPr>
            <w:tcW w:w="2086" w:type="pct"/>
            <w:shd w:val="clear" w:color="auto" w:fill="auto"/>
          </w:tcPr>
          <w:p w14:paraId="4F4915AB" w14:textId="058DDA39" w:rsidR="005703E6" w:rsidRPr="00F2177B" w:rsidRDefault="005703E6" w:rsidP="005703E6">
            <w:pPr>
              <w:spacing w:after="0"/>
              <w:rPr>
                <w:rStyle w:val="PlaceholderText"/>
                <w:sz w:val="20"/>
                <w:szCs w:val="20"/>
              </w:rPr>
            </w:pPr>
          </w:p>
        </w:tc>
        <w:tc>
          <w:tcPr>
            <w:tcW w:w="1402" w:type="pct"/>
          </w:tcPr>
          <w:p w14:paraId="41D12AB2" w14:textId="505F0CF4" w:rsidR="005703E6" w:rsidRPr="00F2177B" w:rsidRDefault="005703E6" w:rsidP="005703E6">
            <w:pPr>
              <w:spacing w:after="0"/>
              <w:rPr>
                <w:rStyle w:val="PlaceholderText"/>
                <w:color w:val="auto"/>
                <w:sz w:val="20"/>
                <w:szCs w:val="20"/>
              </w:rPr>
            </w:pPr>
            <w:r w:rsidRPr="00F2177B">
              <w:rPr>
                <w:sz w:val="20"/>
                <w:szCs w:val="20"/>
              </w:rPr>
              <w:t>Yes/No</w:t>
            </w:r>
          </w:p>
        </w:tc>
      </w:tr>
      <w:tr w:rsidR="005703E6" w:rsidRPr="00F2177B" w14:paraId="08D5752E" w14:textId="77777777" w:rsidTr="00EC6462">
        <w:trPr>
          <w:trHeight w:val="340"/>
        </w:trPr>
        <w:tc>
          <w:tcPr>
            <w:tcW w:w="1512" w:type="pct"/>
            <w:shd w:val="clear" w:color="auto" w:fill="auto"/>
            <w:vAlign w:val="center"/>
          </w:tcPr>
          <w:p w14:paraId="45373310" w14:textId="59BC7864" w:rsidR="005703E6" w:rsidRPr="00F2177B" w:rsidRDefault="005703E6" w:rsidP="005703E6">
            <w:pPr>
              <w:spacing w:after="0"/>
              <w:rPr>
                <w:b/>
                <w:sz w:val="20"/>
                <w:szCs w:val="20"/>
                <w:lang w:eastAsia="da-DK"/>
              </w:rPr>
            </w:pPr>
            <w:r w:rsidRPr="00F2177B">
              <w:rPr>
                <w:b/>
                <w:sz w:val="20"/>
                <w:szCs w:val="20"/>
                <w:lang w:eastAsia="da-DK"/>
              </w:rPr>
              <w:t>Endocrine disruption for ENV</w:t>
            </w:r>
          </w:p>
        </w:tc>
        <w:tc>
          <w:tcPr>
            <w:tcW w:w="2086" w:type="pct"/>
            <w:shd w:val="clear" w:color="auto" w:fill="auto"/>
          </w:tcPr>
          <w:p w14:paraId="71AEBCFC" w14:textId="241D94BE" w:rsidR="005703E6" w:rsidRPr="00F2177B" w:rsidRDefault="005703E6" w:rsidP="005703E6">
            <w:pPr>
              <w:spacing w:after="0"/>
              <w:rPr>
                <w:rStyle w:val="PlaceholderText"/>
                <w:sz w:val="20"/>
                <w:szCs w:val="20"/>
              </w:rPr>
            </w:pPr>
          </w:p>
        </w:tc>
        <w:tc>
          <w:tcPr>
            <w:tcW w:w="1402" w:type="pct"/>
          </w:tcPr>
          <w:p w14:paraId="5794F706" w14:textId="6980C8CD" w:rsidR="005703E6" w:rsidRPr="00F2177B" w:rsidRDefault="005703E6" w:rsidP="005703E6">
            <w:pPr>
              <w:spacing w:after="0"/>
              <w:rPr>
                <w:rStyle w:val="PlaceholderText"/>
                <w:color w:val="auto"/>
                <w:sz w:val="20"/>
                <w:szCs w:val="20"/>
              </w:rPr>
            </w:pPr>
            <w:r w:rsidRPr="00F2177B">
              <w:rPr>
                <w:sz w:val="20"/>
                <w:szCs w:val="20"/>
              </w:rPr>
              <w:t>Yes/No</w:t>
            </w:r>
          </w:p>
        </w:tc>
      </w:tr>
      <w:tr w:rsidR="005703E6" w:rsidRPr="00F2177B" w14:paraId="2D03B54C" w14:textId="77777777" w:rsidTr="00EC6462">
        <w:trPr>
          <w:trHeight w:val="340"/>
        </w:trPr>
        <w:tc>
          <w:tcPr>
            <w:tcW w:w="1512" w:type="pct"/>
            <w:shd w:val="clear" w:color="auto" w:fill="auto"/>
            <w:vAlign w:val="center"/>
          </w:tcPr>
          <w:p w14:paraId="09671FE4" w14:textId="48E576D9" w:rsidR="005703E6" w:rsidRPr="00F2177B" w:rsidRDefault="005703E6" w:rsidP="005703E6">
            <w:pPr>
              <w:spacing w:after="0"/>
              <w:rPr>
                <w:b/>
                <w:sz w:val="20"/>
                <w:szCs w:val="20"/>
                <w:lang w:eastAsia="da-DK"/>
              </w:rPr>
            </w:pPr>
            <w:r w:rsidRPr="00F2177B">
              <w:rPr>
                <w:b/>
                <w:sz w:val="20"/>
                <w:szCs w:val="20"/>
                <w:lang w:eastAsia="da-DK"/>
              </w:rPr>
              <w:t>PBT/vP</w:t>
            </w:r>
            <w:r w:rsidR="006833C4">
              <w:rPr>
                <w:b/>
                <w:sz w:val="20"/>
                <w:szCs w:val="20"/>
                <w:lang w:eastAsia="da-DK"/>
              </w:rPr>
              <w:t>v</w:t>
            </w:r>
            <w:r w:rsidRPr="00F2177B">
              <w:rPr>
                <w:b/>
                <w:sz w:val="20"/>
                <w:szCs w:val="20"/>
                <w:lang w:eastAsia="da-DK"/>
              </w:rPr>
              <w:t>B</w:t>
            </w:r>
          </w:p>
        </w:tc>
        <w:tc>
          <w:tcPr>
            <w:tcW w:w="2086" w:type="pct"/>
            <w:shd w:val="clear" w:color="auto" w:fill="auto"/>
          </w:tcPr>
          <w:p w14:paraId="543F2D84" w14:textId="77A18E60" w:rsidR="005703E6" w:rsidRPr="00F2177B" w:rsidRDefault="005703E6" w:rsidP="005703E6">
            <w:pPr>
              <w:spacing w:after="0"/>
              <w:rPr>
                <w:rStyle w:val="PlaceholderText"/>
                <w:sz w:val="20"/>
                <w:szCs w:val="20"/>
              </w:rPr>
            </w:pPr>
          </w:p>
        </w:tc>
        <w:tc>
          <w:tcPr>
            <w:tcW w:w="1402" w:type="pct"/>
          </w:tcPr>
          <w:p w14:paraId="16C209EE" w14:textId="0CA44A5A" w:rsidR="005703E6" w:rsidRPr="00F2177B" w:rsidRDefault="005703E6" w:rsidP="005703E6">
            <w:pPr>
              <w:spacing w:after="0"/>
              <w:rPr>
                <w:rStyle w:val="PlaceholderText"/>
                <w:color w:val="auto"/>
                <w:sz w:val="20"/>
                <w:szCs w:val="20"/>
              </w:rPr>
            </w:pPr>
            <w:r w:rsidRPr="00F2177B">
              <w:rPr>
                <w:sz w:val="20"/>
                <w:szCs w:val="20"/>
              </w:rPr>
              <w:t>Yes/No</w:t>
            </w:r>
          </w:p>
        </w:tc>
      </w:tr>
      <w:tr w:rsidR="005703E6" w:rsidRPr="00F2177B" w14:paraId="1E710707" w14:textId="77777777" w:rsidTr="00EC6462">
        <w:trPr>
          <w:trHeight w:val="340"/>
        </w:trPr>
        <w:tc>
          <w:tcPr>
            <w:tcW w:w="1512" w:type="pct"/>
            <w:shd w:val="clear" w:color="auto" w:fill="auto"/>
            <w:vAlign w:val="center"/>
          </w:tcPr>
          <w:p w14:paraId="54BCA0A3" w14:textId="64114D56" w:rsidR="005703E6" w:rsidRPr="00F2177B" w:rsidRDefault="005703E6" w:rsidP="005703E6">
            <w:pPr>
              <w:spacing w:after="0"/>
              <w:rPr>
                <w:b/>
                <w:sz w:val="20"/>
                <w:szCs w:val="20"/>
                <w:lang w:eastAsia="da-DK"/>
              </w:rPr>
            </w:pPr>
            <w:r w:rsidRPr="00F2177B">
              <w:rPr>
                <w:b/>
                <w:sz w:val="20"/>
                <w:szCs w:val="20"/>
                <w:lang w:eastAsia="da-DK"/>
              </w:rPr>
              <w:t>PMT/vPvM</w:t>
            </w:r>
          </w:p>
        </w:tc>
        <w:tc>
          <w:tcPr>
            <w:tcW w:w="2086" w:type="pct"/>
            <w:shd w:val="clear" w:color="auto" w:fill="auto"/>
          </w:tcPr>
          <w:p w14:paraId="636B6DCC" w14:textId="768128F1" w:rsidR="005703E6" w:rsidRPr="00F2177B" w:rsidRDefault="005703E6" w:rsidP="005703E6">
            <w:pPr>
              <w:spacing w:after="0"/>
              <w:rPr>
                <w:rStyle w:val="PlaceholderText"/>
                <w:sz w:val="20"/>
                <w:szCs w:val="20"/>
              </w:rPr>
            </w:pPr>
          </w:p>
        </w:tc>
        <w:tc>
          <w:tcPr>
            <w:tcW w:w="1402" w:type="pct"/>
          </w:tcPr>
          <w:p w14:paraId="2B600A1F" w14:textId="15C50510" w:rsidR="005703E6" w:rsidRPr="00F2177B" w:rsidRDefault="005703E6" w:rsidP="005703E6">
            <w:pPr>
              <w:spacing w:after="0"/>
              <w:rPr>
                <w:rStyle w:val="PlaceholderText"/>
                <w:color w:val="auto"/>
                <w:sz w:val="20"/>
                <w:szCs w:val="20"/>
              </w:rPr>
            </w:pPr>
            <w:r w:rsidRPr="00F2177B">
              <w:rPr>
                <w:sz w:val="20"/>
                <w:szCs w:val="20"/>
              </w:rPr>
              <w:t>Yes/No</w:t>
            </w:r>
          </w:p>
        </w:tc>
      </w:tr>
      <w:tr w:rsidR="005703E6" w:rsidRPr="00F2177B" w14:paraId="5DC4F236" w14:textId="77777777" w:rsidTr="00EC6462">
        <w:trPr>
          <w:trHeight w:val="340"/>
        </w:trPr>
        <w:tc>
          <w:tcPr>
            <w:tcW w:w="1512" w:type="pct"/>
            <w:shd w:val="clear" w:color="auto" w:fill="auto"/>
            <w:vAlign w:val="center"/>
          </w:tcPr>
          <w:p w14:paraId="6D403243" w14:textId="27ED69F0" w:rsidR="005703E6" w:rsidRPr="00F2177B" w:rsidRDefault="005703E6" w:rsidP="005703E6">
            <w:pPr>
              <w:spacing w:after="0"/>
              <w:rPr>
                <w:b/>
                <w:sz w:val="20"/>
                <w:szCs w:val="20"/>
                <w:lang w:eastAsia="da-DK"/>
              </w:rPr>
            </w:pPr>
            <w:r w:rsidRPr="00F2177B">
              <w:rPr>
                <w:b/>
                <w:sz w:val="20"/>
                <w:szCs w:val="20"/>
                <w:lang w:eastAsia="da-DK"/>
              </w:rPr>
              <w:t>Hazardous to the ozone layer</w:t>
            </w:r>
          </w:p>
        </w:tc>
        <w:tc>
          <w:tcPr>
            <w:tcW w:w="2086" w:type="pct"/>
            <w:shd w:val="clear" w:color="auto" w:fill="auto"/>
          </w:tcPr>
          <w:p w14:paraId="52D51838" w14:textId="5D5F8446" w:rsidR="005703E6" w:rsidRPr="00F2177B" w:rsidRDefault="005703E6" w:rsidP="005703E6">
            <w:pPr>
              <w:spacing w:after="0"/>
              <w:rPr>
                <w:rStyle w:val="PlaceholderText"/>
                <w:sz w:val="20"/>
                <w:szCs w:val="20"/>
              </w:rPr>
            </w:pPr>
          </w:p>
        </w:tc>
        <w:tc>
          <w:tcPr>
            <w:tcW w:w="1402" w:type="pct"/>
          </w:tcPr>
          <w:p w14:paraId="540EFB21" w14:textId="425FEA4A" w:rsidR="005703E6" w:rsidRPr="00F2177B" w:rsidRDefault="005703E6" w:rsidP="005703E6">
            <w:pPr>
              <w:spacing w:after="0"/>
              <w:rPr>
                <w:rStyle w:val="PlaceholderText"/>
                <w:color w:val="auto"/>
                <w:sz w:val="20"/>
                <w:szCs w:val="20"/>
              </w:rPr>
            </w:pPr>
            <w:r w:rsidRPr="00F2177B">
              <w:rPr>
                <w:sz w:val="20"/>
                <w:szCs w:val="20"/>
              </w:rPr>
              <w:t>Yes/No</w:t>
            </w:r>
          </w:p>
        </w:tc>
      </w:tr>
    </w:tbl>
    <w:p w14:paraId="7FFD0A92" w14:textId="77777777" w:rsidR="00247BDC" w:rsidRPr="00F2177B" w:rsidRDefault="00247BDC" w:rsidP="00E024D2">
      <w:pPr>
        <w:pStyle w:val="BodyText"/>
        <w:rPr>
          <w:i/>
          <w:iCs/>
          <w:color w:val="000000"/>
          <w:sz w:val="22"/>
          <w:szCs w:val="22"/>
        </w:rPr>
      </w:pPr>
      <w:r w:rsidRPr="00F2177B">
        <w:rPr>
          <w:i/>
          <w:iCs/>
          <w:color w:val="000000"/>
          <w:sz w:val="22"/>
          <w:szCs w:val="22"/>
        </w:rPr>
        <w:lastRenderedPageBreak/>
        <w:t>[Please select one of the following reasons for not proposing harmonised classification for a hazard class or state if harmonised</w:t>
      </w:r>
      <w:r w:rsidR="00EB57FA" w:rsidRPr="00F2177B">
        <w:rPr>
          <w:i/>
          <w:iCs/>
          <w:color w:val="000000"/>
          <w:sz w:val="22"/>
          <w:szCs w:val="22"/>
        </w:rPr>
        <w:t xml:space="preserve"> </w:t>
      </w:r>
      <w:r w:rsidRPr="00F2177B">
        <w:rPr>
          <w:i/>
          <w:iCs/>
          <w:color w:val="000000"/>
          <w:sz w:val="22"/>
          <w:szCs w:val="22"/>
        </w:rPr>
        <w:t>classification is proposed for a hazard class</w:t>
      </w:r>
      <w:r w:rsidR="00451E15" w:rsidRPr="00F2177B">
        <w:rPr>
          <w:i/>
          <w:iCs/>
          <w:color w:val="000000"/>
          <w:sz w:val="22"/>
          <w:szCs w:val="22"/>
        </w:rPr>
        <w:t>:</w:t>
      </w:r>
    </w:p>
    <w:p w14:paraId="113E01DF" w14:textId="29CC55DB" w:rsidR="00247BDC" w:rsidRPr="00F2177B" w:rsidRDefault="00247BDC" w:rsidP="00EC6462">
      <w:pPr>
        <w:pStyle w:val="BodyText"/>
        <w:spacing w:after="0"/>
        <w:ind w:left="720"/>
        <w:rPr>
          <w:i/>
          <w:iCs/>
          <w:color w:val="000000"/>
          <w:sz w:val="22"/>
          <w:szCs w:val="22"/>
        </w:rPr>
      </w:pPr>
      <w:r w:rsidRPr="00F2177B">
        <w:rPr>
          <w:i/>
          <w:iCs/>
          <w:color w:val="000000"/>
          <w:sz w:val="22"/>
          <w:szCs w:val="22"/>
        </w:rPr>
        <w:t>data lacking;</w:t>
      </w:r>
    </w:p>
    <w:p w14:paraId="12DA8BD3" w14:textId="3703D9EE" w:rsidR="00247BDC" w:rsidRPr="00F2177B" w:rsidRDefault="00247BDC" w:rsidP="00EC6462">
      <w:pPr>
        <w:pStyle w:val="BodyText"/>
        <w:spacing w:after="0"/>
        <w:ind w:left="720"/>
        <w:rPr>
          <w:i/>
          <w:iCs/>
          <w:color w:val="000000"/>
          <w:sz w:val="22"/>
          <w:szCs w:val="22"/>
        </w:rPr>
      </w:pPr>
      <w:r w:rsidRPr="00F2177B">
        <w:rPr>
          <w:i/>
          <w:iCs/>
          <w:color w:val="000000"/>
          <w:sz w:val="22"/>
          <w:szCs w:val="22"/>
        </w:rPr>
        <w:t>data inconclusive;</w:t>
      </w:r>
    </w:p>
    <w:p w14:paraId="6532DFE3" w14:textId="77777777" w:rsidR="00247BDC" w:rsidRPr="00F2177B" w:rsidRDefault="00247BDC" w:rsidP="005703E6">
      <w:pPr>
        <w:pStyle w:val="BodyText"/>
        <w:spacing w:after="0"/>
        <w:ind w:left="720"/>
        <w:rPr>
          <w:i/>
          <w:iCs/>
          <w:color w:val="000000"/>
          <w:sz w:val="22"/>
          <w:szCs w:val="22"/>
        </w:rPr>
      </w:pPr>
      <w:r w:rsidRPr="00F2177B">
        <w:rPr>
          <w:i/>
          <w:iCs/>
          <w:color w:val="000000"/>
          <w:sz w:val="22"/>
          <w:szCs w:val="22"/>
        </w:rPr>
        <w:t>data conclusive but not sufficient for classification;</w:t>
      </w:r>
    </w:p>
    <w:p w14:paraId="6BC3F72E" w14:textId="77777777" w:rsidR="00247BDC" w:rsidRPr="00F2177B" w:rsidRDefault="00247BDC" w:rsidP="005703E6">
      <w:pPr>
        <w:pStyle w:val="BodyText"/>
        <w:spacing w:after="0"/>
        <w:ind w:left="720"/>
        <w:rPr>
          <w:i/>
          <w:iCs/>
          <w:color w:val="000000"/>
          <w:sz w:val="22"/>
          <w:szCs w:val="22"/>
        </w:rPr>
      </w:pPr>
      <w:r w:rsidRPr="00F2177B">
        <w:rPr>
          <w:i/>
          <w:iCs/>
          <w:color w:val="000000"/>
          <w:sz w:val="22"/>
          <w:szCs w:val="22"/>
        </w:rPr>
        <w:t>hazard class not assessed in this dossier;</w:t>
      </w:r>
    </w:p>
    <w:p w14:paraId="57EE993E" w14:textId="77777777" w:rsidR="00247BDC" w:rsidRPr="00F2177B" w:rsidRDefault="00247BDC" w:rsidP="005703E6">
      <w:pPr>
        <w:pStyle w:val="BodyText"/>
        <w:spacing w:after="0"/>
        <w:ind w:left="720"/>
        <w:rPr>
          <w:i/>
          <w:iCs/>
          <w:color w:val="000000"/>
          <w:sz w:val="22"/>
          <w:szCs w:val="22"/>
        </w:rPr>
      </w:pPr>
      <w:r w:rsidRPr="00F2177B">
        <w:rPr>
          <w:i/>
          <w:iCs/>
          <w:color w:val="000000"/>
          <w:sz w:val="22"/>
          <w:szCs w:val="22"/>
        </w:rPr>
        <w:t>harmonised classification proposed</w:t>
      </w:r>
      <w:r w:rsidR="0073783E" w:rsidRPr="00F2177B">
        <w:rPr>
          <w:i/>
          <w:iCs/>
          <w:color w:val="000000"/>
          <w:sz w:val="22"/>
          <w:szCs w:val="22"/>
        </w:rPr>
        <w:t>;</w:t>
      </w:r>
    </w:p>
    <w:p w14:paraId="7779D156" w14:textId="0BEF8FC6" w:rsidR="0073783E" w:rsidRPr="00F2177B" w:rsidRDefault="0073783E" w:rsidP="00EC6462">
      <w:pPr>
        <w:pStyle w:val="BodyText"/>
        <w:spacing w:after="0"/>
        <w:ind w:left="720"/>
        <w:rPr>
          <w:i/>
          <w:iCs/>
          <w:color w:val="000000"/>
          <w:sz w:val="22"/>
          <w:szCs w:val="22"/>
        </w:rPr>
      </w:pPr>
      <w:r w:rsidRPr="00F2177B">
        <w:rPr>
          <w:i/>
          <w:iCs/>
          <w:color w:val="000000"/>
          <w:sz w:val="22"/>
          <w:szCs w:val="22"/>
        </w:rPr>
        <w:t>hazard class not applicable (e.g. if the substance is not in the applicable physical state for the hazard class in question</w:t>
      </w:r>
      <w:r w:rsidR="00D0100D" w:rsidRPr="00F2177B">
        <w:t xml:space="preserve"> </w:t>
      </w:r>
      <w:r w:rsidR="00D0100D" w:rsidRPr="00F2177B">
        <w:rPr>
          <w:i/>
          <w:iCs/>
          <w:color w:val="000000"/>
          <w:sz w:val="22"/>
          <w:szCs w:val="22"/>
        </w:rPr>
        <w:t xml:space="preserve">or hazard class needs not to be applied based on chemical structure of the substance </w:t>
      </w:r>
      <w:r w:rsidR="00A56DE9" w:rsidRPr="00F2177B">
        <w:rPr>
          <w:i/>
          <w:iCs/>
          <w:color w:val="000000"/>
          <w:sz w:val="22"/>
          <w:szCs w:val="22"/>
        </w:rPr>
        <w:t>).</w:t>
      </w:r>
      <w:r w:rsidR="00E024D2" w:rsidRPr="00F2177B">
        <w:rPr>
          <w:i/>
          <w:iCs/>
          <w:color w:val="000000"/>
          <w:sz w:val="22"/>
          <w:szCs w:val="22"/>
        </w:rPr>
        <w:t>]</w:t>
      </w:r>
    </w:p>
    <w:p w14:paraId="1760CD13" w14:textId="77777777" w:rsidR="00247BDC" w:rsidRPr="00F2177B" w:rsidRDefault="00247BDC" w:rsidP="00767FAD">
      <w:pPr>
        <w:pStyle w:val="Heading1"/>
      </w:pPr>
      <w:bookmarkStart w:id="20" w:name="_Toc133403341"/>
      <w:r w:rsidRPr="00F2177B">
        <w:t>HISTORY OF THE PREVIOUS CLASSIFICATION AND LABELLING</w:t>
      </w:r>
      <w:bookmarkEnd w:id="20"/>
    </w:p>
    <w:p w14:paraId="77A81D0D" w14:textId="372F3AB7" w:rsidR="00247BDC" w:rsidRPr="00F2177B" w:rsidRDefault="00247BDC" w:rsidP="00593A03">
      <w:pPr>
        <w:pStyle w:val="BodyText"/>
        <w:spacing w:after="120"/>
        <w:ind w:left="357"/>
        <w:rPr>
          <w:rFonts w:eastAsia="Calibri"/>
          <w:i/>
          <w:iCs/>
          <w:color w:val="000000"/>
          <w:sz w:val="22"/>
          <w:szCs w:val="22"/>
        </w:rPr>
      </w:pPr>
      <w:r w:rsidRPr="00F2177B">
        <w:rPr>
          <w:rFonts w:eastAsia="Calibri"/>
          <w:i/>
          <w:iCs/>
          <w:color w:val="000000"/>
          <w:sz w:val="22"/>
          <w:szCs w:val="22"/>
        </w:rPr>
        <w:t>[Relevant background information to complement the CLH proposal may be included here. It is recommended that it is stated whether the substance was previously discussed and/or agreed by the TC C&amp;L (Dir. 67/548/EEC) and the major issues and outcome of the discussions under the previous legislation. Also other previous discussions and conclusions on classification and labelling may be summarised for information.</w:t>
      </w:r>
      <w:r w:rsidR="00D23898" w:rsidRPr="00F2177B">
        <w:t xml:space="preserve"> </w:t>
      </w:r>
      <w:r w:rsidR="00D23898" w:rsidRPr="00F2177B">
        <w:rPr>
          <w:i/>
          <w:iCs/>
        </w:rPr>
        <w:t>Discussion and agreement from previous</w:t>
      </w:r>
      <w:r w:rsidR="00EA4E47" w:rsidRPr="00F2177B">
        <w:rPr>
          <w:i/>
          <w:iCs/>
        </w:rPr>
        <w:t xml:space="preserve"> formal</w:t>
      </w:r>
      <w:r w:rsidR="00D23898" w:rsidRPr="00F2177B">
        <w:rPr>
          <w:i/>
          <w:iCs/>
        </w:rPr>
        <w:t xml:space="preserve"> </w:t>
      </w:r>
      <w:r w:rsidR="00EA4E47" w:rsidRPr="00F2177B">
        <w:rPr>
          <w:i/>
          <w:iCs/>
        </w:rPr>
        <w:t>EU assessments</w:t>
      </w:r>
      <w:r w:rsidR="00D23898" w:rsidRPr="00F2177B">
        <w:rPr>
          <w:i/>
          <w:iCs/>
        </w:rPr>
        <w:t xml:space="preserve"> should also be included in the report and reflected in the sections discussing the data, if relevant.</w:t>
      </w:r>
      <w:r w:rsidR="00646DED" w:rsidRPr="00F2177B">
        <w:rPr>
          <w:i/>
          <w:iCs/>
        </w:rPr>
        <w:t>]</w:t>
      </w:r>
    </w:p>
    <w:p w14:paraId="076F830C" w14:textId="77777777" w:rsidR="00247BDC" w:rsidRPr="00F2177B" w:rsidRDefault="00247BDC" w:rsidP="00767FAD">
      <w:pPr>
        <w:pStyle w:val="Heading1"/>
      </w:pPr>
      <w:bookmarkStart w:id="21" w:name="_Toc133403342"/>
      <w:r w:rsidRPr="00F2177B">
        <w:t>Justification that action is needed at community level</w:t>
      </w:r>
      <w:bookmarkEnd w:id="21"/>
    </w:p>
    <w:p w14:paraId="5C0318A2" w14:textId="6822A4FD" w:rsidR="00247BDC" w:rsidRPr="00F2177B" w:rsidRDefault="00247BDC" w:rsidP="00593A03">
      <w:pPr>
        <w:pStyle w:val="BodyText"/>
        <w:spacing w:after="120"/>
        <w:ind w:left="357"/>
        <w:rPr>
          <w:rFonts w:eastAsia="Calibri"/>
          <w:i/>
          <w:iCs/>
          <w:color w:val="000000"/>
          <w:sz w:val="22"/>
          <w:szCs w:val="22"/>
        </w:rPr>
      </w:pPr>
      <w:r w:rsidRPr="00F2177B">
        <w:rPr>
          <w:rFonts w:eastAsia="Calibri"/>
          <w:i/>
          <w:iCs/>
          <w:color w:val="000000"/>
          <w:sz w:val="22"/>
          <w:szCs w:val="22"/>
        </w:rPr>
        <w:t>[Justifications for all relevant hazard classes, other than CMR</w:t>
      </w:r>
      <w:r w:rsidR="00D23898" w:rsidRPr="00F2177B">
        <w:rPr>
          <w:rFonts w:eastAsia="Calibri"/>
          <w:i/>
          <w:iCs/>
          <w:color w:val="000000"/>
          <w:sz w:val="22"/>
          <w:szCs w:val="22"/>
        </w:rPr>
        <w:t>, ED, PBT</w:t>
      </w:r>
      <w:r w:rsidR="00646DED" w:rsidRPr="00F2177B">
        <w:rPr>
          <w:rFonts w:eastAsia="Calibri"/>
          <w:i/>
          <w:iCs/>
          <w:color w:val="000000"/>
          <w:sz w:val="22"/>
          <w:szCs w:val="22"/>
        </w:rPr>
        <w:t>, vPvB</w:t>
      </w:r>
      <w:r w:rsidR="00D23898" w:rsidRPr="00F2177B">
        <w:rPr>
          <w:rFonts w:eastAsia="Calibri"/>
          <w:i/>
          <w:iCs/>
          <w:color w:val="000000"/>
          <w:sz w:val="22"/>
          <w:szCs w:val="22"/>
        </w:rPr>
        <w:t>, PMT</w:t>
      </w:r>
      <w:r w:rsidR="00646DED" w:rsidRPr="00F2177B">
        <w:rPr>
          <w:rFonts w:eastAsia="Calibri"/>
          <w:i/>
          <w:iCs/>
          <w:color w:val="000000"/>
          <w:sz w:val="22"/>
          <w:szCs w:val="22"/>
        </w:rPr>
        <w:t>, vPvM</w:t>
      </w:r>
      <w:r w:rsidRPr="00F2177B">
        <w:rPr>
          <w:rFonts w:eastAsia="Calibri"/>
          <w:i/>
          <w:iCs/>
          <w:color w:val="000000"/>
          <w:sz w:val="22"/>
          <w:szCs w:val="22"/>
        </w:rPr>
        <w:t xml:space="preserve"> and respiratory sensitisation, on why there is a need for action at the Community level, should be provided here. A substance that is an active substance in the meaning of Regulation EC 1107/2009 or Regulation (EU) No 528/2012 shall normally be subject to harmonised classification and labelling, and justification is not required. (Article 36 CLP Regulation)]</w:t>
      </w:r>
    </w:p>
    <w:p w14:paraId="7DD4DE4F" w14:textId="77777777" w:rsidR="00247BDC" w:rsidRPr="00F2177B" w:rsidRDefault="00247BDC" w:rsidP="00E024D2">
      <w:pPr>
        <w:autoSpaceDE w:val="0"/>
        <w:autoSpaceDN w:val="0"/>
        <w:adjustRightInd w:val="0"/>
        <w:ind w:firstLine="360"/>
        <w:rPr>
          <w:i/>
          <w:iCs/>
          <w:color w:val="000000"/>
        </w:rPr>
      </w:pPr>
      <w:r w:rsidRPr="00F2177B">
        <w:rPr>
          <w:i/>
          <w:iCs/>
          <w:color w:val="000000"/>
        </w:rPr>
        <w:t>[Please choose A or B and delete the other option as well as the instructions in brackets]</w:t>
      </w:r>
    </w:p>
    <w:p w14:paraId="6A616645" w14:textId="77777777" w:rsidR="00247BDC" w:rsidRPr="00F2177B" w:rsidRDefault="00247BDC" w:rsidP="00E024D2">
      <w:pPr>
        <w:ind w:firstLine="360"/>
        <w:rPr>
          <w:u w:val="single"/>
        </w:rPr>
      </w:pPr>
      <w:r w:rsidRPr="00F2177B">
        <w:rPr>
          <w:u w:val="single"/>
        </w:rPr>
        <w:t>[A.] There is no requirement for justification that action is needed at Community level.</w:t>
      </w:r>
      <w:r w:rsidRPr="00F2177B" w:rsidDel="00C424C1">
        <w:rPr>
          <w:u w:val="single"/>
        </w:rPr>
        <w:t xml:space="preserve"> </w:t>
      </w:r>
    </w:p>
    <w:p w14:paraId="359D62B9" w14:textId="77777777" w:rsidR="00247BDC" w:rsidRPr="00F2177B" w:rsidRDefault="00247BDC" w:rsidP="00E024D2">
      <w:pPr>
        <w:ind w:firstLine="360"/>
        <w:rPr>
          <w:u w:val="single"/>
        </w:rPr>
      </w:pPr>
      <w:r w:rsidRPr="00F2177B">
        <w:rPr>
          <w:u w:val="single"/>
        </w:rPr>
        <w:t>[B.] Justification that action is needed at Community level is required.</w:t>
      </w:r>
    </w:p>
    <w:p w14:paraId="71E11E22" w14:textId="77777777" w:rsidR="00247BDC" w:rsidRPr="00F2177B" w:rsidRDefault="00247BDC" w:rsidP="00E024D2">
      <w:pPr>
        <w:ind w:left="357"/>
      </w:pPr>
      <w:r w:rsidRPr="00F2177B">
        <w:t>[In case of [B.]: Please choose one or more options from the list of reasons for a need for action at Community level. Please note that there may be different reasons for different hazard classes. In case you would have other reason/s, please provide the reasoning under “</w:t>
      </w:r>
      <w:r w:rsidRPr="00F2177B">
        <w:rPr>
          <w:i/>
        </w:rPr>
        <w:t>Further detail on need of action at Community level”</w:t>
      </w:r>
      <w:r w:rsidRPr="00F2177B">
        <w:t>.]</w:t>
      </w:r>
    </w:p>
    <w:p w14:paraId="644DF0C4" w14:textId="77777777" w:rsidR="00247BDC" w:rsidRPr="00F2177B" w:rsidRDefault="00247BDC" w:rsidP="00E024D2">
      <w:pPr>
        <w:ind w:firstLine="360"/>
      </w:pPr>
      <w:r w:rsidRPr="00F2177B">
        <w:t>Reason for a need for action at Community level:</w:t>
      </w:r>
    </w:p>
    <w:p w14:paraId="1D1A7722" w14:textId="77777777" w:rsidR="00247BDC" w:rsidRPr="00F2177B" w:rsidRDefault="00247BDC" w:rsidP="000654E3">
      <w:pPr>
        <w:numPr>
          <w:ilvl w:val="0"/>
          <w:numId w:val="8"/>
        </w:numPr>
        <w:spacing w:after="0"/>
        <w:rPr>
          <w:i/>
        </w:rPr>
      </w:pPr>
      <w:r w:rsidRPr="00F2177B">
        <w:rPr>
          <w:i/>
        </w:rPr>
        <w:t>Change in existing entry due to new data</w:t>
      </w:r>
    </w:p>
    <w:p w14:paraId="1B59045B" w14:textId="77777777" w:rsidR="00247BDC" w:rsidRPr="00F2177B" w:rsidRDefault="00247BDC" w:rsidP="000654E3">
      <w:pPr>
        <w:numPr>
          <w:ilvl w:val="0"/>
          <w:numId w:val="8"/>
        </w:numPr>
        <w:spacing w:after="0"/>
        <w:rPr>
          <w:i/>
        </w:rPr>
      </w:pPr>
      <w:r w:rsidRPr="00F2177B">
        <w:rPr>
          <w:i/>
        </w:rPr>
        <w:t>Change in existing entry due to changes in the criteria</w:t>
      </w:r>
    </w:p>
    <w:p w14:paraId="4108E8F5" w14:textId="77777777" w:rsidR="00247BDC" w:rsidRPr="00F2177B" w:rsidRDefault="00247BDC" w:rsidP="000654E3">
      <w:pPr>
        <w:numPr>
          <w:ilvl w:val="0"/>
          <w:numId w:val="8"/>
        </w:numPr>
        <w:spacing w:after="0"/>
        <w:rPr>
          <w:i/>
        </w:rPr>
      </w:pPr>
      <w:r w:rsidRPr="00F2177B">
        <w:rPr>
          <w:i/>
        </w:rPr>
        <w:t>Change in existing entry due to new interpretation/evaluation of existing data</w:t>
      </w:r>
    </w:p>
    <w:p w14:paraId="0DDDC6F0" w14:textId="77777777" w:rsidR="00247BDC" w:rsidRPr="00F2177B" w:rsidRDefault="00247BDC" w:rsidP="000654E3">
      <w:pPr>
        <w:numPr>
          <w:ilvl w:val="0"/>
          <w:numId w:val="8"/>
        </w:numPr>
        <w:spacing w:after="0"/>
        <w:rPr>
          <w:i/>
        </w:rPr>
      </w:pPr>
      <w:r w:rsidRPr="00F2177B">
        <w:rPr>
          <w:i/>
        </w:rPr>
        <w:t>Differences in self</w:t>
      </w:r>
      <w:r w:rsidR="00D23722" w:rsidRPr="00F2177B">
        <w:rPr>
          <w:i/>
        </w:rPr>
        <w:t>-</w:t>
      </w:r>
      <w:r w:rsidRPr="00F2177B">
        <w:rPr>
          <w:i/>
        </w:rPr>
        <w:t xml:space="preserve">classification </w:t>
      </w:r>
    </w:p>
    <w:p w14:paraId="1025A70D" w14:textId="77777777" w:rsidR="00247BDC" w:rsidRPr="00F2177B" w:rsidRDefault="00247BDC" w:rsidP="000654E3">
      <w:pPr>
        <w:numPr>
          <w:ilvl w:val="0"/>
          <w:numId w:val="8"/>
        </w:numPr>
        <w:spacing w:after="0"/>
        <w:rPr>
          <w:i/>
        </w:rPr>
      </w:pPr>
      <w:r w:rsidRPr="00F2177B">
        <w:rPr>
          <w:i/>
        </w:rPr>
        <w:t>Disagreement by DS with current self-classification</w:t>
      </w:r>
    </w:p>
    <w:p w14:paraId="0F866A9A" w14:textId="77777777" w:rsidR="00247BDC" w:rsidRPr="00F2177B" w:rsidRDefault="00247BDC" w:rsidP="000654E3">
      <w:pPr>
        <w:numPr>
          <w:ilvl w:val="0"/>
          <w:numId w:val="8"/>
        </w:numPr>
        <w:spacing w:after="0"/>
        <w:rPr>
          <w:i/>
        </w:rPr>
      </w:pPr>
      <w:r w:rsidRPr="00F2177B">
        <w:rPr>
          <w:i/>
        </w:rPr>
        <w:t xml:space="preserve">Requirement for harmonised classification by other legislation or process. </w:t>
      </w:r>
    </w:p>
    <w:p w14:paraId="32B4575C" w14:textId="77777777" w:rsidR="00247BDC" w:rsidRPr="00F2177B" w:rsidRDefault="00247BDC" w:rsidP="000654E3"/>
    <w:p w14:paraId="4B882DDA" w14:textId="77777777" w:rsidR="00247BDC" w:rsidRPr="00F2177B" w:rsidRDefault="00247BDC" w:rsidP="00593A03">
      <w:pPr>
        <w:spacing w:after="0"/>
        <w:ind w:left="357"/>
        <w:rPr>
          <w:u w:val="single"/>
        </w:rPr>
      </w:pPr>
      <w:r w:rsidRPr="00F2177B">
        <w:rPr>
          <w:u w:val="single"/>
        </w:rPr>
        <w:t>Further detail on need of action at Community level</w:t>
      </w:r>
    </w:p>
    <w:p w14:paraId="4253DE56" w14:textId="77777777" w:rsidR="00247BDC" w:rsidRPr="00F2177B" w:rsidRDefault="00247BDC" w:rsidP="00593A03">
      <w:pPr>
        <w:spacing w:after="0"/>
        <w:ind w:left="357"/>
      </w:pPr>
      <w:r w:rsidRPr="00F2177B">
        <w:t>[</w:t>
      </w:r>
      <w:r w:rsidRPr="00F2177B">
        <w:rPr>
          <w:i/>
        </w:rPr>
        <w:t>Please add further detail.</w:t>
      </w:r>
      <w:r w:rsidRPr="00F2177B">
        <w:t>]</w:t>
      </w:r>
    </w:p>
    <w:p w14:paraId="2685506D" w14:textId="77777777" w:rsidR="00247BDC" w:rsidRPr="00F2177B" w:rsidRDefault="00247BDC" w:rsidP="0011578E">
      <w:pPr>
        <w:pStyle w:val="Heading1"/>
      </w:pPr>
      <w:bookmarkStart w:id="22" w:name="_Toc133403343"/>
      <w:r w:rsidRPr="00F2177B">
        <w:t>Identified uses</w:t>
      </w:r>
      <w:bookmarkEnd w:id="22"/>
      <w:r w:rsidR="00D72876" w:rsidRPr="00F2177B">
        <w:t xml:space="preserve"> </w:t>
      </w:r>
    </w:p>
    <w:p w14:paraId="636B2E80" w14:textId="77777777" w:rsidR="00247BDC" w:rsidRPr="00F2177B" w:rsidRDefault="00247BDC" w:rsidP="00593A03">
      <w:pPr>
        <w:pStyle w:val="BodyText"/>
        <w:spacing w:after="120"/>
        <w:ind w:left="357"/>
        <w:rPr>
          <w:rFonts w:eastAsia="Calibri"/>
          <w:i/>
          <w:iCs/>
          <w:color w:val="000000"/>
          <w:sz w:val="22"/>
          <w:szCs w:val="22"/>
        </w:rPr>
      </w:pPr>
      <w:r w:rsidRPr="00F2177B">
        <w:rPr>
          <w:rFonts w:eastAsia="Calibri"/>
          <w:i/>
          <w:iCs/>
          <w:color w:val="000000"/>
          <w:sz w:val="22"/>
          <w:szCs w:val="22"/>
        </w:rPr>
        <w:t xml:space="preserve">[It is recommended </w:t>
      </w:r>
      <w:r w:rsidR="00FC0FD4" w:rsidRPr="00F2177B">
        <w:rPr>
          <w:rFonts w:eastAsia="Calibri"/>
          <w:i/>
          <w:iCs/>
          <w:color w:val="000000"/>
          <w:sz w:val="22"/>
          <w:szCs w:val="22"/>
        </w:rPr>
        <w:t xml:space="preserve">but not mandatory </w:t>
      </w:r>
      <w:r w:rsidRPr="00F2177B">
        <w:rPr>
          <w:rFonts w:eastAsia="Calibri"/>
          <w:i/>
          <w:iCs/>
          <w:color w:val="000000"/>
          <w:sz w:val="22"/>
          <w:szCs w:val="22"/>
        </w:rPr>
        <w:t xml:space="preserve">that a short description of the (main) uses of the substance is added, as this information is needed for the purposes of any dissemination concerning this CLH </w:t>
      </w:r>
      <w:r w:rsidRPr="00F2177B">
        <w:rPr>
          <w:rFonts w:eastAsia="Calibri"/>
          <w:i/>
          <w:iCs/>
          <w:color w:val="000000"/>
          <w:sz w:val="22"/>
          <w:szCs w:val="22"/>
        </w:rPr>
        <w:lastRenderedPageBreak/>
        <w:t>proposal on the ECHA website.</w:t>
      </w:r>
      <w:r w:rsidR="00D72876" w:rsidRPr="00F2177B">
        <w:rPr>
          <w:rFonts w:eastAsia="Calibri"/>
          <w:i/>
          <w:iCs/>
          <w:color w:val="000000"/>
          <w:sz w:val="22"/>
          <w:szCs w:val="22"/>
        </w:rPr>
        <w:t xml:space="preserve"> The target organisms of </w:t>
      </w:r>
      <w:r w:rsidR="00BC46B2" w:rsidRPr="00F2177B">
        <w:rPr>
          <w:rFonts w:eastAsia="Calibri"/>
          <w:i/>
          <w:iCs/>
          <w:color w:val="000000"/>
          <w:sz w:val="22"/>
          <w:szCs w:val="22"/>
        </w:rPr>
        <w:t>PPP</w:t>
      </w:r>
      <w:r w:rsidR="00D72876" w:rsidRPr="00F2177B">
        <w:rPr>
          <w:rFonts w:eastAsia="Calibri"/>
          <w:i/>
          <w:iCs/>
          <w:color w:val="000000"/>
          <w:sz w:val="22"/>
          <w:szCs w:val="22"/>
        </w:rPr>
        <w:t xml:space="preserve"> active substances may be relevant information for the assessment of ecotoxicity data set.</w:t>
      </w:r>
      <w:r w:rsidRPr="00F2177B">
        <w:rPr>
          <w:rFonts w:eastAsia="Calibri"/>
          <w:i/>
          <w:iCs/>
          <w:color w:val="000000"/>
          <w:sz w:val="22"/>
          <w:szCs w:val="22"/>
        </w:rPr>
        <w:t>]</w:t>
      </w:r>
    </w:p>
    <w:p w14:paraId="21E3DA97" w14:textId="5AB0E389" w:rsidR="00247BDC" w:rsidRPr="00F2177B" w:rsidRDefault="00247BDC" w:rsidP="00767FAD">
      <w:pPr>
        <w:pStyle w:val="Heading1"/>
      </w:pPr>
      <w:bookmarkStart w:id="23" w:name="_Toc133403344"/>
      <w:r w:rsidRPr="00F2177B">
        <w:t xml:space="preserve">Data </w:t>
      </w:r>
      <w:r w:rsidR="001532A9" w:rsidRPr="00F2177B">
        <w:t>sources</w:t>
      </w:r>
      <w:bookmarkEnd w:id="23"/>
    </w:p>
    <w:p w14:paraId="3D459086" w14:textId="77777777" w:rsidR="00247BDC" w:rsidRPr="00F2177B" w:rsidRDefault="00247BDC" w:rsidP="00593A03">
      <w:pPr>
        <w:pStyle w:val="BodyText"/>
        <w:spacing w:after="120"/>
        <w:ind w:left="357"/>
        <w:rPr>
          <w:rFonts w:eastAsia="Calibri"/>
          <w:i/>
          <w:iCs/>
          <w:color w:val="000000"/>
          <w:sz w:val="22"/>
          <w:szCs w:val="22"/>
        </w:rPr>
      </w:pPr>
      <w:r w:rsidRPr="00F2177B">
        <w:rPr>
          <w:rFonts w:eastAsia="Calibri"/>
          <w:i/>
          <w:iCs/>
          <w:color w:val="000000"/>
          <w:sz w:val="22"/>
          <w:szCs w:val="22"/>
        </w:rPr>
        <w:t>[Please list the data sources and searches that were used to compile this CLH report.]</w:t>
      </w:r>
    </w:p>
    <w:p w14:paraId="30C62AF7" w14:textId="77777777" w:rsidR="00247BDC" w:rsidRPr="00F2177B" w:rsidRDefault="00247BDC" w:rsidP="00767FAD">
      <w:pPr>
        <w:pStyle w:val="Heading1"/>
      </w:pPr>
      <w:bookmarkStart w:id="24" w:name="_Toc133403345"/>
      <w:r w:rsidRPr="00F2177B">
        <w:t>PHYSICOCHEMICAL PROPERTIES</w:t>
      </w:r>
      <w:bookmarkEnd w:id="24"/>
    </w:p>
    <w:p w14:paraId="3D6B07BE" w14:textId="77777777" w:rsidR="00247BDC" w:rsidRPr="00F2177B" w:rsidRDefault="000654E3" w:rsidP="00F17EF3">
      <w:pPr>
        <w:pStyle w:val="Tables"/>
      </w:pPr>
      <w:r w:rsidRPr="00F2177B">
        <w:t xml:space="preserve">Table </w:t>
      </w:r>
      <w:fldSimple w:instr=" SEQ Table \* ARABIC ">
        <w:r w:rsidR="00593A03" w:rsidRPr="00F2177B">
          <w:rPr>
            <w:noProof/>
          </w:rPr>
          <w:t>8</w:t>
        </w:r>
      </w:fldSimple>
      <w:r w:rsidRPr="00F2177B">
        <w:t xml:space="preserve">: </w:t>
      </w:r>
      <w:r w:rsidR="00247BDC" w:rsidRPr="00F2177B">
        <w:t xml:space="preserve">Summary of physicochemical properties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10"/>
        <w:gridCol w:w="2263"/>
        <w:gridCol w:w="1969"/>
        <w:gridCol w:w="2913"/>
      </w:tblGrid>
      <w:tr w:rsidR="00247BDC" w:rsidRPr="00F2177B" w14:paraId="7CEC4AFE" w14:textId="77777777" w:rsidTr="000F7737">
        <w:trPr>
          <w:tblHeader/>
          <w:jc w:val="center"/>
        </w:trPr>
        <w:tc>
          <w:tcPr>
            <w:tcW w:w="1375" w:type="pct"/>
            <w:shd w:val="clear" w:color="auto" w:fill="auto"/>
            <w:vAlign w:val="center"/>
          </w:tcPr>
          <w:p w14:paraId="4E14DED6"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Property</w:t>
            </w:r>
          </w:p>
        </w:tc>
        <w:tc>
          <w:tcPr>
            <w:tcW w:w="1148" w:type="pct"/>
            <w:shd w:val="clear" w:color="auto" w:fill="auto"/>
            <w:vAlign w:val="center"/>
          </w:tcPr>
          <w:p w14:paraId="11B59747" w14:textId="77777777" w:rsidR="00247BDC" w:rsidRPr="00F2177B" w:rsidRDefault="00247BDC" w:rsidP="00593A03">
            <w:pPr>
              <w:pStyle w:val="Tabletext"/>
              <w:rPr>
                <w:b/>
                <w:lang w:val="en-GB"/>
              </w:rPr>
            </w:pPr>
            <w:r w:rsidRPr="00F2177B">
              <w:rPr>
                <w:b/>
                <w:lang w:val="en-GB"/>
              </w:rPr>
              <w:t>Value</w:t>
            </w:r>
          </w:p>
        </w:tc>
        <w:tc>
          <w:tcPr>
            <w:tcW w:w="999" w:type="pct"/>
            <w:shd w:val="clear" w:color="auto" w:fill="auto"/>
            <w:vAlign w:val="center"/>
          </w:tcPr>
          <w:p w14:paraId="7E7948F8" w14:textId="77777777" w:rsidR="00247BDC" w:rsidRPr="00F2177B" w:rsidRDefault="00247BDC" w:rsidP="00593A03">
            <w:pPr>
              <w:pStyle w:val="Tabletext"/>
              <w:rPr>
                <w:b/>
                <w:lang w:val="en-GB"/>
              </w:rPr>
            </w:pPr>
            <w:r w:rsidRPr="00F2177B">
              <w:rPr>
                <w:b/>
                <w:lang w:val="en-GB"/>
              </w:rPr>
              <w:t xml:space="preserve">Reference </w:t>
            </w:r>
          </w:p>
        </w:tc>
        <w:tc>
          <w:tcPr>
            <w:tcW w:w="1478" w:type="pct"/>
            <w:shd w:val="clear" w:color="auto" w:fill="auto"/>
            <w:vAlign w:val="center"/>
          </w:tcPr>
          <w:p w14:paraId="0DF14B8E" w14:textId="77777777" w:rsidR="00247BDC" w:rsidRPr="00F2177B" w:rsidRDefault="00247BDC" w:rsidP="00593A03">
            <w:pPr>
              <w:pStyle w:val="Tabletext"/>
              <w:rPr>
                <w:b/>
                <w:lang w:val="en-GB"/>
              </w:rPr>
            </w:pPr>
            <w:r w:rsidRPr="00F2177B">
              <w:rPr>
                <w:b/>
                <w:lang w:val="en-GB"/>
              </w:rPr>
              <w:t>Comment (e.g. measured or estimated)</w:t>
            </w:r>
          </w:p>
        </w:tc>
      </w:tr>
      <w:tr w:rsidR="00247BDC" w:rsidRPr="00F2177B" w14:paraId="6FD886AC" w14:textId="77777777" w:rsidTr="000F7737">
        <w:trPr>
          <w:jc w:val="center"/>
        </w:trPr>
        <w:tc>
          <w:tcPr>
            <w:tcW w:w="1375" w:type="pct"/>
            <w:shd w:val="clear" w:color="auto" w:fill="auto"/>
            <w:vAlign w:val="center"/>
          </w:tcPr>
          <w:p w14:paraId="1005EC43"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Physical state at 20°C and 101,3 kPa</w:t>
            </w:r>
          </w:p>
        </w:tc>
        <w:tc>
          <w:tcPr>
            <w:tcW w:w="1148" w:type="pct"/>
            <w:shd w:val="clear" w:color="auto" w:fill="auto"/>
            <w:vAlign w:val="center"/>
          </w:tcPr>
          <w:p w14:paraId="4E456EBA" w14:textId="77777777" w:rsidR="00247BDC" w:rsidRPr="00F2177B" w:rsidRDefault="00247BDC" w:rsidP="00593A03">
            <w:pPr>
              <w:pStyle w:val="Tabletext"/>
              <w:rPr>
                <w:lang w:val="en-GB"/>
              </w:rPr>
            </w:pPr>
          </w:p>
        </w:tc>
        <w:tc>
          <w:tcPr>
            <w:tcW w:w="999" w:type="pct"/>
            <w:shd w:val="clear" w:color="auto" w:fill="auto"/>
            <w:vAlign w:val="center"/>
          </w:tcPr>
          <w:p w14:paraId="58B5ABBD" w14:textId="77777777" w:rsidR="00247BDC" w:rsidRPr="00F2177B" w:rsidRDefault="00247BDC" w:rsidP="00593A03">
            <w:pPr>
              <w:pStyle w:val="Tabletext"/>
              <w:rPr>
                <w:lang w:val="en-GB"/>
              </w:rPr>
            </w:pPr>
          </w:p>
        </w:tc>
        <w:tc>
          <w:tcPr>
            <w:tcW w:w="1478" w:type="pct"/>
            <w:shd w:val="clear" w:color="auto" w:fill="auto"/>
            <w:vAlign w:val="center"/>
          </w:tcPr>
          <w:p w14:paraId="4C8A4727" w14:textId="77777777" w:rsidR="00247BDC" w:rsidRPr="00F2177B" w:rsidRDefault="00247BDC" w:rsidP="00593A03">
            <w:pPr>
              <w:pStyle w:val="Tabletext"/>
              <w:rPr>
                <w:lang w:val="en-GB"/>
              </w:rPr>
            </w:pPr>
          </w:p>
        </w:tc>
      </w:tr>
      <w:tr w:rsidR="00247BDC" w:rsidRPr="00F2177B" w14:paraId="5CC52F10" w14:textId="77777777" w:rsidTr="000F7737">
        <w:trPr>
          <w:jc w:val="center"/>
        </w:trPr>
        <w:tc>
          <w:tcPr>
            <w:tcW w:w="1375" w:type="pct"/>
            <w:shd w:val="clear" w:color="auto" w:fill="auto"/>
            <w:vAlign w:val="center"/>
          </w:tcPr>
          <w:p w14:paraId="60B356B7"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Melting/freezing point</w:t>
            </w:r>
          </w:p>
        </w:tc>
        <w:tc>
          <w:tcPr>
            <w:tcW w:w="1148" w:type="pct"/>
            <w:shd w:val="clear" w:color="auto" w:fill="auto"/>
            <w:vAlign w:val="center"/>
          </w:tcPr>
          <w:p w14:paraId="5B12896A" w14:textId="77777777" w:rsidR="00247BDC" w:rsidRPr="00F2177B" w:rsidRDefault="00247BDC" w:rsidP="00593A03">
            <w:pPr>
              <w:pStyle w:val="Tabletext"/>
              <w:rPr>
                <w:lang w:val="en-GB"/>
              </w:rPr>
            </w:pPr>
          </w:p>
        </w:tc>
        <w:tc>
          <w:tcPr>
            <w:tcW w:w="999" w:type="pct"/>
            <w:shd w:val="clear" w:color="auto" w:fill="auto"/>
            <w:vAlign w:val="center"/>
          </w:tcPr>
          <w:p w14:paraId="712E86AA" w14:textId="77777777" w:rsidR="00247BDC" w:rsidRPr="00F2177B" w:rsidRDefault="00247BDC" w:rsidP="00593A03">
            <w:pPr>
              <w:pStyle w:val="Tabletext"/>
              <w:rPr>
                <w:lang w:val="en-GB"/>
              </w:rPr>
            </w:pPr>
          </w:p>
        </w:tc>
        <w:tc>
          <w:tcPr>
            <w:tcW w:w="1478" w:type="pct"/>
            <w:shd w:val="clear" w:color="auto" w:fill="auto"/>
            <w:vAlign w:val="center"/>
          </w:tcPr>
          <w:p w14:paraId="20F11BD3" w14:textId="77777777" w:rsidR="00247BDC" w:rsidRPr="00F2177B" w:rsidRDefault="00247BDC" w:rsidP="00593A03">
            <w:pPr>
              <w:pStyle w:val="Tabletext"/>
              <w:rPr>
                <w:lang w:val="en-GB"/>
              </w:rPr>
            </w:pPr>
          </w:p>
        </w:tc>
      </w:tr>
      <w:tr w:rsidR="00247BDC" w:rsidRPr="00F2177B" w14:paraId="03EA7928" w14:textId="77777777" w:rsidTr="000F7737">
        <w:trPr>
          <w:jc w:val="center"/>
        </w:trPr>
        <w:tc>
          <w:tcPr>
            <w:tcW w:w="1375" w:type="pct"/>
            <w:shd w:val="clear" w:color="auto" w:fill="auto"/>
            <w:vAlign w:val="center"/>
          </w:tcPr>
          <w:p w14:paraId="13AB689C"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Boiling point</w:t>
            </w:r>
          </w:p>
        </w:tc>
        <w:tc>
          <w:tcPr>
            <w:tcW w:w="1148" w:type="pct"/>
            <w:shd w:val="clear" w:color="auto" w:fill="auto"/>
            <w:vAlign w:val="center"/>
          </w:tcPr>
          <w:p w14:paraId="31D8DC73" w14:textId="77777777" w:rsidR="00247BDC" w:rsidRPr="00F2177B" w:rsidRDefault="00247BDC" w:rsidP="00593A03">
            <w:pPr>
              <w:pStyle w:val="Tabletext"/>
              <w:rPr>
                <w:lang w:val="en-GB"/>
              </w:rPr>
            </w:pPr>
          </w:p>
        </w:tc>
        <w:tc>
          <w:tcPr>
            <w:tcW w:w="999" w:type="pct"/>
            <w:shd w:val="clear" w:color="auto" w:fill="auto"/>
            <w:vAlign w:val="center"/>
          </w:tcPr>
          <w:p w14:paraId="678DEEF5" w14:textId="77777777" w:rsidR="00247BDC" w:rsidRPr="00F2177B" w:rsidRDefault="00247BDC" w:rsidP="00593A03">
            <w:pPr>
              <w:pStyle w:val="Tabletext"/>
              <w:rPr>
                <w:lang w:val="en-GB"/>
              </w:rPr>
            </w:pPr>
          </w:p>
        </w:tc>
        <w:tc>
          <w:tcPr>
            <w:tcW w:w="1478" w:type="pct"/>
            <w:shd w:val="clear" w:color="auto" w:fill="auto"/>
            <w:vAlign w:val="center"/>
          </w:tcPr>
          <w:p w14:paraId="4B151C46" w14:textId="77777777" w:rsidR="00247BDC" w:rsidRPr="00F2177B" w:rsidRDefault="00247BDC" w:rsidP="00593A03">
            <w:pPr>
              <w:pStyle w:val="Tabletext"/>
              <w:rPr>
                <w:lang w:val="en-GB"/>
              </w:rPr>
            </w:pPr>
          </w:p>
        </w:tc>
      </w:tr>
      <w:tr w:rsidR="00247BDC" w:rsidRPr="00F2177B" w14:paraId="45D6DF84" w14:textId="77777777" w:rsidTr="000F7737">
        <w:trPr>
          <w:jc w:val="center"/>
        </w:trPr>
        <w:tc>
          <w:tcPr>
            <w:tcW w:w="1375" w:type="pct"/>
            <w:shd w:val="clear" w:color="auto" w:fill="auto"/>
            <w:vAlign w:val="center"/>
          </w:tcPr>
          <w:p w14:paraId="5536B132"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Relative density</w:t>
            </w:r>
          </w:p>
        </w:tc>
        <w:tc>
          <w:tcPr>
            <w:tcW w:w="1148" w:type="pct"/>
            <w:shd w:val="clear" w:color="auto" w:fill="auto"/>
            <w:vAlign w:val="center"/>
          </w:tcPr>
          <w:p w14:paraId="2E38B7D0" w14:textId="77777777" w:rsidR="00247BDC" w:rsidRPr="00F2177B" w:rsidRDefault="00247BDC" w:rsidP="00593A03">
            <w:pPr>
              <w:pStyle w:val="Tabletext"/>
              <w:rPr>
                <w:lang w:val="en-GB"/>
              </w:rPr>
            </w:pPr>
          </w:p>
        </w:tc>
        <w:tc>
          <w:tcPr>
            <w:tcW w:w="999" w:type="pct"/>
            <w:shd w:val="clear" w:color="auto" w:fill="auto"/>
            <w:vAlign w:val="center"/>
          </w:tcPr>
          <w:p w14:paraId="50F06893" w14:textId="77777777" w:rsidR="00247BDC" w:rsidRPr="00F2177B" w:rsidRDefault="00247BDC" w:rsidP="00593A03">
            <w:pPr>
              <w:pStyle w:val="Tabletext"/>
              <w:rPr>
                <w:lang w:val="en-GB"/>
              </w:rPr>
            </w:pPr>
          </w:p>
        </w:tc>
        <w:tc>
          <w:tcPr>
            <w:tcW w:w="1478" w:type="pct"/>
            <w:shd w:val="clear" w:color="auto" w:fill="auto"/>
            <w:vAlign w:val="center"/>
          </w:tcPr>
          <w:p w14:paraId="31E8AA37" w14:textId="77777777" w:rsidR="00247BDC" w:rsidRPr="00F2177B" w:rsidRDefault="00247BDC" w:rsidP="00593A03">
            <w:pPr>
              <w:pStyle w:val="Tabletext"/>
              <w:rPr>
                <w:lang w:val="en-GB"/>
              </w:rPr>
            </w:pPr>
          </w:p>
        </w:tc>
      </w:tr>
      <w:tr w:rsidR="00247BDC" w:rsidRPr="00F2177B" w14:paraId="2A51B14F" w14:textId="77777777" w:rsidTr="000F7737">
        <w:trPr>
          <w:jc w:val="center"/>
        </w:trPr>
        <w:tc>
          <w:tcPr>
            <w:tcW w:w="1375" w:type="pct"/>
            <w:shd w:val="clear" w:color="auto" w:fill="auto"/>
            <w:vAlign w:val="center"/>
          </w:tcPr>
          <w:p w14:paraId="5F499521"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Vapour pressure</w:t>
            </w:r>
          </w:p>
        </w:tc>
        <w:tc>
          <w:tcPr>
            <w:tcW w:w="1148" w:type="pct"/>
            <w:shd w:val="clear" w:color="auto" w:fill="auto"/>
            <w:vAlign w:val="center"/>
          </w:tcPr>
          <w:p w14:paraId="24EB0C73" w14:textId="77777777" w:rsidR="00247BDC" w:rsidRPr="00F2177B" w:rsidRDefault="00247BDC" w:rsidP="00593A03">
            <w:pPr>
              <w:pStyle w:val="Tabletext"/>
              <w:rPr>
                <w:lang w:val="en-GB"/>
              </w:rPr>
            </w:pPr>
          </w:p>
        </w:tc>
        <w:tc>
          <w:tcPr>
            <w:tcW w:w="999" w:type="pct"/>
            <w:shd w:val="clear" w:color="auto" w:fill="auto"/>
            <w:vAlign w:val="center"/>
          </w:tcPr>
          <w:p w14:paraId="68495C1C" w14:textId="77777777" w:rsidR="00247BDC" w:rsidRPr="00F2177B" w:rsidRDefault="00247BDC" w:rsidP="00593A03">
            <w:pPr>
              <w:pStyle w:val="Tabletext"/>
              <w:rPr>
                <w:lang w:val="en-GB"/>
              </w:rPr>
            </w:pPr>
          </w:p>
        </w:tc>
        <w:tc>
          <w:tcPr>
            <w:tcW w:w="1478" w:type="pct"/>
            <w:shd w:val="clear" w:color="auto" w:fill="auto"/>
            <w:vAlign w:val="center"/>
          </w:tcPr>
          <w:p w14:paraId="615F912F" w14:textId="77777777" w:rsidR="00247BDC" w:rsidRPr="00F2177B" w:rsidRDefault="00247BDC" w:rsidP="00593A03">
            <w:pPr>
              <w:pStyle w:val="Tabletext"/>
              <w:rPr>
                <w:lang w:val="en-GB"/>
              </w:rPr>
            </w:pPr>
          </w:p>
        </w:tc>
      </w:tr>
      <w:tr w:rsidR="00247BDC" w:rsidRPr="00F2177B" w14:paraId="08736471" w14:textId="77777777" w:rsidTr="000F7737">
        <w:trPr>
          <w:jc w:val="center"/>
        </w:trPr>
        <w:tc>
          <w:tcPr>
            <w:tcW w:w="1375" w:type="pct"/>
            <w:shd w:val="clear" w:color="auto" w:fill="auto"/>
            <w:vAlign w:val="center"/>
          </w:tcPr>
          <w:p w14:paraId="1B0BF97F"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Surface tension</w:t>
            </w:r>
          </w:p>
        </w:tc>
        <w:tc>
          <w:tcPr>
            <w:tcW w:w="1148" w:type="pct"/>
            <w:shd w:val="clear" w:color="auto" w:fill="auto"/>
            <w:vAlign w:val="center"/>
          </w:tcPr>
          <w:p w14:paraId="356F2FCA" w14:textId="77777777" w:rsidR="00247BDC" w:rsidRPr="00F2177B" w:rsidRDefault="00247BDC" w:rsidP="00593A03">
            <w:pPr>
              <w:pStyle w:val="Tabletext"/>
              <w:rPr>
                <w:lang w:val="en-GB"/>
              </w:rPr>
            </w:pPr>
          </w:p>
        </w:tc>
        <w:tc>
          <w:tcPr>
            <w:tcW w:w="999" w:type="pct"/>
            <w:shd w:val="clear" w:color="auto" w:fill="auto"/>
            <w:vAlign w:val="center"/>
          </w:tcPr>
          <w:p w14:paraId="05892A22" w14:textId="77777777" w:rsidR="00247BDC" w:rsidRPr="00F2177B" w:rsidRDefault="00247BDC" w:rsidP="00593A03">
            <w:pPr>
              <w:pStyle w:val="Tabletext"/>
              <w:rPr>
                <w:lang w:val="en-GB"/>
              </w:rPr>
            </w:pPr>
          </w:p>
        </w:tc>
        <w:tc>
          <w:tcPr>
            <w:tcW w:w="1478" w:type="pct"/>
            <w:shd w:val="clear" w:color="auto" w:fill="auto"/>
            <w:vAlign w:val="center"/>
          </w:tcPr>
          <w:p w14:paraId="7A221458" w14:textId="77777777" w:rsidR="00247BDC" w:rsidRPr="00F2177B" w:rsidRDefault="00247BDC" w:rsidP="00593A03">
            <w:pPr>
              <w:pStyle w:val="Tabletext"/>
              <w:rPr>
                <w:lang w:val="en-GB"/>
              </w:rPr>
            </w:pPr>
          </w:p>
        </w:tc>
      </w:tr>
      <w:tr w:rsidR="00247BDC" w:rsidRPr="00F2177B" w14:paraId="3E34C6C2" w14:textId="77777777" w:rsidTr="000F7737">
        <w:trPr>
          <w:jc w:val="center"/>
        </w:trPr>
        <w:tc>
          <w:tcPr>
            <w:tcW w:w="1375" w:type="pct"/>
            <w:shd w:val="clear" w:color="auto" w:fill="auto"/>
            <w:vAlign w:val="center"/>
          </w:tcPr>
          <w:p w14:paraId="4DE0E8E4"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Water solubility</w:t>
            </w:r>
          </w:p>
        </w:tc>
        <w:tc>
          <w:tcPr>
            <w:tcW w:w="1148" w:type="pct"/>
            <w:shd w:val="clear" w:color="auto" w:fill="auto"/>
            <w:vAlign w:val="center"/>
          </w:tcPr>
          <w:p w14:paraId="48534240" w14:textId="77777777" w:rsidR="00247BDC" w:rsidRPr="00F2177B" w:rsidRDefault="00247BDC" w:rsidP="00593A03">
            <w:pPr>
              <w:pStyle w:val="Tabletext"/>
              <w:rPr>
                <w:lang w:val="en-GB"/>
              </w:rPr>
            </w:pPr>
          </w:p>
        </w:tc>
        <w:tc>
          <w:tcPr>
            <w:tcW w:w="999" w:type="pct"/>
            <w:shd w:val="clear" w:color="auto" w:fill="auto"/>
            <w:vAlign w:val="center"/>
          </w:tcPr>
          <w:p w14:paraId="3D217FC5" w14:textId="77777777" w:rsidR="00247BDC" w:rsidRPr="00F2177B" w:rsidRDefault="00247BDC" w:rsidP="00593A03">
            <w:pPr>
              <w:pStyle w:val="Tabletext"/>
              <w:rPr>
                <w:lang w:val="en-GB"/>
              </w:rPr>
            </w:pPr>
          </w:p>
        </w:tc>
        <w:tc>
          <w:tcPr>
            <w:tcW w:w="1478" w:type="pct"/>
            <w:shd w:val="clear" w:color="auto" w:fill="auto"/>
            <w:vAlign w:val="center"/>
          </w:tcPr>
          <w:p w14:paraId="492F7F55" w14:textId="77777777" w:rsidR="00247BDC" w:rsidRPr="00F2177B" w:rsidRDefault="00247BDC" w:rsidP="00593A03">
            <w:pPr>
              <w:pStyle w:val="Tabletext"/>
              <w:rPr>
                <w:lang w:val="en-GB"/>
              </w:rPr>
            </w:pPr>
          </w:p>
        </w:tc>
      </w:tr>
      <w:tr w:rsidR="00247BDC" w:rsidRPr="00F2177B" w14:paraId="55207E11" w14:textId="77777777" w:rsidTr="000F7737">
        <w:trPr>
          <w:jc w:val="center"/>
        </w:trPr>
        <w:tc>
          <w:tcPr>
            <w:tcW w:w="1375" w:type="pct"/>
            <w:shd w:val="clear" w:color="auto" w:fill="auto"/>
            <w:vAlign w:val="center"/>
          </w:tcPr>
          <w:p w14:paraId="09B9C304" w14:textId="136EB4F1" w:rsidR="00247BDC" w:rsidRPr="00F2177B" w:rsidRDefault="00247BDC" w:rsidP="00593A03">
            <w:pPr>
              <w:spacing w:after="0"/>
              <w:rPr>
                <w:b/>
                <w:iCs/>
                <w:color w:val="000000"/>
                <w:sz w:val="20"/>
                <w:szCs w:val="20"/>
                <w:lang w:eastAsia="en-GB"/>
              </w:rPr>
            </w:pPr>
            <w:r w:rsidRPr="00F2177B">
              <w:rPr>
                <w:b/>
                <w:iCs/>
                <w:color w:val="000000"/>
                <w:sz w:val="20"/>
                <w:szCs w:val="20"/>
                <w:lang w:eastAsia="en-GB"/>
              </w:rPr>
              <w:t>Partition coefficient n-octanol/water</w:t>
            </w:r>
            <w:r w:rsidR="005F5BCD" w:rsidRPr="00F2177B">
              <w:rPr>
                <w:b/>
                <w:iCs/>
                <w:color w:val="000000"/>
                <w:sz w:val="20"/>
                <w:szCs w:val="20"/>
                <w:lang w:eastAsia="en-GB"/>
              </w:rPr>
              <w:t xml:space="preserve"> (KOW)</w:t>
            </w:r>
          </w:p>
        </w:tc>
        <w:tc>
          <w:tcPr>
            <w:tcW w:w="1148" w:type="pct"/>
            <w:shd w:val="clear" w:color="auto" w:fill="auto"/>
            <w:vAlign w:val="center"/>
          </w:tcPr>
          <w:p w14:paraId="367B2F52" w14:textId="77777777" w:rsidR="00247BDC" w:rsidRPr="00F2177B" w:rsidRDefault="00247BDC" w:rsidP="00593A03">
            <w:pPr>
              <w:pStyle w:val="Tabletext"/>
              <w:rPr>
                <w:lang w:val="en-GB"/>
              </w:rPr>
            </w:pPr>
          </w:p>
        </w:tc>
        <w:tc>
          <w:tcPr>
            <w:tcW w:w="999" w:type="pct"/>
            <w:shd w:val="clear" w:color="auto" w:fill="auto"/>
            <w:vAlign w:val="center"/>
          </w:tcPr>
          <w:p w14:paraId="2ED31F7A" w14:textId="77777777" w:rsidR="00247BDC" w:rsidRPr="00F2177B" w:rsidRDefault="00247BDC" w:rsidP="00593A03">
            <w:pPr>
              <w:pStyle w:val="Tabletext"/>
              <w:rPr>
                <w:lang w:val="en-GB"/>
              </w:rPr>
            </w:pPr>
          </w:p>
        </w:tc>
        <w:tc>
          <w:tcPr>
            <w:tcW w:w="1478" w:type="pct"/>
            <w:shd w:val="clear" w:color="auto" w:fill="auto"/>
            <w:vAlign w:val="center"/>
          </w:tcPr>
          <w:p w14:paraId="746B581E" w14:textId="77777777" w:rsidR="00247BDC" w:rsidRPr="00F2177B" w:rsidRDefault="00247BDC" w:rsidP="00593A03">
            <w:pPr>
              <w:pStyle w:val="Tabletext"/>
              <w:rPr>
                <w:lang w:val="en-GB"/>
              </w:rPr>
            </w:pPr>
          </w:p>
        </w:tc>
      </w:tr>
      <w:tr w:rsidR="00247BDC" w:rsidRPr="006833C4" w14:paraId="5EB39E5F" w14:textId="77777777" w:rsidTr="000F7737">
        <w:trPr>
          <w:jc w:val="center"/>
        </w:trPr>
        <w:tc>
          <w:tcPr>
            <w:tcW w:w="1375" w:type="pct"/>
            <w:shd w:val="clear" w:color="auto" w:fill="auto"/>
            <w:vAlign w:val="center"/>
          </w:tcPr>
          <w:p w14:paraId="5A914617" w14:textId="48EB87B2" w:rsidR="00247BDC" w:rsidRPr="00F2177B" w:rsidRDefault="005F5BCD" w:rsidP="00593A03">
            <w:pPr>
              <w:spacing w:after="0"/>
              <w:rPr>
                <w:b/>
                <w:iCs/>
                <w:color w:val="000000"/>
                <w:sz w:val="20"/>
                <w:szCs w:val="20"/>
                <w:lang w:val="fr-FR" w:eastAsia="en-GB"/>
              </w:rPr>
            </w:pPr>
            <w:r w:rsidRPr="00F2177B">
              <w:rPr>
                <w:b/>
                <w:iCs/>
                <w:color w:val="000000"/>
                <w:sz w:val="20"/>
                <w:szCs w:val="20"/>
                <w:lang w:val="fr-FR" w:eastAsia="en-GB"/>
              </w:rPr>
              <w:t>Partition coefficient n-octanol/air (K</w:t>
            </w:r>
            <w:r w:rsidRPr="00F2177B">
              <w:rPr>
                <w:b/>
                <w:iCs/>
                <w:color w:val="000000"/>
                <w:sz w:val="20"/>
                <w:szCs w:val="20"/>
                <w:vertAlign w:val="subscript"/>
                <w:lang w:val="fr-FR" w:eastAsia="en-GB"/>
              </w:rPr>
              <w:t>OA</w:t>
            </w:r>
            <w:r w:rsidRPr="00F2177B">
              <w:rPr>
                <w:b/>
                <w:iCs/>
                <w:color w:val="000000"/>
                <w:sz w:val="20"/>
                <w:szCs w:val="20"/>
                <w:lang w:val="fr-FR" w:eastAsia="en-GB"/>
              </w:rPr>
              <w:t>)</w:t>
            </w:r>
          </w:p>
        </w:tc>
        <w:tc>
          <w:tcPr>
            <w:tcW w:w="1148" w:type="pct"/>
            <w:shd w:val="clear" w:color="auto" w:fill="auto"/>
            <w:vAlign w:val="center"/>
          </w:tcPr>
          <w:p w14:paraId="123ABA1F" w14:textId="77777777" w:rsidR="00247BDC" w:rsidRPr="00F2177B" w:rsidRDefault="00247BDC" w:rsidP="00593A03">
            <w:pPr>
              <w:pStyle w:val="Tabletext"/>
              <w:rPr>
                <w:lang w:val="fr-FR"/>
              </w:rPr>
            </w:pPr>
          </w:p>
        </w:tc>
        <w:tc>
          <w:tcPr>
            <w:tcW w:w="999" w:type="pct"/>
            <w:shd w:val="clear" w:color="auto" w:fill="auto"/>
            <w:vAlign w:val="center"/>
          </w:tcPr>
          <w:p w14:paraId="720301F6" w14:textId="77777777" w:rsidR="00247BDC" w:rsidRPr="00F2177B" w:rsidRDefault="00247BDC" w:rsidP="00593A03">
            <w:pPr>
              <w:pStyle w:val="Tabletext"/>
              <w:rPr>
                <w:lang w:val="fr-FR"/>
              </w:rPr>
            </w:pPr>
          </w:p>
        </w:tc>
        <w:tc>
          <w:tcPr>
            <w:tcW w:w="1478" w:type="pct"/>
            <w:shd w:val="clear" w:color="auto" w:fill="auto"/>
            <w:vAlign w:val="center"/>
          </w:tcPr>
          <w:p w14:paraId="786F3E3D" w14:textId="77777777" w:rsidR="00247BDC" w:rsidRPr="00F2177B" w:rsidRDefault="00247BDC" w:rsidP="00593A03">
            <w:pPr>
              <w:pStyle w:val="Tabletext"/>
              <w:rPr>
                <w:lang w:val="fr-FR"/>
              </w:rPr>
            </w:pPr>
          </w:p>
        </w:tc>
      </w:tr>
      <w:tr w:rsidR="005F5BCD" w:rsidRPr="00F2177B" w14:paraId="4F5B9D85" w14:textId="77777777" w:rsidTr="000F7737">
        <w:trPr>
          <w:jc w:val="center"/>
        </w:trPr>
        <w:tc>
          <w:tcPr>
            <w:tcW w:w="1375" w:type="pct"/>
            <w:shd w:val="clear" w:color="auto" w:fill="auto"/>
            <w:vAlign w:val="center"/>
          </w:tcPr>
          <w:p w14:paraId="481877D5" w14:textId="506C5A80" w:rsidR="005F5BCD" w:rsidRPr="00F2177B" w:rsidRDefault="005F5BCD" w:rsidP="00593A03">
            <w:pPr>
              <w:spacing w:after="0"/>
              <w:rPr>
                <w:b/>
                <w:iCs/>
                <w:color w:val="000000"/>
                <w:sz w:val="20"/>
                <w:szCs w:val="20"/>
                <w:lang w:eastAsia="en-GB"/>
              </w:rPr>
            </w:pPr>
            <w:r w:rsidRPr="00F2177B">
              <w:rPr>
                <w:b/>
                <w:iCs/>
                <w:color w:val="000000"/>
                <w:sz w:val="20"/>
                <w:szCs w:val="20"/>
                <w:lang w:eastAsia="en-GB"/>
              </w:rPr>
              <w:t>Flash point</w:t>
            </w:r>
          </w:p>
        </w:tc>
        <w:tc>
          <w:tcPr>
            <w:tcW w:w="1148" w:type="pct"/>
            <w:shd w:val="clear" w:color="auto" w:fill="auto"/>
            <w:vAlign w:val="center"/>
          </w:tcPr>
          <w:p w14:paraId="6DB9FBD5" w14:textId="77777777" w:rsidR="005F5BCD" w:rsidRPr="00F2177B" w:rsidRDefault="005F5BCD" w:rsidP="00593A03">
            <w:pPr>
              <w:pStyle w:val="Tabletext"/>
              <w:rPr>
                <w:lang w:val="en-GB"/>
              </w:rPr>
            </w:pPr>
          </w:p>
        </w:tc>
        <w:tc>
          <w:tcPr>
            <w:tcW w:w="999" w:type="pct"/>
            <w:shd w:val="clear" w:color="auto" w:fill="auto"/>
            <w:vAlign w:val="center"/>
          </w:tcPr>
          <w:p w14:paraId="12FF0D9F" w14:textId="77777777" w:rsidR="005F5BCD" w:rsidRPr="00F2177B" w:rsidRDefault="005F5BCD" w:rsidP="00593A03">
            <w:pPr>
              <w:pStyle w:val="Tabletext"/>
              <w:rPr>
                <w:lang w:val="en-GB"/>
              </w:rPr>
            </w:pPr>
          </w:p>
        </w:tc>
        <w:tc>
          <w:tcPr>
            <w:tcW w:w="1478" w:type="pct"/>
            <w:shd w:val="clear" w:color="auto" w:fill="auto"/>
            <w:vAlign w:val="center"/>
          </w:tcPr>
          <w:p w14:paraId="5DBA4E53" w14:textId="77777777" w:rsidR="005F5BCD" w:rsidRPr="00F2177B" w:rsidRDefault="005F5BCD" w:rsidP="00593A03">
            <w:pPr>
              <w:pStyle w:val="Tabletext"/>
              <w:rPr>
                <w:lang w:val="en-GB"/>
              </w:rPr>
            </w:pPr>
          </w:p>
        </w:tc>
      </w:tr>
      <w:tr w:rsidR="00247BDC" w:rsidRPr="00F2177B" w14:paraId="29B9FF71" w14:textId="77777777" w:rsidTr="000F7737">
        <w:trPr>
          <w:jc w:val="center"/>
        </w:trPr>
        <w:tc>
          <w:tcPr>
            <w:tcW w:w="1375" w:type="pct"/>
            <w:shd w:val="clear" w:color="auto" w:fill="auto"/>
            <w:vAlign w:val="center"/>
          </w:tcPr>
          <w:p w14:paraId="2BCF983A"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Flammability</w:t>
            </w:r>
          </w:p>
        </w:tc>
        <w:tc>
          <w:tcPr>
            <w:tcW w:w="1148" w:type="pct"/>
            <w:shd w:val="clear" w:color="auto" w:fill="auto"/>
            <w:vAlign w:val="center"/>
          </w:tcPr>
          <w:p w14:paraId="560FAA42" w14:textId="77777777" w:rsidR="00247BDC" w:rsidRPr="00F2177B" w:rsidRDefault="00247BDC" w:rsidP="00593A03">
            <w:pPr>
              <w:pStyle w:val="Tabletext"/>
              <w:rPr>
                <w:lang w:val="en-GB"/>
              </w:rPr>
            </w:pPr>
          </w:p>
        </w:tc>
        <w:tc>
          <w:tcPr>
            <w:tcW w:w="999" w:type="pct"/>
            <w:shd w:val="clear" w:color="auto" w:fill="auto"/>
            <w:vAlign w:val="center"/>
          </w:tcPr>
          <w:p w14:paraId="320380DE" w14:textId="77777777" w:rsidR="00247BDC" w:rsidRPr="00F2177B" w:rsidRDefault="00247BDC" w:rsidP="00593A03">
            <w:pPr>
              <w:pStyle w:val="Tabletext"/>
              <w:rPr>
                <w:lang w:val="en-GB"/>
              </w:rPr>
            </w:pPr>
          </w:p>
        </w:tc>
        <w:tc>
          <w:tcPr>
            <w:tcW w:w="1478" w:type="pct"/>
            <w:shd w:val="clear" w:color="auto" w:fill="auto"/>
            <w:vAlign w:val="center"/>
          </w:tcPr>
          <w:p w14:paraId="4B7384C9" w14:textId="77777777" w:rsidR="00247BDC" w:rsidRPr="00F2177B" w:rsidRDefault="00247BDC" w:rsidP="00593A03">
            <w:pPr>
              <w:pStyle w:val="Tabletext"/>
              <w:rPr>
                <w:lang w:val="en-GB"/>
              </w:rPr>
            </w:pPr>
          </w:p>
        </w:tc>
      </w:tr>
      <w:tr w:rsidR="00247BDC" w:rsidRPr="00F2177B" w14:paraId="05069D7A" w14:textId="77777777" w:rsidTr="000F7737">
        <w:trPr>
          <w:jc w:val="center"/>
        </w:trPr>
        <w:tc>
          <w:tcPr>
            <w:tcW w:w="1375" w:type="pct"/>
            <w:shd w:val="clear" w:color="auto" w:fill="auto"/>
            <w:vAlign w:val="center"/>
          </w:tcPr>
          <w:p w14:paraId="5F896585"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Explosive properties</w:t>
            </w:r>
          </w:p>
        </w:tc>
        <w:tc>
          <w:tcPr>
            <w:tcW w:w="1148" w:type="pct"/>
            <w:shd w:val="clear" w:color="auto" w:fill="auto"/>
            <w:vAlign w:val="center"/>
          </w:tcPr>
          <w:p w14:paraId="3508867E" w14:textId="77777777" w:rsidR="00247BDC" w:rsidRPr="00F2177B" w:rsidRDefault="00247BDC" w:rsidP="00593A03">
            <w:pPr>
              <w:pStyle w:val="Tabletext"/>
              <w:rPr>
                <w:lang w:val="en-GB"/>
              </w:rPr>
            </w:pPr>
          </w:p>
        </w:tc>
        <w:tc>
          <w:tcPr>
            <w:tcW w:w="999" w:type="pct"/>
            <w:shd w:val="clear" w:color="auto" w:fill="auto"/>
            <w:vAlign w:val="center"/>
          </w:tcPr>
          <w:p w14:paraId="231C6E2F" w14:textId="77777777" w:rsidR="00247BDC" w:rsidRPr="00F2177B" w:rsidRDefault="00247BDC" w:rsidP="00593A03">
            <w:pPr>
              <w:pStyle w:val="Tabletext"/>
              <w:rPr>
                <w:lang w:val="en-GB"/>
              </w:rPr>
            </w:pPr>
          </w:p>
        </w:tc>
        <w:tc>
          <w:tcPr>
            <w:tcW w:w="1478" w:type="pct"/>
            <w:shd w:val="clear" w:color="auto" w:fill="auto"/>
            <w:vAlign w:val="center"/>
          </w:tcPr>
          <w:p w14:paraId="14BBD5D2" w14:textId="77777777" w:rsidR="00247BDC" w:rsidRPr="00F2177B" w:rsidRDefault="00247BDC" w:rsidP="00593A03">
            <w:pPr>
              <w:pStyle w:val="Tabletext"/>
              <w:rPr>
                <w:lang w:val="en-GB"/>
              </w:rPr>
            </w:pPr>
          </w:p>
        </w:tc>
      </w:tr>
      <w:tr w:rsidR="00247BDC" w:rsidRPr="00F2177B" w14:paraId="56187E98" w14:textId="77777777" w:rsidTr="000F7737">
        <w:trPr>
          <w:jc w:val="center"/>
        </w:trPr>
        <w:tc>
          <w:tcPr>
            <w:tcW w:w="1375" w:type="pct"/>
            <w:shd w:val="clear" w:color="auto" w:fill="auto"/>
            <w:vAlign w:val="center"/>
          </w:tcPr>
          <w:p w14:paraId="69D41008"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Self-ignition temperature</w:t>
            </w:r>
          </w:p>
        </w:tc>
        <w:tc>
          <w:tcPr>
            <w:tcW w:w="1148" w:type="pct"/>
            <w:shd w:val="clear" w:color="auto" w:fill="auto"/>
            <w:vAlign w:val="center"/>
          </w:tcPr>
          <w:p w14:paraId="07780463" w14:textId="77777777" w:rsidR="00247BDC" w:rsidRPr="00F2177B" w:rsidRDefault="00247BDC" w:rsidP="00593A03">
            <w:pPr>
              <w:pStyle w:val="Tabletext"/>
              <w:rPr>
                <w:lang w:val="en-GB"/>
              </w:rPr>
            </w:pPr>
          </w:p>
        </w:tc>
        <w:tc>
          <w:tcPr>
            <w:tcW w:w="999" w:type="pct"/>
            <w:shd w:val="clear" w:color="auto" w:fill="auto"/>
            <w:vAlign w:val="center"/>
          </w:tcPr>
          <w:p w14:paraId="224CF8A6" w14:textId="77777777" w:rsidR="00247BDC" w:rsidRPr="00F2177B" w:rsidRDefault="00247BDC" w:rsidP="00593A03">
            <w:pPr>
              <w:pStyle w:val="Tabletext"/>
              <w:rPr>
                <w:lang w:val="en-GB"/>
              </w:rPr>
            </w:pPr>
          </w:p>
        </w:tc>
        <w:tc>
          <w:tcPr>
            <w:tcW w:w="1478" w:type="pct"/>
            <w:shd w:val="clear" w:color="auto" w:fill="auto"/>
            <w:vAlign w:val="center"/>
          </w:tcPr>
          <w:p w14:paraId="7DEBB1FF" w14:textId="77777777" w:rsidR="00247BDC" w:rsidRPr="00F2177B" w:rsidRDefault="00247BDC" w:rsidP="00593A03">
            <w:pPr>
              <w:pStyle w:val="Tabletext"/>
              <w:rPr>
                <w:lang w:val="en-GB"/>
              </w:rPr>
            </w:pPr>
          </w:p>
        </w:tc>
      </w:tr>
      <w:tr w:rsidR="00247BDC" w:rsidRPr="00F2177B" w14:paraId="00AF52EA" w14:textId="77777777" w:rsidTr="000F7737">
        <w:trPr>
          <w:jc w:val="center"/>
        </w:trPr>
        <w:tc>
          <w:tcPr>
            <w:tcW w:w="1375" w:type="pct"/>
            <w:shd w:val="clear" w:color="auto" w:fill="auto"/>
            <w:vAlign w:val="center"/>
          </w:tcPr>
          <w:p w14:paraId="04BD69E9"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Oxidising properties</w:t>
            </w:r>
          </w:p>
        </w:tc>
        <w:tc>
          <w:tcPr>
            <w:tcW w:w="1148" w:type="pct"/>
            <w:shd w:val="clear" w:color="auto" w:fill="auto"/>
            <w:vAlign w:val="center"/>
          </w:tcPr>
          <w:p w14:paraId="7194B734" w14:textId="77777777" w:rsidR="00247BDC" w:rsidRPr="00F2177B" w:rsidRDefault="00247BDC" w:rsidP="00593A03">
            <w:pPr>
              <w:pStyle w:val="Tabletext"/>
              <w:rPr>
                <w:lang w:val="en-GB"/>
              </w:rPr>
            </w:pPr>
          </w:p>
        </w:tc>
        <w:tc>
          <w:tcPr>
            <w:tcW w:w="999" w:type="pct"/>
            <w:shd w:val="clear" w:color="auto" w:fill="auto"/>
            <w:vAlign w:val="center"/>
          </w:tcPr>
          <w:p w14:paraId="7145427E" w14:textId="77777777" w:rsidR="00247BDC" w:rsidRPr="00F2177B" w:rsidRDefault="00247BDC" w:rsidP="00593A03">
            <w:pPr>
              <w:pStyle w:val="Tabletext"/>
              <w:rPr>
                <w:lang w:val="en-GB"/>
              </w:rPr>
            </w:pPr>
          </w:p>
        </w:tc>
        <w:tc>
          <w:tcPr>
            <w:tcW w:w="1478" w:type="pct"/>
            <w:shd w:val="clear" w:color="auto" w:fill="auto"/>
            <w:vAlign w:val="center"/>
          </w:tcPr>
          <w:p w14:paraId="0914DEAD" w14:textId="77777777" w:rsidR="00247BDC" w:rsidRPr="00F2177B" w:rsidRDefault="00247BDC" w:rsidP="00593A03">
            <w:pPr>
              <w:pStyle w:val="Tabletext"/>
              <w:rPr>
                <w:lang w:val="en-GB"/>
              </w:rPr>
            </w:pPr>
          </w:p>
        </w:tc>
      </w:tr>
      <w:tr w:rsidR="00247BDC" w:rsidRPr="00F2177B" w14:paraId="01E03567" w14:textId="77777777" w:rsidTr="000F7737">
        <w:trPr>
          <w:jc w:val="center"/>
        </w:trPr>
        <w:tc>
          <w:tcPr>
            <w:tcW w:w="1375" w:type="pct"/>
            <w:shd w:val="clear" w:color="auto" w:fill="auto"/>
            <w:vAlign w:val="center"/>
          </w:tcPr>
          <w:p w14:paraId="610C9A19"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Granulometry</w:t>
            </w:r>
          </w:p>
        </w:tc>
        <w:tc>
          <w:tcPr>
            <w:tcW w:w="1148" w:type="pct"/>
            <w:shd w:val="clear" w:color="auto" w:fill="auto"/>
            <w:vAlign w:val="center"/>
          </w:tcPr>
          <w:p w14:paraId="3B8088AD" w14:textId="77777777" w:rsidR="00247BDC" w:rsidRPr="00F2177B" w:rsidRDefault="00247BDC" w:rsidP="00593A03">
            <w:pPr>
              <w:pStyle w:val="Tabletext"/>
              <w:rPr>
                <w:lang w:val="en-GB"/>
              </w:rPr>
            </w:pPr>
          </w:p>
        </w:tc>
        <w:tc>
          <w:tcPr>
            <w:tcW w:w="999" w:type="pct"/>
            <w:shd w:val="clear" w:color="auto" w:fill="auto"/>
            <w:vAlign w:val="center"/>
          </w:tcPr>
          <w:p w14:paraId="4D0820C0" w14:textId="77777777" w:rsidR="00247BDC" w:rsidRPr="00F2177B" w:rsidRDefault="00247BDC" w:rsidP="00593A03">
            <w:pPr>
              <w:pStyle w:val="Tabletext"/>
              <w:rPr>
                <w:lang w:val="en-GB"/>
              </w:rPr>
            </w:pPr>
          </w:p>
        </w:tc>
        <w:tc>
          <w:tcPr>
            <w:tcW w:w="1478" w:type="pct"/>
            <w:shd w:val="clear" w:color="auto" w:fill="auto"/>
            <w:vAlign w:val="center"/>
          </w:tcPr>
          <w:p w14:paraId="4BDD3FAA" w14:textId="77777777" w:rsidR="00247BDC" w:rsidRPr="00F2177B" w:rsidRDefault="00247BDC" w:rsidP="00593A03">
            <w:pPr>
              <w:pStyle w:val="Tabletext"/>
              <w:rPr>
                <w:lang w:val="en-GB"/>
              </w:rPr>
            </w:pPr>
          </w:p>
        </w:tc>
      </w:tr>
      <w:tr w:rsidR="00247BDC" w:rsidRPr="00F2177B" w14:paraId="6F11AA94" w14:textId="77777777" w:rsidTr="000F7737">
        <w:trPr>
          <w:jc w:val="center"/>
        </w:trPr>
        <w:tc>
          <w:tcPr>
            <w:tcW w:w="1375" w:type="pct"/>
            <w:shd w:val="clear" w:color="auto" w:fill="auto"/>
            <w:vAlign w:val="center"/>
          </w:tcPr>
          <w:p w14:paraId="116D5F54"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Stability in organic solvents and identity of relevant degradation products</w:t>
            </w:r>
          </w:p>
        </w:tc>
        <w:tc>
          <w:tcPr>
            <w:tcW w:w="1148" w:type="pct"/>
            <w:shd w:val="clear" w:color="auto" w:fill="auto"/>
            <w:vAlign w:val="center"/>
          </w:tcPr>
          <w:p w14:paraId="2BEEC1C2" w14:textId="77777777" w:rsidR="00247BDC" w:rsidRPr="00F2177B" w:rsidRDefault="00247BDC" w:rsidP="00593A03">
            <w:pPr>
              <w:pStyle w:val="Tabletext"/>
              <w:rPr>
                <w:lang w:val="en-GB"/>
              </w:rPr>
            </w:pPr>
          </w:p>
        </w:tc>
        <w:tc>
          <w:tcPr>
            <w:tcW w:w="999" w:type="pct"/>
            <w:shd w:val="clear" w:color="auto" w:fill="auto"/>
            <w:vAlign w:val="center"/>
          </w:tcPr>
          <w:p w14:paraId="018BE85A" w14:textId="77777777" w:rsidR="00247BDC" w:rsidRPr="00F2177B" w:rsidRDefault="00247BDC" w:rsidP="00593A03">
            <w:pPr>
              <w:pStyle w:val="Tabletext"/>
              <w:rPr>
                <w:lang w:val="en-GB"/>
              </w:rPr>
            </w:pPr>
          </w:p>
        </w:tc>
        <w:tc>
          <w:tcPr>
            <w:tcW w:w="1478" w:type="pct"/>
            <w:shd w:val="clear" w:color="auto" w:fill="auto"/>
            <w:vAlign w:val="center"/>
          </w:tcPr>
          <w:p w14:paraId="6F5D7300" w14:textId="77777777" w:rsidR="00247BDC" w:rsidRPr="00F2177B" w:rsidRDefault="00247BDC" w:rsidP="00593A03">
            <w:pPr>
              <w:pStyle w:val="Tabletext"/>
              <w:rPr>
                <w:lang w:val="en-GB"/>
              </w:rPr>
            </w:pPr>
          </w:p>
        </w:tc>
      </w:tr>
      <w:tr w:rsidR="00247BDC" w:rsidRPr="00F2177B" w14:paraId="568A7048" w14:textId="77777777" w:rsidTr="000F7737">
        <w:trPr>
          <w:jc w:val="center"/>
        </w:trPr>
        <w:tc>
          <w:tcPr>
            <w:tcW w:w="1375" w:type="pct"/>
            <w:shd w:val="clear" w:color="auto" w:fill="auto"/>
            <w:vAlign w:val="center"/>
          </w:tcPr>
          <w:p w14:paraId="13C9E495"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Dissociation constant</w:t>
            </w:r>
          </w:p>
        </w:tc>
        <w:tc>
          <w:tcPr>
            <w:tcW w:w="1148" w:type="pct"/>
            <w:shd w:val="clear" w:color="auto" w:fill="auto"/>
            <w:vAlign w:val="center"/>
          </w:tcPr>
          <w:p w14:paraId="4352E280" w14:textId="77777777" w:rsidR="00247BDC" w:rsidRPr="00F2177B" w:rsidRDefault="00247BDC" w:rsidP="00593A03">
            <w:pPr>
              <w:pStyle w:val="Tabletext"/>
              <w:rPr>
                <w:lang w:val="en-GB"/>
              </w:rPr>
            </w:pPr>
          </w:p>
        </w:tc>
        <w:tc>
          <w:tcPr>
            <w:tcW w:w="999" w:type="pct"/>
            <w:shd w:val="clear" w:color="auto" w:fill="auto"/>
            <w:vAlign w:val="center"/>
          </w:tcPr>
          <w:p w14:paraId="5DC80F15" w14:textId="77777777" w:rsidR="00247BDC" w:rsidRPr="00F2177B" w:rsidRDefault="00247BDC" w:rsidP="00593A03">
            <w:pPr>
              <w:pStyle w:val="Tabletext"/>
              <w:rPr>
                <w:lang w:val="en-GB"/>
              </w:rPr>
            </w:pPr>
          </w:p>
        </w:tc>
        <w:tc>
          <w:tcPr>
            <w:tcW w:w="1478" w:type="pct"/>
            <w:shd w:val="clear" w:color="auto" w:fill="auto"/>
            <w:vAlign w:val="center"/>
          </w:tcPr>
          <w:p w14:paraId="5EF77683" w14:textId="77777777" w:rsidR="00247BDC" w:rsidRPr="00F2177B" w:rsidRDefault="00247BDC" w:rsidP="00593A03">
            <w:pPr>
              <w:pStyle w:val="Tabletext"/>
              <w:rPr>
                <w:lang w:val="en-GB"/>
              </w:rPr>
            </w:pPr>
          </w:p>
        </w:tc>
      </w:tr>
      <w:tr w:rsidR="00247BDC" w:rsidRPr="00F2177B" w14:paraId="0DB73E4F" w14:textId="77777777" w:rsidTr="000F7737">
        <w:trPr>
          <w:jc w:val="center"/>
        </w:trPr>
        <w:tc>
          <w:tcPr>
            <w:tcW w:w="1375" w:type="pct"/>
            <w:shd w:val="clear" w:color="auto" w:fill="auto"/>
            <w:vAlign w:val="center"/>
          </w:tcPr>
          <w:p w14:paraId="18025B31" w14:textId="77777777" w:rsidR="00247BDC" w:rsidRPr="00F2177B" w:rsidRDefault="00247BDC" w:rsidP="00593A03">
            <w:pPr>
              <w:spacing w:after="0"/>
              <w:rPr>
                <w:b/>
                <w:iCs/>
                <w:color w:val="000000"/>
                <w:sz w:val="20"/>
                <w:szCs w:val="20"/>
                <w:lang w:eastAsia="en-GB"/>
              </w:rPr>
            </w:pPr>
            <w:r w:rsidRPr="00F2177B">
              <w:rPr>
                <w:b/>
                <w:iCs/>
                <w:color w:val="000000"/>
                <w:sz w:val="20"/>
                <w:szCs w:val="20"/>
                <w:lang w:eastAsia="en-GB"/>
              </w:rPr>
              <w:t>Viscosity</w:t>
            </w:r>
          </w:p>
        </w:tc>
        <w:tc>
          <w:tcPr>
            <w:tcW w:w="1148" w:type="pct"/>
            <w:shd w:val="clear" w:color="auto" w:fill="auto"/>
            <w:vAlign w:val="center"/>
          </w:tcPr>
          <w:p w14:paraId="2D7122E5" w14:textId="77777777" w:rsidR="00247BDC" w:rsidRPr="00F2177B" w:rsidRDefault="00247BDC" w:rsidP="00593A03">
            <w:pPr>
              <w:pStyle w:val="Tabletext"/>
              <w:rPr>
                <w:lang w:val="en-GB"/>
              </w:rPr>
            </w:pPr>
          </w:p>
        </w:tc>
        <w:tc>
          <w:tcPr>
            <w:tcW w:w="999" w:type="pct"/>
            <w:shd w:val="clear" w:color="auto" w:fill="auto"/>
            <w:vAlign w:val="center"/>
          </w:tcPr>
          <w:p w14:paraId="68547897" w14:textId="77777777" w:rsidR="00247BDC" w:rsidRPr="00F2177B" w:rsidRDefault="00247BDC" w:rsidP="00593A03">
            <w:pPr>
              <w:pStyle w:val="Tabletext"/>
              <w:rPr>
                <w:lang w:val="en-GB"/>
              </w:rPr>
            </w:pPr>
          </w:p>
        </w:tc>
        <w:tc>
          <w:tcPr>
            <w:tcW w:w="1478" w:type="pct"/>
            <w:shd w:val="clear" w:color="auto" w:fill="auto"/>
            <w:vAlign w:val="center"/>
          </w:tcPr>
          <w:p w14:paraId="0BA32B0D" w14:textId="77777777" w:rsidR="00247BDC" w:rsidRPr="00F2177B" w:rsidRDefault="00247BDC" w:rsidP="00593A03">
            <w:pPr>
              <w:pStyle w:val="Tabletext"/>
              <w:rPr>
                <w:lang w:val="en-GB"/>
              </w:rPr>
            </w:pPr>
          </w:p>
        </w:tc>
      </w:tr>
    </w:tbl>
    <w:p w14:paraId="49DE1319" w14:textId="77777777" w:rsidR="00247BDC" w:rsidRPr="00F2177B" w:rsidRDefault="00247BDC" w:rsidP="00EF5634"/>
    <w:p w14:paraId="678F7AF9" w14:textId="08452C74" w:rsidR="00247BDC" w:rsidRPr="00F2177B" w:rsidRDefault="001532A9" w:rsidP="00767FAD">
      <w:pPr>
        <w:pStyle w:val="Heading1"/>
      </w:pPr>
      <w:bookmarkStart w:id="25" w:name="_Toc133403346"/>
      <w:r w:rsidRPr="00F2177B">
        <w:t>EVALUATION OF</w:t>
      </w:r>
      <w:r w:rsidR="00247BDC" w:rsidRPr="00F2177B">
        <w:t xml:space="preserve"> </w:t>
      </w:r>
      <w:r w:rsidRPr="00F2177B">
        <w:t>PHYSICAL</w:t>
      </w:r>
      <w:r w:rsidR="00247BDC" w:rsidRPr="00F2177B">
        <w:t xml:space="preserve"> </w:t>
      </w:r>
      <w:r w:rsidRPr="00F2177B">
        <w:t>HAZARDS</w:t>
      </w:r>
      <w:bookmarkEnd w:id="25"/>
    </w:p>
    <w:p w14:paraId="066D9AF2" w14:textId="77777777" w:rsidR="00247BDC" w:rsidRPr="00F2177B" w:rsidRDefault="00247BDC" w:rsidP="00767FAD">
      <w:pPr>
        <w:pStyle w:val="Heading2"/>
      </w:pPr>
      <w:bookmarkStart w:id="26" w:name="_Toc133403347"/>
      <w:r w:rsidRPr="00F2177B">
        <w:t>Explosives</w:t>
      </w:r>
      <w:bookmarkEnd w:id="26"/>
      <w:r w:rsidRPr="00F2177B">
        <w:t xml:space="preserve"> </w:t>
      </w:r>
    </w:p>
    <w:p w14:paraId="35DDEC63" w14:textId="77777777" w:rsidR="00247BDC" w:rsidRPr="00F2177B" w:rsidRDefault="000654E3" w:rsidP="00F17EF3">
      <w:pPr>
        <w:pStyle w:val="Tables"/>
      </w:pPr>
      <w:r w:rsidRPr="00F2177B">
        <w:t xml:space="preserve">Table </w:t>
      </w:r>
      <w:fldSimple w:instr=" SEQ Table \* ARABIC ">
        <w:r w:rsidR="00593A03" w:rsidRPr="00F2177B">
          <w:rPr>
            <w:noProof/>
          </w:rPr>
          <w:t>9</w:t>
        </w:r>
      </w:fldSimple>
      <w:r w:rsidRPr="00F2177B">
        <w:t xml:space="preserve">: </w:t>
      </w:r>
      <w:r w:rsidR="00247BDC" w:rsidRPr="00F2177B">
        <w:t>Summary table of studies</w:t>
      </w:r>
      <w:r w:rsidR="00DD21D4" w:rsidRPr="00F2177B">
        <w:t xml:space="preserve"> on explosive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0924EAD8" w14:textId="77777777" w:rsidTr="00DD21D4">
        <w:trPr>
          <w:trHeight w:val="20"/>
          <w:tblHeader/>
        </w:trPr>
        <w:tc>
          <w:tcPr>
            <w:tcW w:w="1599" w:type="pct"/>
            <w:tcBorders>
              <w:top w:val="single" w:sz="4" w:space="0" w:color="auto"/>
              <w:left w:val="single" w:sz="4" w:space="0" w:color="auto"/>
              <w:bottom w:val="single" w:sz="6" w:space="0" w:color="auto"/>
              <w:right w:val="single" w:sz="6" w:space="0" w:color="auto"/>
            </w:tcBorders>
            <w:shd w:val="clear" w:color="auto" w:fill="FFFF99"/>
            <w:vAlign w:val="center"/>
            <w:hideMark/>
          </w:tcPr>
          <w:p w14:paraId="1DC26DD4"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vAlign w:val="center"/>
            <w:hideMark/>
          </w:tcPr>
          <w:p w14:paraId="46FC2C04"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vAlign w:val="center"/>
            <w:hideMark/>
          </w:tcPr>
          <w:p w14:paraId="533172AA"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vAlign w:val="center"/>
            <w:hideMark/>
          </w:tcPr>
          <w:p w14:paraId="2B08BC1A"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4897D919" w14:textId="77777777" w:rsidTr="00DD21D4">
        <w:trPr>
          <w:trHeight w:val="20"/>
        </w:trPr>
        <w:tc>
          <w:tcPr>
            <w:tcW w:w="1599" w:type="pct"/>
            <w:tcBorders>
              <w:top w:val="single" w:sz="6" w:space="0" w:color="auto"/>
              <w:left w:val="single" w:sz="4" w:space="0" w:color="auto"/>
              <w:bottom w:val="single" w:sz="6" w:space="0" w:color="auto"/>
              <w:right w:val="single" w:sz="6" w:space="0" w:color="auto"/>
            </w:tcBorders>
            <w:vAlign w:val="center"/>
          </w:tcPr>
          <w:p w14:paraId="68521930"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vAlign w:val="center"/>
          </w:tcPr>
          <w:p w14:paraId="309D3389"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vAlign w:val="center"/>
          </w:tcPr>
          <w:p w14:paraId="19CED43B"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vAlign w:val="center"/>
          </w:tcPr>
          <w:p w14:paraId="2EB09D86"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r w:rsidR="00247BDC" w:rsidRPr="00F2177B" w14:paraId="5B09AB31" w14:textId="77777777" w:rsidTr="00DD21D4">
        <w:trPr>
          <w:trHeight w:val="20"/>
        </w:trPr>
        <w:tc>
          <w:tcPr>
            <w:tcW w:w="1599" w:type="pct"/>
            <w:tcBorders>
              <w:top w:val="single" w:sz="6" w:space="0" w:color="auto"/>
              <w:left w:val="single" w:sz="4" w:space="0" w:color="auto"/>
              <w:bottom w:val="single" w:sz="6" w:space="0" w:color="auto"/>
              <w:right w:val="single" w:sz="6" w:space="0" w:color="auto"/>
            </w:tcBorders>
            <w:vAlign w:val="center"/>
          </w:tcPr>
          <w:p w14:paraId="04706F80"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vAlign w:val="center"/>
          </w:tcPr>
          <w:p w14:paraId="687225B0"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vAlign w:val="center"/>
          </w:tcPr>
          <w:p w14:paraId="7E1CC6DF"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vAlign w:val="center"/>
          </w:tcPr>
          <w:p w14:paraId="31065578"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r w:rsidR="00247BDC" w:rsidRPr="00F2177B" w14:paraId="09DA29CE" w14:textId="77777777" w:rsidTr="00DD21D4">
        <w:trPr>
          <w:trHeight w:val="20"/>
        </w:trPr>
        <w:tc>
          <w:tcPr>
            <w:tcW w:w="1599" w:type="pct"/>
            <w:tcBorders>
              <w:top w:val="single" w:sz="6" w:space="0" w:color="auto"/>
              <w:left w:val="single" w:sz="4" w:space="0" w:color="auto"/>
              <w:bottom w:val="single" w:sz="6" w:space="0" w:color="auto"/>
              <w:right w:val="single" w:sz="6" w:space="0" w:color="auto"/>
            </w:tcBorders>
            <w:vAlign w:val="center"/>
          </w:tcPr>
          <w:p w14:paraId="1CF96566"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vAlign w:val="center"/>
          </w:tcPr>
          <w:p w14:paraId="26B3B16E"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vAlign w:val="center"/>
          </w:tcPr>
          <w:p w14:paraId="56AA855A"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vAlign w:val="center"/>
          </w:tcPr>
          <w:p w14:paraId="66CAB6F8"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r w:rsidR="00247BDC" w:rsidRPr="00F2177B" w14:paraId="1E9C5472" w14:textId="77777777" w:rsidTr="00DD21D4">
        <w:trPr>
          <w:trHeight w:val="20"/>
        </w:trPr>
        <w:tc>
          <w:tcPr>
            <w:tcW w:w="1599" w:type="pct"/>
            <w:tcBorders>
              <w:top w:val="single" w:sz="6" w:space="0" w:color="auto"/>
              <w:left w:val="single" w:sz="4" w:space="0" w:color="auto"/>
              <w:bottom w:val="single" w:sz="4" w:space="0" w:color="auto"/>
              <w:right w:val="single" w:sz="6" w:space="0" w:color="auto"/>
            </w:tcBorders>
            <w:vAlign w:val="center"/>
          </w:tcPr>
          <w:p w14:paraId="118271EC"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vAlign w:val="center"/>
          </w:tcPr>
          <w:p w14:paraId="5459130B"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vAlign w:val="center"/>
          </w:tcPr>
          <w:p w14:paraId="783C828E"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vAlign w:val="center"/>
          </w:tcPr>
          <w:p w14:paraId="44698190"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bl>
    <w:p w14:paraId="6E6058CD" w14:textId="77777777" w:rsidR="00D77402" w:rsidRPr="00F2177B" w:rsidRDefault="00D77402" w:rsidP="00D77402">
      <w:pPr>
        <w:pStyle w:val="NormalItalic0"/>
      </w:pPr>
      <w:r w:rsidRPr="00F2177B">
        <w:lastRenderedPageBreak/>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013BA3F1" w14:textId="77777777" w:rsidR="00247BDC" w:rsidRPr="00F2177B" w:rsidRDefault="00247BDC" w:rsidP="00767FAD">
      <w:pPr>
        <w:pStyle w:val="Heading3"/>
      </w:pPr>
      <w:bookmarkStart w:id="27" w:name="_Toc133403348"/>
      <w:r w:rsidRPr="00F2177B">
        <w:t xml:space="preserve">Short summary and overall relevance of the information </w:t>
      </w:r>
      <w:r w:rsidR="0034176D" w:rsidRPr="00F2177B">
        <w:t xml:space="preserve">provided </w:t>
      </w:r>
      <w:r w:rsidRPr="00F2177B">
        <w:t>on explosive properties</w:t>
      </w:r>
      <w:bookmarkEnd w:id="27"/>
    </w:p>
    <w:p w14:paraId="680D0494" w14:textId="77777777" w:rsidR="00247BDC" w:rsidRPr="00F2177B" w:rsidRDefault="00247BDC" w:rsidP="00F36956">
      <w:pPr>
        <w:ind w:left="720"/>
      </w:pPr>
      <w:r w:rsidRPr="00F2177B">
        <w:rPr>
          <w:i/>
          <w:iCs/>
        </w:rPr>
        <w:t xml:space="preserve">[Please make a short summary of </w:t>
      </w:r>
      <w:r w:rsidRPr="00F2177B">
        <w:rPr>
          <w:i/>
        </w:rPr>
        <w:t>studies</w:t>
      </w:r>
      <w:r w:rsidRPr="00F2177B">
        <w:rPr>
          <w:i/>
          <w:iCs/>
        </w:rPr>
        <w:t xml:space="preserve"> on </w:t>
      </w:r>
      <w:r w:rsidRPr="00F2177B">
        <w:rPr>
          <w:i/>
          <w:szCs w:val="18"/>
        </w:rPr>
        <w:t>explosive properties</w:t>
      </w:r>
      <w:r w:rsidRPr="00F2177B">
        <w:rPr>
          <w:i/>
          <w:iCs/>
        </w:rPr>
        <w:t xml:space="preserve"> and conclude on the relevance of the provided data.]</w:t>
      </w:r>
    </w:p>
    <w:p w14:paraId="56758C2A" w14:textId="77777777" w:rsidR="00247BDC" w:rsidRPr="00F2177B" w:rsidRDefault="00247BDC" w:rsidP="00767FAD">
      <w:pPr>
        <w:pStyle w:val="Heading3"/>
      </w:pPr>
      <w:bookmarkStart w:id="28" w:name="_Toc133403349"/>
      <w:r w:rsidRPr="00F2177B">
        <w:t>Comparison with the CLP criteria</w:t>
      </w:r>
      <w:bookmarkEnd w:id="28"/>
    </w:p>
    <w:p w14:paraId="768F09DC" w14:textId="77777777" w:rsidR="00247BDC" w:rsidRPr="00F2177B" w:rsidRDefault="00247BDC" w:rsidP="000654E3">
      <w:pPr>
        <w:ind w:left="720"/>
        <w:rPr>
          <w:i/>
        </w:rPr>
      </w:pPr>
      <w:r w:rsidRPr="00F2177B">
        <w:rPr>
          <w:i/>
          <w:iCs/>
        </w:rPr>
        <w:t>[Please compare the results with the CLP classification criteria for the hazard class in question,</w:t>
      </w:r>
      <w:r w:rsidRPr="00F2177B">
        <w:rPr>
          <w:i/>
        </w:rPr>
        <w:t xml:space="preserve"> i.e. </w:t>
      </w:r>
      <w:r w:rsidRPr="00F2177B">
        <w:rPr>
          <w:i/>
          <w:iCs/>
        </w:rPr>
        <w:t>explosive</w:t>
      </w:r>
      <w:r w:rsidRPr="00F2177B">
        <w:rPr>
          <w:i/>
        </w:rPr>
        <w:t xml:space="preserve"> properties</w:t>
      </w:r>
      <w:r w:rsidRPr="00F2177B">
        <w:rPr>
          <w:i/>
          <w:iCs/>
        </w:rPr>
        <w:t>.]</w:t>
      </w:r>
    </w:p>
    <w:p w14:paraId="687A3E9F" w14:textId="77777777" w:rsidR="00247BDC" w:rsidRPr="00F2177B" w:rsidRDefault="00247BDC" w:rsidP="00767FAD">
      <w:pPr>
        <w:pStyle w:val="Heading3"/>
      </w:pPr>
      <w:bookmarkStart w:id="29" w:name="_Toc133403350"/>
      <w:r w:rsidRPr="00F2177B">
        <w:t>Conclusion on classification and labelling for explosive properties</w:t>
      </w:r>
      <w:bookmarkEnd w:id="29"/>
    </w:p>
    <w:p w14:paraId="34C143C9" w14:textId="77777777" w:rsidR="00247BDC" w:rsidRPr="00F2177B" w:rsidRDefault="00247BDC" w:rsidP="00E96494">
      <w:pPr>
        <w:ind w:left="720"/>
        <w:rPr>
          <w:i/>
          <w:iCs/>
        </w:rPr>
      </w:pPr>
      <w:r w:rsidRPr="00F2177B">
        <w:rPr>
          <w:i/>
          <w:iCs/>
        </w:rPr>
        <w:t>[Please conclude on classification and labelling for explosive properties according to the CLP criteria.]</w:t>
      </w:r>
    </w:p>
    <w:p w14:paraId="755250AE" w14:textId="77777777" w:rsidR="00247BDC" w:rsidRPr="00F2177B" w:rsidRDefault="00247BDC" w:rsidP="00767FAD">
      <w:pPr>
        <w:pStyle w:val="Heading2"/>
      </w:pPr>
      <w:bookmarkStart w:id="30" w:name="_Toc133403351"/>
      <w:r w:rsidRPr="00F2177B">
        <w:t>Flammable gases</w:t>
      </w:r>
      <w:r w:rsidR="00ED0229" w:rsidRPr="00F2177B">
        <w:t xml:space="preserve"> (including chemically unstable gases)</w:t>
      </w:r>
      <w:bookmarkEnd w:id="30"/>
    </w:p>
    <w:p w14:paraId="71EE1B2B" w14:textId="77777777" w:rsidR="00247BDC" w:rsidRPr="00F2177B" w:rsidDel="007B0456" w:rsidRDefault="000654E3" w:rsidP="00F17EF3">
      <w:pPr>
        <w:pStyle w:val="Tables"/>
      </w:pPr>
      <w:r w:rsidRPr="00F2177B">
        <w:t xml:space="preserve">Table </w:t>
      </w:r>
      <w:fldSimple w:instr=" SEQ Table \* ARABIC ">
        <w:r w:rsidR="00593A03" w:rsidRPr="00F2177B">
          <w:rPr>
            <w:noProof/>
          </w:rPr>
          <w:t>10</w:t>
        </w:r>
      </w:fldSimple>
      <w:r w:rsidRPr="00F2177B">
        <w:t xml:space="preserve">: </w:t>
      </w:r>
      <w:r w:rsidR="00247BDC" w:rsidRPr="00F2177B">
        <w:t>Summary table of studies on flammable gases</w:t>
      </w:r>
      <w:r w:rsidR="00ED0229" w:rsidRPr="00F2177B">
        <w:t xml:space="preserve"> (including chemically unstable gases)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22DCFE01" w14:textId="77777777" w:rsidTr="002060CA">
        <w:trPr>
          <w:trHeight w:val="20"/>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5695397B"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35CAFD13"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475B9021"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1EB50DBE" w14:textId="77777777" w:rsidR="00247BDC" w:rsidRPr="00F2177B" w:rsidRDefault="00247BDC" w:rsidP="00593A0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5405E30F"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130926E3"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125809E"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76C42967"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5E7545DC"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r w:rsidR="00247BDC" w:rsidRPr="00F2177B" w14:paraId="4030EF5F"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00E4A400"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5E74368A"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2B5D4239"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33C24DD7"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r w:rsidR="00247BDC" w:rsidRPr="00F2177B" w14:paraId="1E48A17A"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305BE72E"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50C0971E"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77237B6"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3D0047A"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r w:rsidR="00247BDC" w:rsidRPr="00F2177B" w14:paraId="62048BD5"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63678109"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14CE2D8F"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44B68105"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28806DE4" w14:textId="77777777" w:rsidR="00247BDC" w:rsidRPr="00F2177B" w:rsidRDefault="00247BDC" w:rsidP="00593A03">
            <w:pPr>
              <w:widowControl w:val="0"/>
              <w:tabs>
                <w:tab w:val="center" w:pos="4536"/>
                <w:tab w:val="right" w:pos="9072"/>
              </w:tabs>
              <w:spacing w:after="0"/>
              <w:rPr>
                <w:b/>
                <w:bCs/>
                <w:color w:val="000000"/>
                <w:sz w:val="20"/>
                <w:szCs w:val="20"/>
                <w:lang w:eastAsia="en-GB"/>
              </w:rPr>
            </w:pPr>
          </w:p>
        </w:tc>
      </w:tr>
    </w:tbl>
    <w:p w14:paraId="63755992" w14:textId="77777777" w:rsidR="00D77402" w:rsidRPr="00F2177B" w:rsidRDefault="00D77402" w:rsidP="00D77402">
      <w:pPr>
        <w:pStyle w:val="NormalItalic0"/>
      </w:pPr>
      <w:r w:rsidRPr="00F2177B">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27FA2529" w14:textId="77777777" w:rsidR="00247BDC" w:rsidRPr="00F2177B" w:rsidRDefault="00247BDC" w:rsidP="00767FAD">
      <w:pPr>
        <w:pStyle w:val="Heading3"/>
      </w:pPr>
      <w:bookmarkStart w:id="31" w:name="_Toc133403352"/>
      <w:r w:rsidRPr="00F2177B">
        <w:t>Short summary and overall relevance of the provided information on flammable gases</w:t>
      </w:r>
      <w:r w:rsidR="00ED0229" w:rsidRPr="00F2177B">
        <w:t xml:space="preserve"> (including chemically unstable gases)</w:t>
      </w:r>
      <w:bookmarkEnd w:id="31"/>
    </w:p>
    <w:p w14:paraId="427057AF" w14:textId="77777777" w:rsidR="00247BDC" w:rsidRPr="00F2177B" w:rsidRDefault="00247BDC" w:rsidP="00E96494">
      <w:pPr>
        <w:ind w:left="720"/>
        <w:rPr>
          <w:i/>
          <w:iCs/>
        </w:rPr>
      </w:pPr>
      <w:r w:rsidRPr="00F2177B">
        <w:rPr>
          <w:i/>
          <w:iCs/>
        </w:rPr>
        <w:t xml:space="preserve">[Please make a short summary of studies on flammable gases </w:t>
      </w:r>
      <w:r w:rsidR="00ED0229" w:rsidRPr="00F2177B">
        <w:rPr>
          <w:i/>
          <w:iCs/>
        </w:rPr>
        <w:t xml:space="preserve">(including chemically unstable gases) </w:t>
      </w:r>
      <w:r w:rsidRPr="00F2177B">
        <w:rPr>
          <w:i/>
          <w:iCs/>
        </w:rPr>
        <w:t>and conclude on the relevance of the provided data.]</w:t>
      </w:r>
    </w:p>
    <w:p w14:paraId="6AE09A7B" w14:textId="77777777" w:rsidR="00247BDC" w:rsidRPr="00F2177B" w:rsidRDefault="00247BDC" w:rsidP="00767FAD">
      <w:pPr>
        <w:pStyle w:val="Heading3"/>
      </w:pPr>
      <w:bookmarkStart w:id="32" w:name="_Toc133403353"/>
      <w:r w:rsidRPr="00F2177B">
        <w:t>Comparison with the CLP criteria</w:t>
      </w:r>
      <w:bookmarkEnd w:id="32"/>
    </w:p>
    <w:p w14:paraId="45934C95" w14:textId="77777777" w:rsidR="00247BDC" w:rsidRPr="00F2177B" w:rsidRDefault="00247BDC" w:rsidP="000654E3">
      <w:pPr>
        <w:ind w:left="720"/>
        <w:rPr>
          <w:i/>
          <w:iCs/>
        </w:rPr>
      </w:pPr>
      <w:r w:rsidRPr="00F2177B">
        <w:rPr>
          <w:i/>
          <w:iCs/>
        </w:rPr>
        <w:t>[Please compare the results with the CLP classification criteria for the hazard class in question, i.e. flammable gases</w:t>
      </w:r>
      <w:r w:rsidR="00ED0229" w:rsidRPr="00F2177B">
        <w:rPr>
          <w:i/>
          <w:iCs/>
        </w:rPr>
        <w:t xml:space="preserve"> (including chemically unstable gases)</w:t>
      </w:r>
      <w:r w:rsidRPr="00F2177B">
        <w:rPr>
          <w:i/>
          <w:iCs/>
        </w:rPr>
        <w:t>.]</w:t>
      </w:r>
    </w:p>
    <w:p w14:paraId="3EEDB92F" w14:textId="77777777" w:rsidR="00247BDC" w:rsidRPr="00F2177B" w:rsidRDefault="00247BDC" w:rsidP="00767FAD">
      <w:pPr>
        <w:pStyle w:val="Heading3"/>
      </w:pPr>
      <w:bookmarkStart w:id="33" w:name="_Toc133403354"/>
      <w:r w:rsidRPr="00F2177B">
        <w:t>Conclusion on classification and labelling for flammable gases</w:t>
      </w:r>
      <w:bookmarkEnd w:id="33"/>
    </w:p>
    <w:p w14:paraId="40E61DBC" w14:textId="77777777" w:rsidR="00247BDC" w:rsidRPr="00F2177B" w:rsidRDefault="00247BDC" w:rsidP="00E96494">
      <w:pPr>
        <w:ind w:left="720"/>
        <w:rPr>
          <w:i/>
          <w:iCs/>
        </w:rPr>
      </w:pPr>
      <w:r w:rsidRPr="00F2177B">
        <w:rPr>
          <w:i/>
          <w:iCs/>
        </w:rPr>
        <w:t xml:space="preserve">[Please conclude on classification and labelling for flammable gases </w:t>
      </w:r>
      <w:r w:rsidR="00ED0229" w:rsidRPr="00F2177B">
        <w:rPr>
          <w:i/>
          <w:iCs/>
        </w:rPr>
        <w:t xml:space="preserve">(including chemically unstable gases) </w:t>
      </w:r>
      <w:r w:rsidRPr="00F2177B">
        <w:rPr>
          <w:i/>
          <w:iCs/>
        </w:rPr>
        <w:t>according to the CLP criteria.]</w:t>
      </w:r>
    </w:p>
    <w:p w14:paraId="570F9115" w14:textId="77777777" w:rsidR="00247BDC" w:rsidRPr="00F2177B" w:rsidRDefault="00247BDC" w:rsidP="00767FAD">
      <w:pPr>
        <w:pStyle w:val="Heading2"/>
      </w:pPr>
      <w:bookmarkStart w:id="34" w:name="_Toc133403355"/>
      <w:r w:rsidRPr="00F2177B">
        <w:t>Oxidising gases</w:t>
      </w:r>
      <w:bookmarkEnd w:id="34"/>
    </w:p>
    <w:p w14:paraId="0B3DC007" w14:textId="77777777" w:rsidR="00247BDC" w:rsidRPr="00F2177B" w:rsidRDefault="000654E3" w:rsidP="00F17EF3">
      <w:pPr>
        <w:pStyle w:val="Tables"/>
      </w:pPr>
      <w:r w:rsidRPr="00F2177B">
        <w:t xml:space="preserve">Table </w:t>
      </w:r>
      <w:fldSimple w:instr=" SEQ Table \* ARABIC ">
        <w:r w:rsidR="00B52E9A" w:rsidRPr="00F2177B">
          <w:rPr>
            <w:noProof/>
          </w:rPr>
          <w:t>11</w:t>
        </w:r>
      </w:fldSimple>
      <w:r w:rsidRPr="00F2177B">
        <w:t xml:space="preserve">: </w:t>
      </w:r>
      <w:r w:rsidR="00247BDC" w:rsidRPr="00F2177B">
        <w:t>Summary table of studies on oxidising gases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11EEF6AF"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5AFC8783"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24E7848F"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60D51EDD"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6B0DF7F9"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30DF8607"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177A485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4936880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4C0E2F0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572E938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ECAF0E9"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0A25936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5E94E6F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116D073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EBB9EE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C1E9659"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6A88E5F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20EA63C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5B03CF7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3C3A1AB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1EA60FE"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5C7AA7F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688A0A6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12BD748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092B01A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2797D282" w14:textId="77777777" w:rsidR="00D77402" w:rsidRPr="00F2177B" w:rsidRDefault="00D77402" w:rsidP="00D77402">
      <w:pPr>
        <w:pStyle w:val="NormalItalic0"/>
      </w:pPr>
      <w:r w:rsidRPr="00F2177B">
        <w:lastRenderedPageBreak/>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06737DBA" w14:textId="77777777" w:rsidR="00247BDC" w:rsidRPr="00F2177B" w:rsidRDefault="00247BDC" w:rsidP="00767FAD">
      <w:pPr>
        <w:pStyle w:val="Heading3"/>
      </w:pPr>
      <w:bookmarkStart w:id="35" w:name="_Toc133403356"/>
      <w:r w:rsidRPr="00F2177B">
        <w:t>Short summary and overall relevance of the provided information on oxidising gases</w:t>
      </w:r>
      <w:bookmarkEnd w:id="35"/>
    </w:p>
    <w:p w14:paraId="17AAFA67" w14:textId="77777777" w:rsidR="00247BDC" w:rsidRPr="00F2177B" w:rsidRDefault="00247BDC" w:rsidP="00E96494">
      <w:pPr>
        <w:ind w:left="720"/>
        <w:rPr>
          <w:i/>
          <w:iCs/>
        </w:rPr>
      </w:pPr>
      <w:r w:rsidRPr="00F2177B">
        <w:rPr>
          <w:i/>
          <w:iCs/>
        </w:rPr>
        <w:t>[Please make a short summary of studies on oxidising gases and conclude on the relevance of the provided data.]</w:t>
      </w:r>
    </w:p>
    <w:p w14:paraId="1554ECE1" w14:textId="77777777" w:rsidR="00247BDC" w:rsidRPr="00F2177B" w:rsidRDefault="00247BDC" w:rsidP="00767FAD">
      <w:pPr>
        <w:pStyle w:val="Heading3"/>
      </w:pPr>
      <w:bookmarkStart w:id="36" w:name="_Toc133403357"/>
      <w:r w:rsidRPr="00F2177B">
        <w:t>Comparison with the CLP criteria</w:t>
      </w:r>
      <w:bookmarkEnd w:id="36"/>
    </w:p>
    <w:p w14:paraId="761034B3" w14:textId="77777777" w:rsidR="00247BDC" w:rsidRPr="00F2177B" w:rsidRDefault="00247BDC" w:rsidP="000654E3">
      <w:pPr>
        <w:ind w:left="720"/>
        <w:rPr>
          <w:i/>
          <w:iCs/>
        </w:rPr>
      </w:pPr>
      <w:r w:rsidRPr="00F2177B">
        <w:rPr>
          <w:i/>
          <w:iCs/>
        </w:rPr>
        <w:t>[Please compare the results with the CLP classification criteria for the hazard class in question, i.e. oxidising gases.]</w:t>
      </w:r>
    </w:p>
    <w:p w14:paraId="66C2A35F" w14:textId="77777777" w:rsidR="00247BDC" w:rsidRPr="00F2177B" w:rsidRDefault="00247BDC" w:rsidP="00767FAD">
      <w:pPr>
        <w:pStyle w:val="Heading3"/>
      </w:pPr>
      <w:bookmarkStart w:id="37" w:name="_Toc133403358"/>
      <w:r w:rsidRPr="00F2177B">
        <w:t>Conclusion on classification and labelling for oxidising gases</w:t>
      </w:r>
      <w:bookmarkEnd w:id="37"/>
    </w:p>
    <w:p w14:paraId="54026687" w14:textId="77777777" w:rsidR="00247BDC" w:rsidRPr="00F2177B" w:rsidRDefault="00247BDC" w:rsidP="00E96494">
      <w:pPr>
        <w:ind w:left="720"/>
        <w:rPr>
          <w:i/>
          <w:iCs/>
        </w:rPr>
      </w:pPr>
      <w:r w:rsidRPr="00F2177B">
        <w:rPr>
          <w:i/>
          <w:iCs/>
        </w:rPr>
        <w:t>[Please conclude on classification and labelling for oxidising gases according to the CLP criteria.]</w:t>
      </w:r>
    </w:p>
    <w:p w14:paraId="7B241BE9" w14:textId="77777777" w:rsidR="00247BDC" w:rsidRPr="00F2177B" w:rsidRDefault="00247BDC" w:rsidP="00767FAD">
      <w:pPr>
        <w:pStyle w:val="Heading2"/>
      </w:pPr>
      <w:bookmarkStart w:id="38" w:name="_Toc133403359"/>
      <w:r w:rsidRPr="00F2177B">
        <w:t>Gases under pressure</w:t>
      </w:r>
      <w:bookmarkEnd w:id="38"/>
    </w:p>
    <w:p w14:paraId="334FB5CD" w14:textId="77777777" w:rsidR="00247BDC" w:rsidRPr="00F2177B" w:rsidRDefault="000654E3" w:rsidP="00F17EF3">
      <w:pPr>
        <w:pStyle w:val="Tables"/>
      </w:pPr>
      <w:r w:rsidRPr="00F2177B">
        <w:t xml:space="preserve">Table </w:t>
      </w:r>
      <w:fldSimple w:instr=" SEQ Table \* ARABIC ">
        <w:r w:rsidR="00B52E9A" w:rsidRPr="00F2177B">
          <w:rPr>
            <w:noProof/>
          </w:rPr>
          <w:t>12</w:t>
        </w:r>
      </w:fldSimple>
      <w:r w:rsidRPr="00F2177B">
        <w:t xml:space="preserve">: </w:t>
      </w:r>
      <w:r w:rsidR="00247BDC" w:rsidRPr="00F2177B">
        <w:t>Summary table of studies on gases under pressure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16331953"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13FE5291"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1EB23708"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35F5E3C8"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35303A23"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6CA445BA"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415F390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7D1AA98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2E5F1B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A77AFE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6E84C24B"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7513D75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53A397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75BA8D7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0D24A9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077DED3A"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761EBAF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3F7A28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1E22ADD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3374160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3C5F32B1"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0502860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4CDC06E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3002397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6062763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2B28880B" w14:textId="77777777" w:rsidR="00D77402" w:rsidRPr="00F2177B" w:rsidRDefault="00D77402" w:rsidP="00D77402">
      <w:pPr>
        <w:pStyle w:val="NormalItalic0"/>
      </w:pPr>
      <w:r w:rsidRPr="00F2177B">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4CF7DC5F" w14:textId="77777777" w:rsidR="00247BDC" w:rsidRPr="00F2177B" w:rsidRDefault="00247BDC" w:rsidP="00767FAD">
      <w:pPr>
        <w:pStyle w:val="Heading3"/>
      </w:pPr>
      <w:bookmarkStart w:id="39" w:name="_Toc133403360"/>
      <w:r w:rsidRPr="00F2177B">
        <w:t>Short summary and overall relevance of the provided information on gases under pressure</w:t>
      </w:r>
      <w:bookmarkEnd w:id="39"/>
    </w:p>
    <w:p w14:paraId="5BCE0233" w14:textId="77777777" w:rsidR="00247BDC" w:rsidRPr="00F2177B" w:rsidRDefault="00247BDC" w:rsidP="00E96494">
      <w:pPr>
        <w:ind w:left="720"/>
        <w:rPr>
          <w:i/>
          <w:iCs/>
        </w:rPr>
      </w:pPr>
      <w:r w:rsidRPr="00F2177B">
        <w:rPr>
          <w:i/>
          <w:iCs/>
        </w:rPr>
        <w:t>[Please make a short summary of studies on oxidising gases and conclude on the relevance of the provided data.]</w:t>
      </w:r>
    </w:p>
    <w:p w14:paraId="093748A1" w14:textId="77777777" w:rsidR="00247BDC" w:rsidRPr="00F2177B" w:rsidRDefault="00247BDC" w:rsidP="00767FAD">
      <w:pPr>
        <w:pStyle w:val="Heading3"/>
      </w:pPr>
      <w:bookmarkStart w:id="40" w:name="_Toc133403361"/>
      <w:r w:rsidRPr="00F2177B">
        <w:t>Comparison with the CLP criteria</w:t>
      </w:r>
      <w:bookmarkEnd w:id="40"/>
    </w:p>
    <w:p w14:paraId="28EA03C2" w14:textId="77777777" w:rsidR="00247BDC" w:rsidRPr="00F2177B" w:rsidRDefault="00247BDC" w:rsidP="000654E3">
      <w:pPr>
        <w:ind w:left="720"/>
        <w:rPr>
          <w:i/>
          <w:iCs/>
        </w:rPr>
      </w:pPr>
      <w:r w:rsidRPr="00F2177B">
        <w:rPr>
          <w:i/>
          <w:iCs/>
        </w:rPr>
        <w:t>[Please compare the results with the CLP classification criteria for the hazard class in question, i.e. gases under pressure.]</w:t>
      </w:r>
    </w:p>
    <w:p w14:paraId="349EF6F4" w14:textId="77777777" w:rsidR="00247BDC" w:rsidRPr="00F2177B" w:rsidRDefault="00247BDC" w:rsidP="00767FAD">
      <w:pPr>
        <w:pStyle w:val="Heading3"/>
      </w:pPr>
      <w:bookmarkStart w:id="41" w:name="_Toc133403362"/>
      <w:r w:rsidRPr="00F2177B">
        <w:t>Conclusion on classification and labelling for gases under pressure</w:t>
      </w:r>
      <w:bookmarkEnd w:id="41"/>
    </w:p>
    <w:p w14:paraId="5174C170" w14:textId="77777777" w:rsidR="00247BDC" w:rsidRPr="00F2177B" w:rsidRDefault="00247BDC" w:rsidP="00E96494">
      <w:pPr>
        <w:ind w:left="720"/>
        <w:rPr>
          <w:i/>
          <w:iCs/>
        </w:rPr>
      </w:pPr>
      <w:r w:rsidRPr="00F2177B">
        <w:rPr>
          <w:i/>
          <w:iCs/>
        </w:rPr>
        <w:t>[Please conclude on classification and labelling for gases under pressure according to the CLP criteria.]</w:t>
      </w:r>
    </w:p>
    <w:p w14:paraId="072DB484" w14:textId="77777777" w:rsidR="00247BDC" w:rsidRPr="00F2177B" w:rsidRDefault="00247BDC" w:rsidP="00767FAD">
      <w:pPr>
        <w:pStyle w:val="Heading2"/>
      </w:pPr>
      <w:bookmarkStart w:id="42" w:name="_Toc133403363"/>
      <w:r w:rsidRPr="00F2177B">
        <w:t>Flammable liquids</w:t>
      </w:r>
      <w:bookmarkEnd w:id="42"/>
    </w:p>
    <w:p w14:paraId="7F72E2B9" w14:textId="77777777" w:rsidR="00247BDC" w:rsidRPr="00F2177B" w:rsidRDefault="000654E3" w:rsidP="00F17EF3">
      <w:pPr>
        <w:pStyle w:val="Tables"/>
      </w:pPr>
      <w:r w:rsidRPr="00F2177B">
        <w:t xml:space="preserve">Table </w:t>
      </w:r>
      <w:fldSimple w:instr=" SEQ Table \* ARABIC ">
        <w:r w:rsidR="00B52E9A" w:rsidRPr="00F2177B">
          <w:rPr>
            <w:noProof/>
          </w:rPr>
          <w:t>13</w:t>
        </w:r>
      </w:fldSimple>
      <w:r w:rsidRPr="00F2177B">
        <w:t xml:space="preserve">: </w:t>
      </w:r>
      <w:r w:rsidR="00247BDC" w:rsidRPr="00F2177B">
        <w:t>Summary table of studies on flammable liquids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68003719"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7570CAF1"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03266396"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72C7117C"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59F6B164"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3A1206D1"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6B4E97E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4125EF8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6763D97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7C99F9D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1A68866"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609C60C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A3AB9B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69F39D7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1ED8F7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B2A07F6"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7CCB90A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28799AE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5C38855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7F5FD98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33600343"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3680271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6D682BB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5062ED1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7E2D854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0569F9FC" w14:textId="77777777" w:rsidR="00D77402" w:rsidRPr="00F2177B" w:rsidRDefault="00D77402" w:rsidP="00D77402">
      <w:pPr>
        <w:pStyle w:val="NormalItalic0"/>
      </w:pPr>
      <w:r w:rsidRPr="00F2177B">
        <w:lastRenderedPageBreak/>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4DA7E774" w14:textId="77777777" w:rsidR="00247BDC" w:rsidRPr="00F2177B" w:rsidRDefault="00247BDC" w:rsidP="00767FAD">
      <w:pPr>
        <w:pStyle w:val="Heading3"/>
      </w:pPr>
      <w:bookmarkStart w:id="43" w:name="_Toc133403364"/>
      <w:r w:rsidRPr="00F2177B">
        <w:t>Short summary and overall relevance of the provided information on flammable liquids</w:t>
      </w:r>
      <w:bookmarkEnd w:id="43"/>
    </w:p>
    <w:p w14:paraId="3D671BBE" w14:textId="77777777" w:rsidR="00247BDC" w:rsidRPr="00F2177B" w:rsidRDefault="00247BDC" w:rsidP="00E96494">
      <w:pPr>
        <w:ind w:left="720"/>
        <w:rPr>
          <w:i/>
          <w:iCs/>
        </w:rPr>
      </w:pPr>
      <w:r w:rsidRPr="00F2177B">
        <w:rPr>
          <w:i/>
          <w:iCs/>
        </w:rPr>
        <w:t>[Please make a short summary of studies on flammable liquids and conclude on the relevance of the provided data.]</w:t>
      </w:r>
    </w:p>
    <w:p w14:paraId="37A01041" w14:textId="77777777" w:rsidR="00247BDC" w:rsidRPr="00F2177B" w:rsidRDefault="00247BDC" w:rsidP="00767FAD">
      <w:pPr>
        <w:pStyle w:val="Heading3"/>
      </w:pPr>
      <w:bookmarkStart w:id="44" w:name="_Toc133403365"/>
      <w:r w:rsidRPr="00F2177B">
        <w:t>Comparison with the CLP criteria</w:t>
      </w:r>
      <w:bookmarkEnd w:id="44"/>
    </w:p>
    <w:p w14:paraId="129C6B5A" w14:textId="77777777" w:rsidR="00247BDC" w:rsidRPr="00F2177B" w:rsidRDefault="00247BDC" w:rsidP="000654E3">
      <w:pPr>
        <w:ind w:left="720"/>
        <w:rPr>
          <w:i/>
          <w:iCs/>
        </w:rPr>
      </w:pPr>
      <w:r w:rsidRPr="00F2177B">
        <w:rPr>
          <w:i/>
          <w:iCs/>
        </w:rPr>
        <w:t>[Please compare the results with the CLP classification criteria for the hazard class in question, i.e. flammable liquids.]</w:t>
      </w:r>
    </w:p>
    <w:p w14:paraId="15CF1817" w14:textId="77777777" w:rsidR="00247BDC" w:rsidRPr="00F2177B" w:rsidRDefault="00247BDC" w:rsidP="00767FAD">
      <w:pPr>
        <w:pStyle w:val="Heading3"/>
      </w:pPr>
      <w:bookmarkStart w:id="45" w:name="_Toc133403366"/>
      <w:r w:rsidRPr="00F2177B">
        <w:t>Conclusion on classification and labelling for flammable liquids</w:t>
      </w:r>
      <w:bookmarkEnd w:id="45"/>
    </w:p>
    <w:p w14:paraId="44DBED44" w14:textId="77777777" w:rsidR="00247BDC" w:rsidRPr="00F2177B" w:rsidRDefault="00247BDC" w:rsidP="00E96494">
      <w:pPr>
        <w:ind w:left="720"/>
        <w:rPr>
          <w:i/>
          <w:iCs/>
        </w:rPr>
      </w:pPr>
      <w:r w:rsidRPr="00F2177B">
        <w:rPr>
          <w:i/>
          <w:iCs/>
        </w:rPr>
        <w:t>[Please conclude on classification and labelling for flammable liquids according to the CLP</w:t>
      </w:r>
      <w:r w:rsidR="00E96494" w:rsidRPr="00F2177B">
        <w:rPr>
          <w:i/>
          <w:iCs/>
        </w:rPr>
        <w:t xml:space="preserve"> </w:t>
      </w:r>
      <w:r w:rsidRPr="00F2177B">
        <w:rPr>
          <w:i/>
          <w:iCs/>
        </w:rPr>
        <w:t>criteria.]</w:t>
      </w:r>
    </w:p>
    <w:p w14:paraId="442A2B69" w14:textId="77777777" w:rsidR="00247BDC" w:rsidRPr="00F2177B" w:rsidRDefault="00247BDC" w:rsidP="00767FAD">
      <w:pPr>
        <w:pStyle w:val="Heading2"/>
      </w:pPr>
      <w:bookmarkStart w:id="46" w:name="_Toc133403367"/>
      <w:r w:rsidRPr="00F2177B">
        <w:t>Flammable solids</w:t>
      </w:r>
      <w:bookmarkEnd w:id="46"/>
    </w:p>
    <w:p w14:paraId="20D02F97" w14:textId="77777777" w:rsidR="00247BDC" w:rsidRPr="00F2177B" w:rsidRDefault="000654E3" w:rsidP="00F17EF3">
      <w:pPr>
        <w:pStyle w:val="Tables"/>
      </w:pPr>
      <w:r w:rsidRPr="00F2177B">
        <w:t xml:space="preserve">Table </w:t>
      </w:r>
      <w:fldSimple w:instr=" SEQ Table \* ARABIC ">
        <w:r w:rsidR="00B52E9A" w:rsidRPr="00F2177B">
          <w:rPr>
            <w:noProof/>
          </w:rPr>
          <w:t>14</w:t>
        </w:r>
      </w:fldSimple>
      <w:r w:rsidRPr="00F2177B">
        <w:t xml:space="preserve">: </w:t>
      </w:r>
      <w:r w:rsidR="00247BDC" w:rsidRPr="00F2177B">
        <w:t>Summary table of studies on flammable solids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35D1AAEE"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6DBE8287"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40A26A9B"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31E09600"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0FE741BD"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5292DEAD"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479739F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0F967EF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1B92586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585511A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3C1D95D5"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677576B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20589C4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270406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2763D63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027C349B"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5609F06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5658B26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23C1E7F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60ED164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63429B42"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71FAC21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3BF618B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6B1F4C8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2AC85A7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0D4B16A2" w14:textId="77777777" w:rsidR="00D77402" w:rsidRPr="00F2177B" w:rsidRDefault="00D77402" w:rsidP="00D77402">
      <w:pPr>
        <w:pStyle w:val="NormalItalic0"/>
      </w:pPr>
      <w:r w:rsidRPr="00F2177B">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14B00EA9" w14:textId="77777777" w:rsidR="00247BDC" w:rsidRPr="00F2177B" w:rsidRDefault="00247BDC" w:rsidP="00767FAD">
      <w:pPr>
        <w:pStyle w:val="Heading3"/>
      </w:pPr>
      <w:bookmarkStart w:id="47" w:name="_Toc133403368"/>
      <w:r w:rsidRPr="00F2177B">
        <w:t>Short summary and overall relevance of the provided information on flammable solids</w:t>
      </w:r>
      <w:bookmarkEnd w:id="47"/>
    </w:p>
    <w:p w14:paraId="412F19A6" w14:textId="77777777" w:rsidR="00247BDC" w:rsidRPr="00F2177B" w:rsidRDefault="00247BDC" w:rsidP="00E96494">
      <w:pPr>
        <w:ind w:left="720"/>
        <w:rPr>
          <w:i/>
          <w:iCs/>
        </w:rPr>
      </w:pPr>
      <w:r w:rsidRPr="00F2177B">
        <w:rPr>
          <w:i/>
          <w:iCs/>
        </w:rPr>
        <w:t>[Please make a short summary of studies on flammable solids and conclude on the relevance of the provided data.]</w:t>
      </w:r>
    </w:p>
    <w:p w14:paraId="46F7CE3F" w14:textId="77777777" w:rsidR="00247BDC" w:rsidRPr="00F2177B" w:rsidRDefault="00247BDC" w:rsidP="00767FAD">
      <w:pPr>
        <w:pStyle w:val="Heading3"/>
      </w:pPr>
      <w:bookmarkStart w:id="48" w:name="_Toc133403369"/>
      <w:r w:rsidRPr="00F2177B">
        <w:t>Comparison with the CLP criteria</w:t>
      </w:r>
      <w:bookmarkEnd w:id="48"/>
    </w:p>
    <w:p w14:paraId="2BB011AB" w14:textId="77777777" w:rsidR="00247BDC" w:rsidRPr="00F2177B" w:rsidRDefault="00247BDC" w:rsidP="000654E3">
      <w:pPr>
        <w:ind w:left="720"/>
        <w:rPr>
          <w:i/>
          <w:iCs/>
        </w:rPr>
      </w:pPr>
      <w:r w:rsidRPr="00F2177B">
        <w:rPr>
          <w:i/>
          <w:iCs/>
        </w:rPr>
        <w:t>[Please compare the results with the CLP classification criteria for the hazard class in question, i.e. flammable solids.]</w:t>
      </w:r>
    </w:p>
    <w:p w14:paraId="1CA28B3D" w14:textId="77777777" w:rsidR="00247BDC" w:rsidRPr="00F2177B" w:rsidRDefault="00247BDC" w:rsidP="00767FAD">
      <w:pPr>
        <w:pStyle w:val="Heading3"/>
      </w:pPr>
      <w:bookmarkStart w:id="49" w:name="_Toc133403370"/>
      <w:r w:rsidRPr="00F2177B">
        <w:t>Conclusion on classification and labelling for flammable solids</w:t>
      </w:r>
      <w:bookmarkEnd w:id="49"/>
    </w:p>
    <w:p w14:paraId="22C46CE4" w14:textId="77777777" w:rsidR="00247BDC" w:rsidRPr="00F2177B" w:rsidRDefault="00247BDC" w:rsidP="00E96494">
      <w:pPr>
        <w:ind w:left="720"/>
        <w:rPr>
          <w:i/>
          <w:iCs/>
        </w:rPr>
      </w:pPr>
      <w:r w:rsidRPr="00F2177B">
        <w:rPr>
          <w:i/>
          <w:iCs/>
        </w:rPr>
        <w:t>[Please conclude on classification and labelling for flammable solids according to the CLP criteria.]</w:t>
      </w:r>
    </w:p>
    <w:p w14:paraId="6492367A" w14:textId="77777777" w:rsidR="00247BDC" w:rsidRPr="00F2177B" w:rsidRDefault="00247BDC" w:rsidP="00767FAD">
      <w:pPr>
        <w:pStyle w:val="Heading2"/>
      </w:pPr>
      <w:bookmarkStart w:id="50" w:name="_Toc133403371"/>
      <w:r w:rsidRPr="00F2177B">
        <w:t>Self-reactive substances</w:t>
      </w:r>
      <w:bookmarkEnd w:id="50"/>
    </w:p>
    <w:p w14:paraId="5840C361" w14:textId="77777777" w:rsidR="00247BDC" w:rsidRPr="00F2177B" w:rsidRDefault="000654E3" w:rsidP="00F17EF3">
      <w:pPr>
        <w:pStyle w:val="Tables"/>
      </w:pPr>
      <w:r w:rsidRPr="00F2177B">
        <w:t xml:space="preserve">Table </w:t>
      </w:r>
      <w:fldSimple w:instr=" SEQ Table \* ARABIC ">
        <w:r w:rsidR="00B52E9A" w:rsidRPr="00F2177B">
          <w:rPr>
            <w:noProof/>
          </w:rPr>
          <w:t>15</w:t>
        </w:r>
      </w:fldSimple>
      <w:r w:rsidRPr="00F2177B">
        <w:t xml:space="preserve">: </w:t>
      </w:r>
      <w:r w:rsidR="00247BDC" w:rsidRPr="00F2177B">
        <w:t>Summary table of studies on self-reactivity</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4C7733F0"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47945101"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1FF47B5E"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012D7D20"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4925DC09"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78B1B15F"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14106E5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55666FA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55D718C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37DEC82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48CC3D82"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53EE799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7EBBFEF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D30DA1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262A88B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70A0121"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5E607A5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36416A5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69866B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FA84FC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3BE9753F"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75DA156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4A74A02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7731FDB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53DF631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0643D073" w14:textId="77777777" w:rsidR="00D77402" w:rsidRPr="00F2177B" w:rsidRDefault="00D77402" w:rsidP="00D77402">
      <w:pPr>
        <w:pStyle w:val="NormalItalic0"/>
      </w:pPr>
      <w:r w:rsidRPr="00F2177B">
        <w:lastRenderedPageBreak/>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72A08818" w14:textId="77777777" w:rsidR="00247BDC" w:rsidRPr="00F2177B" w:rsidRDefault="00247BDC" w:rsidP="00767FAD">
      <w:pPr>
        <w:pStyle w:val="Heading3"/>
      </w:pPr>
      <w:bookmarkStart w:id="51" w:name="_Toc133403372"/>
      <w:r w:rsidRPr="00F2177B">
        <w:t>Short summary and overall relevance of the provided information on self-reactive substances</w:t>
      </w:r>
      <w:bookmarkEnd w:id="51"/>
    </w:p>
    <w:p w14:paraId="1391E307" w14:textId="77777777" w:rsidR="00247BDC" w:rsidRPr="00F2177B" w:rsidRDefault="00247BDC" w:rsidP="00E96494">
      <w:pPr>
        <w:ind w:left="720"/>
        <w:rPr>
          <w:i/>
          <w:iCs/>
        </w:rPr>
      </w:pPr>
      <w:r w:rsidRPr="00F2177B">
        <w:rPr>
          <w:i/>
          <w:iCs/>
        </w:rPr>
        <w:t>[Please make a short summary of studies on self-reactive substances and conclude on the relevance of the provided data.]</w:t>
      </w:r>
    </w:p>
    <w:p w14:paraId="5EBF4301" w14:textId="77777777" w:rsidR="00247BDC" w:rsidRPr="00F2177B" w:rsidRDefault="00247BDC" w:rsidP="00767FAD">
      <w:pPr>
        <w:pStyle w:val="Heading3"/>
      </w:pPr>
      <w:bookmarkStart w:id="52" w:name="_Toc133403373"/>
      <w:r w:rsidRPr="00F2177B">
        <w:t>Comparison with the CLP criteria</w:t>
      </w:r>
      <w:bookmarkEnd w:id="52"/>
    </w:p>
    <w:p w14:paraId="6A7A77CB" w14:textId="77777777" w:rsidR="00247BDC" w:rsidRPr="00F2177B" w:rsidRDefault="00247BDC" w:rsidP="000654E3">
      <w:pPr>
        <w:ind w:left="720"/>
        <w:rPr>
          <w:i/>
          <w:iCs/>
        </w:rPr>
      </w:pPr>
      <w:r w:rsidRPr="00F2177B">
        <w:rPr>
          <w:i/>
          <w:iCs/>
        </w:rPr>
        <w:t>[Please compare the results with the CLP classification criteria for the hazard class in question, i.e. self-reactive substances.]</w:t>
      </w:r>
    </w:p>
    <w:p w14:paraId="77529F4D" w14:textId="77777777" w:rsidR="00247BDC" w:rsidRPr="00F2177B" w:rsidRDefault="00247BDC" w:rsidP="00767FAD">
      <w:pPr>
        <w:pStyle w:val="Heading3"/>
      </w:pPr>
      <w:bookmarkStart w:id="53" w:name="_Toc133403374"/>
      <w:r w:rsidRPr="00F2177B">
        <w:t>Conclusion on classification and labelling for self-reactive substances</w:t>
      </w:r>
      <w:bookmarkEnd w:id="53"/>
    </w:p>
    <w:p w14:paraId="37B65724" w14:textId="77777777" w:rsidR="00247BDC" w:rsidRPr="00F2177B" w:rsidRDefault="00247BDC" w:rsidP="00E96494">
      <w:pPr>
        <w:ind w:left="720"/>
        <w:rPr>
          <w:i/>
          <w:iCs/>
        </w:rPr>
      </w:pPr>
      <w:r w:rsidRPr="00F2177B">
        <w:rPr>
          <w:i/>
          <w:iCs/>
        </w:rPr>
        <w:t>[Please conclude on classification and labelling for self-reactive substances according to the CLP criteria.]</w:t>
      </w:r>
    </w:p>
    <w:p w14:paraId="6939D7D1" w14:textId="77777777" w:rsidR="00247BDC" w:rsidRPr="00F2177B" w:rsidRDefault="00247BDC" w:rsidP="00767FAD">
      <w:pPr>
        <w:pStyle w:val="Heading2"/>
      </w:pPr>
      <w:bookmarkStart w:id="54" w:name="_Toc133403375"/>
      <w:r w:rsidRPr="00F2177B">
        <w:t>Pyrophoric liquids</w:t>
      </w:r>
      <w:bookmarkEnd w:id="54"/>
    </w:p>
    <w:p w14:paraId="6B1961A9" w14:textId="77777777" w:rsidR="00247BDC" w:rsidRPr="00F2177B" w:rsidRDefault="000654E3" w:rsidP="00F17EF3">
      <w:pPr>
        <w:pStyle w:val="Tables"/>
      </w:pPr>
      <w:r w:rsidRPr="00F2177B">
        <w:t xml:space="preserve">Table </w:t>
      </w:r>
      <w:fldSimple w:instr=" SEQ Table \* ARABIC ">
        <w:r w:rsidR="00B52E9A" w:rsidRPr="00F2177B">
          <w:rPr>
            <w:noProof/>
          </w:rPr>
          <w:t>16</w:t>
        </w:r>
      </w:fldSimple>
      <w:r w:rsidRPr="00F2177B">
        <w:t xml:space="preserve">: </w:t>
      </w:r>
      <w:r w:rsidR="00247BDC" w:rsidRPr="00F2177B">
        <w:t>Summary table of studies on pyrophoric liquids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7BA68C12"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47C49072"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5AE64F96"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50881617"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0FC46014"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7D38646E"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3F58803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413B39D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1827872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3F7817D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0D25831D"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7771C66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2D5FDD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46771A0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622DABD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BAD0FFF"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7323B19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3B62028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3A0869F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6FD6BA1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FCCFA24"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594B59D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3AC178E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2B47DE7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7F2DEC3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15A4F50C" w14:textId="77777777" w:rsidR="00D77402" w:rsidRPr="00F2177B" w:rsidRDefault="00D77402" w:rsidP="00D77402">
      <w:pPr>
        <w:pStyle w:val="NormalItalic0"/>
      </w:pPr>
      <w:r w:rsidRPr="00F2177B">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74598926" w14:textId="77777777" w:rsidR="00247BDC" w:rsidRPr="00F2177B" w:rsidRDefault="00247BDC" w:rsidP="00767FAD">
      <w:pPr>
        <w:pStyle w:val="Heading3"/>
      </w:pPr>
      <w:bookmarkStart w:id="55" w:name="_Toc133403376"/>
      <w:r w:rsidRPr="00F2177B">
        <w:t>Short summary and overall relevance of the provided information on pyrophoric liquids</w:t>
      </w:r>
      <w:bookmarkEnd w:id="55"/>
    </w:p>
    <w:p w14:paraId="29EF750F" w14:textId="77777777" w:rsidR="00247BDC" w:rsidRPr="00F2177B" w:rsidRDefault="00247BDC" w:rsidP="00E96494">
      <w:pPr>
        <w:ind w:left="720"/>
        <w:rPr>
          <w:i/>
          <w:iCs/>
        </w:rPr>
      </w:pPr>
      <w:r w:rsidRPr="00F2177B">
        <w:rPr>
          <w:i/>
          <w:iCs/>
        </w:rPr>
        <w:t>[Please make a short summary of studies on pyrophoric liquids and conclude on the relevance of the provided data.]</w:t>
      </w:r>
    </w:p>
    <w:p w14:paraId="626A9CD6" w14:textId="77777777" w:rsidR="00247BDC" w:rsidRPr="00F2177B" w:rsidRDefault="00247BDC" w:rsidP="00767FAD">
      <w:pPr>
        <w:pStyle w:val="Heading3"/>
      </w:pPr>
      <w:bookmarkStart w:id="56" w:name="_Toc133403377"/>
      <w:r w:rsidRPr="00F2177B">
        <w:t>Comparison with the CLP criteria</w:t>
      </w:r>
      <w:bookmarkEnd w:id="56"/>
    </w:p>
    <w:p w14:paraId="2F0F9629" w14:textId="77777777" w:rsidR="00247BDC" w:rsidRPr="00F2177B" w:rsidRDefault="00247BDC" w:rsidP="000654E3">
      <w:pPr>
        <w:ind w:left="720"/>
        <w:rPr>
          <w:i/>
          <w:iCs/>
        </w:rPr>
      </w:pPr>
      <w:r w:rsidRPr="00F2177B">
        <w:rPr>
          <w:i/>
          <w:iCs/>
        </w:rPr>
        <w:t>[Please compare the results with the CLP classification criteria for the hazard class in question, i.e. pyrophoric liquids.]</w:t>
      </w:r>
    </w:p>
    <w:p w14:paraId="04006343" w14:textId="77777777" w:rsidR="00247BDC" w:rsidRPr="00F2177B" w:rsidRDefault="00247BDC" w:rsidP="00767FAD">
      <w:pPr>
        <w:pStyle w:val="Heading3"/>
      </w:pPr>
      <w:bookmarkStart w:id="57" w:name="_Toc133403378"/>
      <w:r w:rsidRPr="00F2177B">
        <w:t>Conclusion on classification and labelling for pyrophoric liquids</w:t>
      </w:r>
      <w:bookmarkEnd w:id="57"/>
    </w:p>
    <w:p w14:paraId="1DECB5F1" w14:textId="77777777" w:rsidR="00247BDC" w:rsidRPr="00F2177B" w:rsidRDefault="00247BDC" w:rsidP="00E96494">
      <w:pPr>
        <w:ind w:left="720"/>
        <w:rPr>
          <w:i/>
          <w:iCs/>
        </w:rPr>
      </w:pPr>
      <w:r w:rsidRPr="00F2177B">
        <w:rPr>
          <w:i/>
          <w:iCs/>
        </w:rPr>
        <w:t>[Please conclude on classification and labelling for pyrophoric liquids according to the CLP criteria.]</w:t>
      </w:r>
    </w:p>
    <w:p w14:paraId="1D0CA5A9" w14:textId="77777777" w:rsidR="00247BDC" w:rsidRPr="00F2177B" w:rsidRDefault="00247BDC" w:rsidP="00767FAD">
      <w:pPr>
        <w:pStyle w:val="Heading2"/>
      </w:pPr>
      <w:bookmarkStart w:id="58" w:name="_Toc133403379"/>
      <w:r w:rsidRPr="00F2177B">
        <w:t>Pyrophoric solids</w:t>
      </w:r>
      <w:bookmarkEnd w:id="58"/>
    </w:p>
    <w:p w14:paraId="093C0656" w14:textId="77777777" w:rsidR="00247BDC" w:rsidRPr="00F2177B" w:rsidRDefault="000654E3" w:rsidP="00F17EF3">
      <w:pPr>
        <w:pStyle w:val="Tables"/>
      </w:pPr>
      <w:r w:rsidRPr="00F2177B">
        <w:t xml:space="preserve">Table </w:t>
      </w:r>
      <w:fldSimple w:instr=" SEQ Table \* ARABIC ">
        <w:r w:rsidRPr="00F2177B">
          <w:t>17</w:t>
        </w:r>
      </w:fldSimple>
      <w:r w:rsidRPr="00F2177B">
        <w:t xml:space="preserve">: </w:t>
      </w:r>
      <w:r w:rsidR="00247BDC" w:rsidRPr="00F2177B">
        <w:t>Summary table of studies on pyrophoric solids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2192A366"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5ECBBEB9"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4960A2DD"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1B54C218"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1DA6C2FA"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35A2BC7D"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11934AD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5AAAB1D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61760EA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091CEC5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E74A615"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3F25D1D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28EF009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73F572A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2A3C181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5094CCF"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3C14664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75A43B7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3889E1E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CAC321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560C9A2"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20D44F2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0BEC8C1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0CC725C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4F01DBF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3D240E17" w14:textId="77777777" w:rsidR="00D77402" w:rsidRPr="00F2177B" w:rsidRDefault="00D77402" w:rsidP="00D77402">
      <w:pPr>
        <w:pStyle w:val="NormalItalic0"/>
      </w:pPr>
      <w:r w:rsidRPr="00F2177B">
        <w:lastRenderedPageBreak/>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2B3D51B6" w14:textId="77777777" w:rsidR="00247BDC" w:rsidRPr="00F2177B" w:rsidRDefault="00247BDC" w:rsidP="00767FAD">
      <w:pPr>
        <w:pStyle w:val="Heading3"/>
      </w:pPr>
      <w:bookmarkStart w:id="59" w:name="_Toc133403380"/>
      <w:r w:rsidRPr="00F2177B">
        <w:t>Short summary and overall relevance of the provided information on pyrophoric solids</w:t>
      </w:r>
      <w:bookmarkEnd w:id="59"/>
    </w:p>
    <w:p w14:paraId="6A748649" w14:textId="77777777" w:rsidR="00247BDC" w:rsidRPr="00F2177B" w:rsidRDefault="00247BDC" w:rsidP="00E96494">
      <w:pPr>
        <w:ind w:left="720"/>
        <w:rPr>
          <w:i/>
          <w:iCs/>
        </w:rPr>
      </w:pPr>
      <w:r w:rsidRPr="00F2177B">
        <w:rPr>
          <w:i/>
          <w:iCs/>
        </w:rPr>
        <w:t>[Please make a short summary of studies on pyrophoric solids and conclude on the relevance of the provided data.]</w:t>
      </w:r>
    </w:p>
    <w:p w14:paraId="13509030" w14:textId="77777777" w:rsidR="00247BDC" w:rsidRPr="00F2177B" w:rsidRDefault="00247BDC" w:rsidP="00767FAD">
      <w:pPr>
        <w:pStyle w:val="Heading3"/>
      </w:pPr>
      <w:bookmarkStart w:id="60" w:name="_Toc133403381"/>
      <w:r w:rsidRPr="00F2177B">
        <w:t>Comparison with the CLP criteria</w:t>
      </w:r>
      <w:bookmarkEnd w:id="60"/>
    </w:p>
    <w:p w14:paraId="14B849F9" w14:textId="77777777" w:rsidR="00247BDC" w:rsidRPr="00F2177B" w:rsidRDefault="00247BDC" w:rsidP="000654E3">
      <w:pPr>
        <w:ind w:left="720"/>
        <w:rPr>
          <w:i/>
        </w:rPr>
      </w:pPr>
      <w:r w:rsidRPr="00F2177B">
        <w:rPr>
          <w:i/>
          <w:iCs/>
        </w:rPr>
        <w:t>[Please compare the results with the CLP classification criteria for the hazard class in question, i.e.</w:t>
      </w:r>
      <w:r w:rsidRPr="00F2177B">
        <w:rPr>
          <w:i/>
        </w:rPr>
        <w:t xml:space="preserve"> </w:t>
      </w:r>
      <w:r w:rsidRPr="00F2177B">
        <w:rPr>
          <w:i/>
          <w:iCs/>
        </w:rPr>
        <w:t>pyrophoric</w:t>
      </w:r>
      <w:r w:rsidRPr="00F2177B">
        <w:rPr>
          <w:i/>
        </w:rPr>
        <w:t xml:space="preserve"> solids</w:t>
      </w:r>
      <w:r w:rsidRPr="00F2177B">
        <w:rPr>
          <w:i/>
          <w:iCs/>
        </w:rPr>
        <w:t>.]</w:t>
      </w:r>
    </w:p>
    <w:p w14:paraId="7CFA8256" w14:textId="77777777" w:rsidR="00247BDC" w:rsidRPr="00F2177B" w:rsidRDefault="00247BDC" w:rsidP="00767FAD">
      <w:pPr>
        <w:pStyle w:val="Heading3"/>
      </w:pPr>
      <w:bookmarkStart w:id="61" w:name="_Toc133403382"/>
      <w:r w:rsidRPr="00F2177B">
        <w:t>Conclusion on classification and labelling for pyrophoric solids</w:t>
      </w:r>
      <w:bookmarkEnd w:id="61"/>
    </w:p>
    <w:p w14:paraId="316715E1" w14:textId="77777777" w:rsidR="00247BDC" w:rsidRPr="00F2177B" w:rsidRDefault="00247BDC" w:rsidP="00E96494">
      <w:pPr>
        <w:ind w:left="720"/>
        <w:rPr>
          <w:i/>
          <w:iCs/>
        </w:rPr>
      </w:pPr>
      <w:r w:rsidRPr="00F2177B">
        <w:rPr>
          <w:i/>
          <w:iCs/>
        </w:rPr>
        <w:t>[Please conclude on classification and labelling for pyrophoric solids according to the CLP criteria.]</w:t>
      </w:r>
    </w:p>
    <w:p w14:paraId="5ABF1D4C" w14:textId="77777777" w:rsidR="00247BDC" w:rsidRPr="00F2177B" w:rsidRDefault="00247BDC" w:rsidP="00767FAD">
      <w:pPr>
        <w:pStyle w:val="Heading2"/>
      </w:pPr>
      <w:bookmarkStart w:id="62" w:name="_Toc133403383"/>
      <w:r w:rsidRPr="00F2177B">
        <w:t>Self-heating substances</w:t>
      </w:r>
      <w:bookmarkEnd w:id="62"/>
    </w:p>
    <w:p w14:paraId="70D3CE2A" w14:textId="77777777" w:rsidR="00247BDC" w:rsidRPr="00F2177B" w:rsidRDefault="000654E3" w:rsidP="00F17EF3">
      <w:pPr>
        <w:pStyle w:val="Tables"/>
      </w:pPr>
      <w:r w:rsidRPr="00F2177B">
        <w:t xml:space="preserve">Table </w:t>
      </w:r>
      <w:fldSimple w:instr=" SEQ Table \* ARABIC ">
        <w:r w:rsidR="00DD21D4" w:rsidRPr="00F2177B">
          <w:rPr>
            <w:noProof/>
          </w:rPr>
          <w:t>18</w:t>
        </w:r>
      </w:fldSimple>
      <w:r w:rsidRPr="00F2177B">
        <w:t xml:space="preserve">: </w:t>
      </w:r>
      <w:r w:rsidR="00247BDC" w:rsidRPr="00F2177B">
        <w:t>Summary table of studies on self-heating substances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10C25D0A"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08990E22"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72BFDEFA"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45DA189A"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5AEEA87B"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102C8E70"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0B7800C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5C1C7D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461BD01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340A74B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AD493D2"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18611F2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0F3F08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96060F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5173998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35245CE5"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2837D4B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00E7C91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57197C8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07CBEBD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E7E3D6D"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4F0C8E5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2FBD6E9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11480ED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146E173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2C075644" w14:textId="77777777" w:rsidR="00D77402" w:rsidRPr="00F2177B" w:rsidRDefault="00D77402" w:rsidP="00D77402">
      <w:pPr>
        <w:pStyle w:val="NormalItalic0"/>
      </w:pPr>
      <w:r w:rsidRPr="00F2177B">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3085361C" w14:textId="77777777" w:rsidR="00247BDC" w:rsidRPr="00F2177B" w:rsidRDefault="00247BDC" w:rsidP="00767FAD">
      <w:pPr>
        <w:pStyle w:val="Heading3"/>
      </w:pPr>
      <w:bookmarkStart w:id="63" w:name="_Toc133403384"/>
      <w:r w:rsidRPr="00F2177B">
        <w:t>Short summary and overall relevance of the provided information on self-heating substances</w:t>
      </w:r>
      <w:bookmarkEnd w:id="63"/>
    </w:p>
    <w:p w14:paraId="0179ADFC" w14:textId="77777777" w:rsidR="00247BDC" w:rsidRPr="00F2177B" w:rsidRDefault="00247BDC" w:rsidP="00E96494">
      <w:pPr>
        <w:ind w:left="720"/>
        <w:rPr>
          <w:i/>
          <w:iCs/>
        </w:rPr>
      </w:pPr>
      <w:r w:rsidRPr="00F2177B">
        <w:rPr>
          <w:i/>
          <w:iCs/>
        </w:rPr>
        <w:t>[Please make a short summary of studies on self-heating substances and conclude on the relevance of the provided data.]</w:t>
      </w:r>
    </w:p>
    <w:p w14:paraId="34145FE9" w14:textId="77777777" w:rsidR="00247BDC" w:rsidRPr="00F2177B" w:rsidRDefault="00247BDC" w:rsidP="00767FAD">
      <w:pPr>
        <w:pStyle w:val="Heading3"/>
      </w:pPr>
      <w:bookmarkStart w:id="64" w:name="_Toc133403385"/>
      <w:r w:rsidRPr="00F2177B">
        <w:t>Comparison with the CLP criteria</w:t>
      </w:r>
      <w:bookmarkEnd w:id="64"/>
    </w:p>
    <w:p w14:paraId="0CB02C70" w14:textId="77777777" w:rsidR="00247BDC" w:rsidRPr="00F2177B" w:rsidRDefault="00247BDC" w:rsidP="000654E3">
      <w:pPr>
        <w:ind w:left="720"/>
        <w:rPr>
          <w:i/>
          <w:iCs/>
        </w:rPr>
      </w:pPr>
      <w:r w:rsidRPr="00F2177B">
        <w:rPr>
          <w:i/>
          <w:iCs/>
        </w:rPr>
        <w:t>[Please compare the results with the CLP classification criteria for the hazard class in question, i.e. self-heating substances.]</w:t>
      </w:r>
    </w:p>
    <w:p w14:paraId="5DA58BE8" w14:textId="77777777" w:rsidR="00247BDC" w:rsidRPr="00F2177B" w:rsidRDefault="00247BDC" w:rsidP="00767FAD">
      <w:pPr>
        <w:pStyle w:val="Heading3"/>
      </w:pPr>
      <w:bookmarkStart w:id="65" w:name="_Toc133403386"/>
      <w:r w:rsidRPr="00F2177B">
        <w:t>Conclusion on classification and labelling for self-heating substances</w:t>
      </w:r>
      <w:bookmarkEnd w:id="65"/>
    </w:p>
    <w:p w14:paraId="32F522DA" w14:textId="77777777" w:rsidR="00247BDC" w:rsidRPr="00F2177B" w:rsidRDefault="00247BDC" w:rsidP="00E96494">
      <w:pPr>
        <w:ind w:left="720"/>
        <w:rPr>
          <w:i/>
          <w:iCs/>
        </w:rPr>
      </w:pPr>
      <w:r w:rsidRPr="00F2177B">
        <w:rPr>
          <w:i/>
          <w:iCs/>
        </w:rPr>
        <w:t>[Please conclude on classification and labelling for self-heating substances according to the CLP criteria.]</w:t>
      </w:r>
    </w:p>
    <w:p w14:paraId="0146E602" w14:textId="77777777" w:rsidR="00247BDC" w:rsidRPr="00F2177B" w:rsidRDefault="00247BDC" w:rsidP="00767FAD">
      <w:pPr>
        <w:pStyle w:val="Heading2"/>
      </w:pPr>
      <w:bookmarkStart w:id="66" w:name="_Toc133403387"/>
      <w:r w:rsidRPr="00F2177B">
        <w:t>Substances which in contact with water emit flammable gases</w:t>
      </w:r>
      <w:bookmarkEnd w:id="66"/>
    </w:p>
    <w:p w14:paraId="17F281EB" w14:textId="77777777" w:rsidR="00247BDC" w:rsidRPr="00F2177B" w:rsidRDefault="000654E3" w:rsidP="00F17EF3">
      <w:pPr>
        <w:pStyle w:val="Tables"/>
      </w:pPr>
      <w:r w:rsidRPr="00F2177B">
        <w:t xml:space="preserve">Table </w:t>
      </w:r>
      <w:fldSimple w:instr=" SEQ Table \* ARABIC ">
        <w:r w:rsidRPr="00F2177B">
          <w:t>19</w:t>
        </w:r>
      </w:fldSimple>
      <w:r w:rsidRPr="00F2177B">
        <w:t xml:space="preserve">: </w:t>
      </w:r>
      <w:r w:rsidR="00247BDC" w:rsidRPr="00F2177B">
        <w:t>Summary table of studies on substances which in contact with water emit flammable gases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14923A90"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4D6EC7C6"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2DF2CD23"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56B47D8C"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654148C9"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6B547574"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48DD5D3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F4EA61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3747357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1DA35F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4C90EA89"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222ADC9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15DC45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6542AAA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99AA3F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2FEA99A8"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6E825F4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A8D70D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3F2EF0B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06D4E1E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27D5445A"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561593D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14D5F98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6FD24FA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7246F94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3BABEF69" w14:textId="77777777" w:rsidR="00D77402" w:rsidRPr="00F2177B" w:rsidRDefault="00D77402" w:rsidP="00D77402">
      <w:pPr>
        <w:pStyle w:val="NormalItalic0"/>
      </w:pPr>
      <w:r w:rsidRPr="00F2177B">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4E0C6A42" w14:textId="77777777" w:rsidR="00247BDC" w:rsidRPr="00F2177B" w:rsidRDefault="00247BDC" w:rsidP="00767FAD">
      <w:pPr>
        <w:pStyle w:val="Heading3"/>
      </w:pPr>
      <w:bookmarkStart w:id="67" w:name="_Toc133403388"/>
      <w:r w:rsidRPr="00F2177B">
        <w:t>Short summary and overall relevance of the provided information on substances which in contact with water emit flammable gases</w:t>
      </w:r>
      <w:bookmarkEnd w:id="67"/>
    </w:p>
    <w:p w14:paraId="4D553B05" w14:textId="77777777" w:rsidR="00247BDC" w:rsidRPr="00F2177B" w:rsidRDefault="00247BDC" w:rsidP="00E96494">
      <w:pPr>
        <w:ind w:left="720"/>
        <w:rPr>
          <w:i/>
          <w:iCs/>
        </w:rPr>
      </w:pPr>
      <w:r w:rsidRPr="00F2177B">
        <w:rPr>
          <w:i/>
          <w:iCs/>
        </w:rPr>
        <w:t>[Please make a short summary of studies on substances which in contact with water emit flammable gases and conclude on the relevance of the provided data.]</w:t>
      </w:r>
    </w:p>
    <w:p w14:paraId="59C60EE0" w14:textId="77777777" w:rsidR="00247BDC" w:rsidRPr="00F2177B" w:rsidRDefault="00247BDC" w:rsidP="00767FAD">
      <w:pPr>
        <w:pStyle w:val="Heading3"/>
      </w:pPr>
      <w:bookmarkStart w:id="68" w:name="_Toc133403389"/>
      <w:r w:rsidRPr="00F2177B">
        <w:t>Comparison with the CLP criteria</w:t>
      </w:r>
      <w:bookmarkEnd w:id="68"/>
    </w:p>
    <w:p w14:paraId="1E357BF9" w14:textId="77777777" w:rsidR="00247BDC" w:rsidRPr="00F2177B" w:rsidRDefault="00247BDC" w:rsidP="000654E3">
      <w:pPr>
        <w:ind w:left="720"/>
        <w:rPr>
          <w:i/>
          <w:iCs/>
        </w:rPr>
      </w:pPr>
      <w:r w:rsidRPr="00F2177B">
        <w:rPr>
          <w:i/>
          <w:iCs/>
        </w:rPr>
        <w:t>[Please compare the results with the CLP classification criteria for the hazard class in question, i.e. substances which in contact with water emit flammable gases.]</w:t>
      </w:r>
    </w:p>
    <w:p w14:paraId="04E1B5B6" w14:textId="77777777" w:rsidR="00247BDC" w:rsidRPr="00F2177B" w:rsidRDefault="00247BDC" w:rsidP="00767FAD">
      <w:pPr>
        <w:pStyle w:val="Heading3"/>
        <w:rPr>
          <w:szCs w:val="24"/>
        </w:rPr>
      </w:pPr>
      <w:bookmarkStart w:id="69" w:name="_Toc133403390"/>
      <w:r w:rsidRPr="00F2177B">
        <w:rPr>
          <w:szCs w:val="24"/>
        </w:rPr>
        <w:t xml:space="preserve">Conclusion on classification and labelling for </w:t>
      </w:r>
      <w:r w:rsidRPr="00F2177B">
        <w:t>substances which in contact with water emit flammable gases</w:t>
      </w:r>
      <w:bookmarkEnd w:id="69"/>
    </w:p>
    <w:p w14:paraId="6204A7B6" w14:textId="77777777" w:rsidR="00247BDC" w:rsidRPr="00F2177B" w:rsidRDefault="00247BDC" w:rsidP="00E96494">
      <w:pPr>
        <w:ind w:left="720"/>
        <w:rPr>
          <w:i/>
          <w:iCs/>
        </w:rPr>
      </w:pPr>
      <w:r w:rsidRPr="00F2177B">
        <w:rPr>
          <w:i/>
          <w:iCs/>
        </w:rPr>
        <w:t>[Please conclude on classification and labelling for substances which in contact with water emit flammable gases according to the CLP criteria.]</w:t>
      </w:r>
    </w:p>
    <w:p w14:paraId="67A2CB7B" w14:textId="77777777" w:rsidR="00247BDC" w:rsidRPr="00F2177B" w:rsidRDefault="00247BDC" w:rsidP="00767FAD">
      <w:pPr>
        <w:pStyle w:val="Heading2"/>
      </w:pPr>
      <w:bookmarkStart w:id="70" w:name="_Toc133403391"/>
      <w:r w:rsidRPr="00F2177B">
        <w:t>Oxidising liquids</w:t>
      </w:r>
      <w:bookmarkEnd w:id="70"/>
    </w:p>
    <w:p w14:paraId="6B6509C5" w14:textId="77777777" w:rsidR="00247BDC" w:rsidRPr="00F2177B" w:rsidRDefault="000654E3" w:rsidP="00F17EF3">
      <w:pPr>
        <w:pStyle w:val="Tables"/>
      </w:pPr>
      <w:r w:rsidRPr="00F2177B">
        <w:t xml:space="preserve">Table </w:t>
      </w:r>
      <w:fldSimple w:instr=" SEQ Table \* ARABIC ">
        <w:r w:rsidRPr="00F2177B">
          <w:t>20</w:t>
        </w:r>
      </w:fldSimple>
      <w:r w:rsidRPr="00F2177B">
        <w:t xml:space="preserve">: </w:t>
      </w:r>
      <w:r w:rsidR="00247BDC" w:rsidRPr="00F2177B">
        <w:t>Summary table of studies on oxidising liquids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1A7A2B41"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1E34AD79"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65EFCBCD"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3B6A774D"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7E6F9A2A"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28CC00FC"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5BDA28F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5B62691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69667DA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BEE875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637005BE"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354E833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200D7DC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409EDAC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293B4FC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8CF3419"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5B99274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D85E10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3415E55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70D003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6BEDCD87"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200E7A4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66769FE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6FE263F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5B23151D"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1CF2A5A3" w14:textId="77777777" w:rsidR="00D77402" w:rsidRPr="00F2177B" w:rsidRDefault="00D77402" w:rsidP="00D77402">
      <w:pPr>
        <w:pStyle w:val="NormalItalic0"/>
      </w:pPr>
      <w:r w:rsidRPr="00F2177B">
        <w:t>[Please insert/delete rows according to the number of studies.</w:t>
      </w:r>
      <w:r w:rsidR="00780197" w:rsidRPr="00F2177B">
        <w:t xml:space="preserve"> The table is a proposal for data presentation and </w:t>
      </w:r>
      <w:r w:rsidR="00780197" w:rsidRPr="00F2177B">
        <w:rPr>
          <w:lang w:val="en-US"/>
        </w:rPr>
        <w:t xml:space="preserve">may be modified from the </w:t>
      </w:r>
      <w:r w:rsidR="00D3456A" w:rsidRPr="00F2177B">
        <w:rPr>
          <w:lang w:val="en-US"/>
        </w:rPr>
        <w:t>layout</w:t>
      </w:r>
      <w:r w:rsidR="00780197" w:rsidRPr="00F2177B">
        <w:rPr>
          <w:lang w:val="en-US"/>
        </w:rPr>
        <w:t xml:space="preserve"> proposed to better fit the purpose</w:t>
      </w:r>
      <w:r w:rsidR="00780197" w:rsidRPr="00F2177B">
        <w:t>.</w:t>
      </w:r>
      <w:r w:rsidRPr="00F2177B">
        <w:t>]</w:t>
      </w:r>
    </w:p>
    <w:p w14:paraId="23C91FC7" w14:textId="77777777" w:rsidR="00247BDC" w:rsidRPr="00F2177B" w:rsidRDefault="00247BDC" w:rsidP="00767FAD">
      <w:pPr>
        <w:pStyle w:val="Heading3"/>
      </w:pPr>
      <w:bookmarkStart w:id="71" w:name="_Toc133403392"/>
      <w:r w:rsidRPr="00F2177B">
        <w:t>Short summary and overall relevance of the provided information on oxidising liquids</w:t>
      </w:r>
      <w:bookmarkEnd w:id="71"/>
    </w:p>
    <w:p w14:paraId="75D4ECA8" w14:textId="77777777" w:rsidR="00247BDC" w:rsidRPr="00F2177B" w:rsidRDefault="00247BDC" w:rsidP="00E96494">
      <w:pPr>
        <w:ind w:left="720"/>
        <w:rPr>
          <w:i/>
          <w:iCs/>
        </w:rPr>
      </w:pPr>
      <w:r w:rsidRPr="00F2177B">
        <w:rPr>
          <w:i/>
          <w:iCs/>
        </w:rPr>
        <w:t>[Please make a short summary of studies on oxidising liquids and conclude on the relevance of the provided data.]</w:t>
      </w:r>
    </w:p>
    <w:p w14:paraId="0487E14C" w14:textId="77777777" w:rsidR="00247BDC" w:rsidRPr="00F2177B" w:rsidRDefault="00247BDC" w:rsidP="00767FAD">
      <w:pPr>
        <w:pStyle w:val="Heading3"/>
      </w:pPr>
      <w:bookmarkStart w:id="72" w:name="_Toc133403393"/>
      <w:r w:rsidRPr="00F2177B">
        <w:t>Comparison with the CLP criteria</w:t>
      </w:r>
      <w:bookmarkEnd w:id="72"/>
    </w:p>
    <w:p w14:paraId="6BDAC240" w14:textId="77777777" w:rsidR="00247BDC" w:rsidRPr="00F2177B" w:rsidRDefault="00247BDC" w:rsidP="000654E3">
      <w:pPr>
        <w:ind w:left="720"/>
        <w:rPr>
          <w:i/>
          <w:iCs/>
        </w:rPr>
      </w:pPr>
      <w:r w:rsidRPr="00F2177B">
        <w:rPr>
          <w:i/>
          <w:iCs/>
        </w:rPr>
        <w:t>[Please compare the results with the CLP classification criteria for the hazard class in question, i.e. oxidising liquids.]</w:t>
      </w:r>
    </w:p>
    <w:p w14:paraId="425B0072" w14:textId="77777777" w:rsidR="00247BDC" w:rsidRPr="00F2177B" w:rsidRDefault="00247BDC" w:rsidP="00767FAD">
      <w:pPr>
        <w:pStyle w:val="Heading3"/>
      </w:pPr>
      <w:bookmarkStart w:id="73" w:name="_Toc133403394"/>
      <w:r w:rsidRPr="00F2177B">
        <w:t>Conclusion on classification and labelling for oxidising liquids</w:t>
      </w:r>
      <w:bookmarkEnd w:id="73"/>
    </w:p>
    <w:p w14:paraId="382CDE2C" w14:textId="77777777" w:rsidR="00247BDC" w:rsidRPr="00F2177B" w:rsidRDefault="00247BDC" w:rsidP="00E96494">
      <w:pPr>
        <w:ind w:left="720"/>
        <w:rPr>
          <w:i/>
          <w:iCs/>
        </w:rPr>
      </w:pPr>
      <w:r w:rsidRPr="00F2177B">
        <w:rPr>
          <w:i/>
          <w:iCs/>
        </w:rPr>
        <w:t>[Please conclude on classification and labelling for oxidising liquids according to the CLP criteria.]</w:t>
      </w:r>
    </w:p>
    <w:p w14:paraId="2C53FFC6" w14:textId="77777777" w:rsidR="00247BDC" w:rsidRPr="00F2177B" w:rsidRDefault="00247BDC" w:rsidP="00767FAD">
      <w:pPr>
        <w:pStyle w:val="Heading2"/>
      </w:pPr>
      <w:bookmarkStart w:id="74" w:name="_Toc133403395"/>
      <w:r w:rsidRPr="00F2177B">
        <w:t>Oxidising solids</w:t>
      </w:r>
      <w:bookmarkEnd w:id="74"/>
    </w:p>
    <w:p w14:paraId="2D8814D7" w14:textId="77777777" w:rsidR="00247BDC" w:rsidRPr="00F2177B" w:rsidRDefault="000654E3" w:rsidP="00F17EF3">
      <w:pPr>
        <w:pStyle w:val="Tables"/>
      </w:pPr>
      <w:r w:rsidRPr="00F2177B">
        <w:t xml:space="preserve">Table </w:t>
      </w:r>
      <w:fldSimple w:instr=" SEQ Table \* ARABIC ">
        <w:r w:rsidRPr="00F2177B">
          <w:t>21</w:t>
        </w:r>
      </w:fldSimple>
      <w:r w:rsidRPr="00F2177B">
        <w:t xml:space="preserve">: </w:t>
      </w:r>
      <w:r w:rsidR="00247BDC" w:rsidRPr="00F2177B">
        <w:t>Summary table of studies on oxidising solids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02FEDA47"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589441A3"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4AA6F9A2"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02C39984"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24E51261"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38575881"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0608816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0F591B5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6879ED8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289A08F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315A98B3"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09EB261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D219A1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2D21851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79FB1B7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2DF66211"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7BA0E27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61CEE7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7EF4E8D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494DD3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290E3586"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601CE1A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4F0A3F8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5732FE4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5A52798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21280F9A"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18EB4A15" w14:textId="77777777" w:rsidR="00247BDC" w:rsidRPr="00F2177B" w:rsidRDefault="00247BDC" w:rsidP="00767FAD">
      <w:pPr>
        <w:pStyle w:val="Heading3"/>
      </w:pPr>
      <w:bookmarkStart w:id="75" w:name="_Toc133403396"/>
      <w:r w:rsidRPr="00F2177B">
        <w:t>Short summary and overall relevance of the provided information on oxidising solids</w:t>
      </w:r>
      <w:bookmarkEnd w:id="75"/>
    </w:p>
    <w:p w14:paraId="1585D7E1" w14:textId="77777777" w:rsidR="00247BDC" w:rsidRPr="00F2177B" w:rsidRDefault="00247BDC" w:rsidP="00E96494">
      <w:pPr>
        <w:ind w:left="720"/>
        <w:rPr>
          <w:i/>
          <w:iCs/>
        </w:rPr>
      </w:pPr>
      <w:r w:rsidRPr="00F2177B">
        <w:rPr>
          <w:i/>
          <w:iCs/>
        </w:rPr>
        <w:t>[Please make a short summary of studies on oxidising solids and conclude on the relevance of the provided data.]</w:t>
      </w:r>
    </w:p>
    <w:p w14:paraId="4AB79AD2" w14:textId="77777777" w:rsidR="00247BDC" w:rsidRPr="00F2177B" w:rsidRDefault="00247BDC" w:rsidP="00767FAD">
      <w:pPr>
        <w:pStyle w:val="Heading3"/>
      </w:pPr>
      <w:bookmarkStart w:id="76" w:name="_Toc133403397"/>
      <w:r w:rsidRPr="00F2177B">
        <w:t>Comparison with the CLP criteria</w:t>
      </w:r>
      <w:bookmarkEnd w:id="76"/>
    </w:p>
    <w:p w14:paraId="00BB3A18" w14:textId="77777777" w:rsidR="00247BDC" w:rsidRPr="00F2177B" w:rsidRDefault="00247BDC" w:rsidP="000654E3">
      <w:pPr>
        <w:ind w:left="720"/>
        <w:rPr>
          <w:i/>
          <w:iCs/>
        </w:rPr>
      </w:pPr>
      <w:r w:rsidRPr="00F2177B">
        <w:rPr>
          <w:i/>
          <w:iCs/>
        </w:rPr>
        <w:t>[Please compare the results with the CLP classification criteria for the hazard class in question, i.e. oxidising solids.]</w:t>
      </w:r>
    </w:p>
    <w:p w14:paraId="29B048FE" w14:textId="77777777" w:rsidR="00247BDC" w:rsidRPr="00F2177B" w:rsidRDefault="00247BDC" w:rsidP="00767FAD">
      <w:pPr>
        <w:pStyle w:val="Heading3"/>
      </w:pPr>
      <w:bookmarkStart w:id="77" w:name="_Toc133403398"/>
      <w:r w:rsidRPr="00F2177B">
        <w:t>Conclusion on classification and labelling for oxidising solids</w:t>
      </w:r>
      <w:bookmarkEnd w:id="77"/>
    </w:p>
    <w:p w14:paraId="6AECFA6F" w14:textId="77777777" w:rsidR="00247BDC" w:rsidRPr="00F2177B" w:rsidRDefault="00247BDC" w:rsidP="00E96494">
      <w:pPr>
        <w:ind w:left="720"/>
        <w:rPr>
          <w:i/>
          <w:iCs/>
        </w:rPr>
      </w:pPr>
      <w:r w:rsidRPr="00F2177B">
        <w:rPr>
          <w:i/>
          <w:iCs/>
        </w:rPr>
        <w:t>[Please conclude on classification and labelling for oxidising solids according to the CLP criteria.]</w:t>
      </w:r>
    </w:p>
    <w:p w14:paraId="20506894" w14:textId="77777777" w:rsidR="00247BDC" w:rsidRPr="00F2177B" w:rsidRDefault="00247BDC" w:rsidP="00767FAD">
      <w:pPr>
        <w:pStyle w:val="Heading2"/>
      </w:pPr>
      <w:bookmarkStart w:id="78" w:name="_Toc133403399"/>
      <w:r w:rsidRPr="00F2177B">
        <w:t>Organic peroxides</w:t>
      </w:r>
      <w:bookmarkEnd w:id="78"/>
    </w:p>
    <w:p w14:paraId="47C8B561" w14:textId="77777777" w:rsidR="00247BDC" w:rsidRPr="00F2177B" w:rsidRDefault="000654E3" w:rsidP="00F17EF3">
      <w:pPr>
        <w:pStyle w:val="Tables"/>
      </w:pPr>
      <w:r w:rsidRPr="00F2177B">
        <w:t xml:space="preserve">Table </w:t>
      </w:r>
      <w:fldSimple w:instr=" SEQ Table \* ARABIC ">
        <w:r w:rsidRPr="00F2177B">
          <w:t>22</w:t>
        </w:r>
      </w:fldSimple>
      <w:r w:rsidRPr="00F2177B">
        <w:t xml:space="preserve">: </w:t>
      </w:r>
      <w:r w:rsidR="00247BDC" w:rsidRPr="00F2177B">
        <w:t>Summary table of studies on organic peroxides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4F619B" w:rsidRPr="00F2177B" w14:paraId="338AEC4A"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79E32C3E"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1B2536D8"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7DB5BABB"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3FC995F7"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2E077EE4" w14:textId="77777777" w:rsidTr="002060CA">
        <w:trPr>
          <w:trHeight w:val="227"/>
        </w:trPr>
        <w:tc>
          <w:tcPr>
            <w:tcW w:w="1599" w:type="pct"/>
            <w:tcBorders>
              <w:top w:val="single" w:sz="6" w:space="0" w:color="auto"/>
              <w:left w:val="single" w:sz="4" w:space="0" w:color="auto"/>
              <w:bottom w:val="single" w:sz="6" w:space="0" w:color="auto"/>
              <w:right w:val="single" w:sz="6" w:space="0" w:color="auto"/>
            </w:tcBorders>
          </w:tcPr>
          <w:p w14:paraId="7397984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9B94A3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745FD30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B307BB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15F8C09" w14:textId="77777777" w:rsidTr="002060CA">
        <w:trPr>
          <w:trHeight w:val="227"/>
        </w:trPr>
        <w:tc>
          <w:tcPr>
            <w:tcW w:w="1599" w:type="pct"/>
            <w:tcBorders>
              <w:top w:val="single" w:sz="6" w:space="0" w:color="auto"/>
              <w:left w:val="single" w:sz="4" w:space="0" w:color="auto"/>
              <w:bottom w:val="single" w:sz="6" w:space="0" w:color="auto"/>
              <w:right w:val="single" w:sz="6" w:space="0" w:color="auto"/>
            </w:tcBorders>
          </w:tcPr>
          <w:p w14:paraId="709BAF0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1F96238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5DDD4A8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0D820DF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0E5CC3BF" w14:textId="77777777" w:rsidTr="002060CA">
        <w:trPr>
          <w:trHeight w:val="227"/>
        </w:trPr>
        <w:tc>
          <w:tcPr>
            <w:tcW w:w="1599" w:type="pct"/>
            <w:tcBorders>
              <w:top w:val="single" w:sz="6" w:space="0" w:color="auto"/>
              <w:left w:val="single" w:sz="4" w:space="0" w:color="auto"/>
              <w:bottom w:val="single" w:sz="6" w:space="0" w:color="auto"/>
              <w:right w:val="single" w:sz="6" w:space="0" w:color="auto"/>
            </w:tcBorders>
          </w:tcPr>
          <w:p w14:paraId="598C090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C43A15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799094B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3AA606B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4F619B" w:rsidRPr="00F2177B" w14:paraId="3788E5BF" w14:textId="77777777" w:rsidTr="002060CA">
        <w:trPr>
          <w:trHeight w:val="227"/>
        </w:trPr>
        <w:tc>
          <w:tcPr>
            <w:tcW w:w="1599" w:type="pct"/>
            <w:tcBorders>
              <w:top w:val="single" w:sz="6" w:space="0" w:color="auto"/>
              <w:left w:val="single" w:sz="4" w:space="0" w:color="auto"/>
              <w:bottom w:val="single" w:sz="4" w:space="0" w:color="auto"/>
              <w:right w:val="single" w:sz="6" w:space="0" w:color="auto"/>
            </w:tcBorders>
          </w:tcPr>
          <w:p w14:paraId="17CE366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5D08DF5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386DA82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61D806C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19E2A7FB"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275308A0" w14:textId="77777777" w:rsidR="00247BDC" w:rsidRPr="00F2177B" w:rsidRDefault="00247BDC" w:rsidP="00767FAD">
      <w:pPr>
        <w:pStyle w:val="Heading3"/>
      </w:pPr>
      <w:bookmarkStart w:id="79" w:name="_Toc133403400"/>
      <w:r w:rsidRPr="00F2177B">
        <w:t>Short summary and overall relevance of the provided information on organic peroxides</w:t>
      </w:r>
      <w:bookmarkEnd w:id="79"/>
    </w:p>
    <w:p w14:paraId="377E9DB2" w14:textId="77777777" w:rsidR="00247BDC" w:rsidRPr="00F2177B" w:rsidRDefault="00247BDC" w:rsidP="00E96494">
      <w:pPr>
        <w:ind w:left="720"/>
        <w:rPr>
          <w:i/>
          <w:iCs/>
        </w:rPr>
      </w:pPr>
      <w:r w:rsidRPr="00F2177B">
        <w:rPr>
          <w:i/>
          <w:iCs/>
        </w:rPr>
        <w:t>[Please make a short summary of studies on organic peroxides and conclude on the relevance of the provided data.]</w:t>
      </w:r>
    </w:p>
    <w:p w14:paraId="0F7478A7" w14:textId="77777777" w:rsidR="00247BDC" w:rsidRPr="00F2177B" w:rsidRDefault="00247BDC" w:rsidP="00767FAD">
      <w:pPr>
        <w:pStyle w:val="Heading3"/>
      </w:pPr>
      <w:bookmarkStart w:id="80" w:name="_Toc133403401"/>
      <w:r w:rsidRPr="00F2177B">
        <w:t>Comparison with the CLP criteria</w:t>
      </w:r>
      <w:bookmarkEnd w:id="80"/>
    </w:p>
    <w:p w14:paraId="024560FC" w14:textId="77777777" w:rsidR="00247BDC" w:rsidRPr="00F2177B" w:rsidRDefault="00247BDC" w:rsidP="000654E3">
      <w:pPr>
        <w:ind w:left="720"/>
        <w:rPr>
          <w:i/>
          <w:iCs/>
        </w:rPr>
      </w:pPr>
      <w:r w:rsidRPr="00F2177B">
        <w:rPr>
          <w:i/>
          <w:iCs/>
        </w:rPr>
        <w:t>[Please compare the results with the CLP classification criteria for the hazard class in question, i.e. organic peroxides.]</w:t>
      </w:r>
    </w:p>
    <w:p w14:paraId="3AA64D82" w14:textId="77777777" w:rsidR="00247BDC" w:rsidRPr="00F2177B" w:rsidRDefault="00247BDC" w:rsidP="00767FAD">
      <w:pPr>
        <w:pStyle w:val="Heading3"/>
      </w:pPr>
      <w:bookmarkStart w:id="81" w:name="_Toc133403402"/>
      <w:r w:rsidRPr="00F2177B">
        <w:t>Conclusion on classification and labelling for organic peroxides</w:t>
      </w:r>
      <w:bookmarkEnd w:id="81"/>
    </w:p>
    <w:p w14:paraId="18F84348" w14:textId="77777777" w:rsidR="00247BDC" w:rsidRPr="00F2177B" w:rsidRDefault="00247BDC" w:rsidP="00E96494">
      <w:pPr>
        <w:ind w:left="720"/>
        <w:rPr>
          <w:i/>
          <w:iCs/>
        </w:rPr>
      </w:pPr>
      <w:r w:rsidRPr="00F2177B">
        <w:rPr>
          <w:i/>
          <w:iCs/>
        </w:rPr>
        <w:t>[Please conclude on classification and labelling for organic peroxides according to the CLP criteria.]</w:t>
      </w:r>
    </w:p>
    <w:p w14:paraId="0739DD7A" w14:textId="77777777" w:rsidR="00247BDC" w:rsidRPr="00F2177B" w:rsidRDefault="00247BDC" w:rsidP="00767FAD">
      <w:pPr>
        <w:pStyle w:val="Heading2"/>
      </w:pPr>
      <w:bookmarkStart w:id="82" w:name="_Toc133403403"/>
      <w:r w:rsidRPr="00F2177B">
        <w:t>Corrosive to metals</w:t>
      </w:r>
      <w:bookmarkEnd w:id="82"/>
    </w:p>
    <w:p w14:paraId="51F24D43" w14:textId="77777777" w:rsidR="00247BDC" w:rsidRPr="00F2177B" w:rsidRDefault="000654E3" w:rsidP="00F17EF3">
      <w:pPr>
        <w:pStyle w:val="Tables"/>
      </w:pPr>
      <w:r w:rsidRPr="00F2177B">
        <w:t xml:space="preserve">Table </w:t>
      </w:r>
      <w:fldSimple w:instr=" SEQ Table \* ARABIC ">
        <w:r w:rsidRPr="00F2177B">
          <w:t>23</w:t>
        </w:r>
      </w:fldSimple>
      <w:r w:rsidRPr="00F2177B">
        <w:t xml:space="preserve">: </w:t>
      </w:r>
      <w:r w:rsidR="00247BDC" w:rsidRPr="00F2177B">
        <w:t>Summary table of studies on the hazard class corrosive to metals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28F6FE4B"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578AE92B"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071FEAB2"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6E7B5A7F"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0D4B9DF2"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6B197033"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2686519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09F61A7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416197E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580C4E01"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05FF3E3"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49F24DB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F9B27D6"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2E5420D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6C7CF21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79F33BD4"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4C1C007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6949B2A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4B56EAE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607EC25C"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207DDA6F"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034B304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7686C10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2AA7B86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7F5950CE"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1731A7DF"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6701DDCA" w14:textId="77777777" w:rsidR="00247BDC" w:rsidRPr="00F2177B" w:rsidRDefault="00247BDC" w:rsidP="00767FAD">
      <w:pPr>
        <w:pStyle w:val="Heading3"/>
      </w:pPr>
      <w:bookmarkStart w:id="83" w:name="_Toc133403404"/>
      <w:r w:rsidRPr="00F2177B">
        <w:t>Short summary and overall relevance of the provided information on the hazard class corrosive to metals</w:t>
      </w:r>
      <w:bookmarkEnd w:id="83"/>
    </w:p>
    <w:p w14:paraId="4DA68F09" w14:textId="77777777" w:rsidR="00247BDC" w:rsidRPr="00F2177B" w:rsidRDefault="00247BDC" w:rsidP="00E96494">
      <w:pPr>
        <w:ind w:left="720"/>
        <w:rPr>
          <w:i/>
          <w:iCs/>
        </w:rPr>
      </w:pPr>
      <w:r w:rsidRPr="00F2177B">
        <w:rPr>
          <w:i/>
          <w:iCs/>
        </w:rPr>
        <w:t>[Please make a short summary of studies on the hazard class corrosive to metals and conclude on the relevance of the provided data.]</w:t>
      </w:r>
    </w:p>
    <w:p w14:paraId="09CA2164" w14:textId="77777777" w:rsidR="00247BDC" w:rsidRPr="00F2177B" w:rsidRDefault="00247BDC" w:rsidP="00767FAD">
      <w:pPr>
        <w:pStyle w:val="Heading3"/>
      </w:pPr>
      <w:bookmarkStart w:id="84" w:name="_Toc133403405"/>
      <w:r w:rsidRPr="00F2177B">
        <w:t>Comparison with the CLP criteria</w:t>
      </w:r>
      <w:bookmarkEnd w:id="84"/>
    </w:p>
    <w:p w14:paraId="2A6FB9FE" w14:textId="77777777" w:rsidR="00247BDC" w:rsidRPr="00F2177B" w:rsidRDefault="00247BDC" w:rsidP="000654E3">
      <w:pPr>
        <w:ind w:left="720"/>
        <w:rPr>
          <w:i/>
          <w:iCs/>
        </w:rPr>
      </w:pPr>
      <w:r w:rsidRPr="00F2177B">
        <w:rPr>
          <w:i/>
          <w:iCs/>
        </w:rPr>
        <w:t>[Please compare the results with the CLP classification criteria for the hazard class in question, i.e. corrosive to metals.]</w:t>
      </w:r>
    </w:p>
    <w:p w14:paraId="1B3F15C0" w14:textId="77777777" w:rsidR="00247BDC" w:rsidRPr="00F2177B" w:rsidRDefault="00247BDC" w:rsidP="00767FAD">
      <w:pPr>
        <w:pStyle w:val="Heading3"/>
      </w:pPr>
      <w:bookmarkStart w:id="85" w:name="_Toc133403406"/>
      <w:r w:rsidRPr="00F2177B">
        <w:t>Conclusion on classification and labelling for corrosive to metals</w:t>
      </w:r>
      <w:bookmarkEnd w:id="85"/>
    </w:p>
    <w:p w14:paraId="5E321D5F" w14:textId="77777777" w:rsidR="00247BDC" w:rsidRPr="00F2177B" w:rsidRDefault="00247BDC" w:rsidP="00F36956">
      <w:pPr>
        <w:ind w:left="720"/>
      </w:pPr>
      <w:r w:rsidRPr="00F2177B">
        <w:rPr>
          <w:i/>
          <w:iCs/>
        </w:rPr>
        <w:t>[Please conclude on classification and labelling for corrosive to metals according to the CLP criteria.]</w:t>
      </w:r>
    </w:p>
    <w:p w14:paraId="439DAF50" w14:textId="77777777" w:rsidR="00247BDC" w:rsidRPr="00F2177B" w:rsidRDefault="00247BDC" w:rsidP="00767FAD">
      <w:pPr>
        <w:pStyle w:val="Heading1"/>
      </w:pPr>
      <w:bookmarkStart w:id="86" w:name="_Toc133403407"/>
      <w:r w:rsidRPr="00F2177B">
        <w:t>TOXICOKINETICS (absorption, metabolism, distribution and elimination)</w:t>
      </w:r>
      <w:bookmarkEnd w:id="86"/>
    </w:p>
    <w:p w14:paraId="135B55D3" w14:textId="77777777" w:rsidR="00247BDC" w:rsidRPr="00F2177B" w:rsidRDefault="000654E3" w:rsidP="00F17EF3">
      <w:pPr>
        <w:pStyle w:val="Tables"/>
      </w:pPr>
      <w:r w:rsidRPr="00F2177B">
        <w:t xml:space="preserve">Table </w:t>
      </w:r>
      <w:fldSimple w:instr=" SEQ Table \* ARABIC ">
        <w:r w:rsidRPr="00F2177B">
          <w:t>24</w:t>
        </w:r>
      </w:fldSimple>
      <w:r w:rsidRPr="00F2177B">
        <w:t xml:space="preserve">: </w:t>
      </w:r>
      <w:r w:rsidR="00247BDC" w:rsidRPr="00F2177B">
        <w:t>Summary table of toxicokinetic studies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53"/>
        <w:gridCol w:w="2957"/>
        <w:gridCol w:w="1971"/>
        <w:gridCol w:w="1774"/>
      </w:tblGrid>
      <w:tr w:rsidR="00247BDC" w:rsidRPr="00F2177B" w14:paraId="41B698EF" w14:textId="77777777" w:rsidTr="002060CA">
        <w:trPr>
          <w:tblHeader/>
        </w:trPr>
        <w:tc>
          <w:tcPr>
            <w:tcW w:w="1599" w:type="pct"/>
            <w:tcBorders>
              <w:top w:val="single" w:sz="4" w:space="0" w:color="auto"/>
              <w:left w:val="single" w:sz="4" w:space="0" w:color="auto"/>
              <w:bottom w:val="single" w:sz="6" w:space="0" w:color="auto"/>
              <w:right w:val="single" w:sz="6" w:space="0" w:color="auto"/>
            </w:tcBorders>
            <w:shd w:val="clear" w:color="auto" w:fill="FFFF99"/>
            <w:hideMark/>
          </w:tcPr>
          <w:p w14:paraId="31F83740"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p>
        </w:tc>
        <w:tc>
          <w:tcPr>
            <w:tcW w:w="1500" w:type="pct"/>
            <w:tcBorders>
              <w:top w:val="single" w:sz="4" w:space="0" w:color="auto"/>
              <w:left w:val="single" w:sz="6" w:space="0" w:color="auto"/>
              <w:bottom w:val="single" w:sz="6" w:space="0" w:color="auto"/>
              <w:right w:val="single" w:sz="6" w:space="0" w:color="auto"/>
            </w:tcBorders>
            <w:shd w:val="clear" w:color="auto" w:fill="FFFF99"/>
            <w:hideMark/>
          </w:tcPr>
          <w:p w14:paraId="1A6C638D"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Results</w:t>
            </w:r>
          </w:p>
        </w:tc>
        <w:tc>
          <w:tcPr>
            <w:tcW w:w="1000" w:type="pct"/>
            <w:tcBorders>
              <w:top w:val="single" w:sz="4" w:space="0" w:color="auto"/>
              <w:left w:val="single" w:sz="6" w:space="0" w:color="auto"/>
              <w:bottom w:val="single" w:sz="6" w:space="0" w:color="auto"/>
              <w:right w:val="single" w:sz="6" w:space="0" w:color="auto"/>
            </w:tcBorders>
            <w:shd w:val="clear" w:color="auto" w:fill="FFFF99"/>
            <w:hideMark/>
          </w:tcPr>
          <w:p w14:paraId="4B33CEC5"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Remarks</w:t>
            </w:r>
          </w:p>
        </w:tc>
        <w:tc>
          <w:tcPr>
            <w:tcW w:w="900" w:type="pct"/>
            <w:tcBorders>
              <w:top w:val="single" w:sz="4" w:space="0" w:color="auto"/>
              <w:left w:val="single" w:sz="6" w:space="0" w:color="auto"/>
              <w:bottom w:val="single" w:sz="6" w:space="0" w:color="auto"/>
              <w:right w:val="single" w:sz="4" w:space="0" w:color="auto"/>
            </w:tcBorders>
            <w:shd w:val="clear" w:color="auto" w:fill="FFFF99"/>
            <w:hideMark/>
          </w:tcPr>
          <w:p w14:paraId="1D903E66" w14:textId="77777777" w:rsidR="00247BDC" w:rsidRPr="00F2177B" w:rsidRDefault="00247BDC" w:rsidP="00B52E9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Reference</w:t>
            </w:r>
          </w:p>
        </w:tc>
      </w:tr>
      <w:tr w:rsidR="00247BDC" w:rsidRPr="00F2177B" w14:paraId="0B0ED1F1"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1515E66A"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04351EF8"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4F1B4E3"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7B5230F"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101EE175"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5298B5B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477FD29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0DBE0182"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4D4CA33B"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65C69D52" w14:textId="77777777" w:rsidTr="002060CA">
        <w:trPr>
          <w:trHeight w:val="20"/>
        </w:trPr>
        <w:tc>
          <w:tcPr>
            <w:tcW w:w="1599" w:type="pct"/>
            <w:tcBorders>
              <w:top w:val="single" w:sz="6" w:space="0" w:color="auto"/>
              <w:left w:val="single" w:sz="4" w:space="0" w:color="auto"/>
              <w:bottom w:val="single" w:sz="6" w:space="0" w:color="auto"/>
              <w:right w:val="single" w:sz="6" w:space="0" w:color="auto"/>
            </w:tcBorders>
          </w:tcPr>
          <w:p w14:paraId="0BBC02E0"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6" w:space="0" w:color="auto"/>
              <w:right w:val="single" w:sz="6" w:space="0" w:color="auto"/>
            </w:tcBorders>
          </w:tcPr>
          <w:p w14:paraId="46C6F5C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6" w:space="0" w:color="auto"/>
              <w:right w:val="single" w:sz="6" w:space="0" w:color="auto"/>
            </w:tcBorders>
          </w:tcPr>
          <w:p w14:paraId="59CFF284"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6" w:space="0" w:color="auto"/>
              <w:right w:val="single" w:sz="4" w:space="0" w:color="auto"/>
            </w:tcBorders>
          </w:tcPr>
          <w:p w14:paraId="19978B4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r w:rsidR="00247BDC" w:rsidRPr="00F2177B" w14:paraId="541A5DFD" w14:textId="77777777" w:rsidTr="002060CA">
        <w:trPr>
          <w:trHeight w:val="20"/>
        </w:trPr>
        <w:tc>
          <w:tcPr>
            <w:tcW w:w="1599" w:type="pct"/>
            <w:tcBorders>
              <w:top w:val="single" w:sz="6" w:space="0" w:color="auto"/>
              <w:left w:val="single" w:sz="4" w:space="0" w:color="auto"/>
              <w:bottom w:val="single" w:sz="4" w:space="0" w:color="auto"/>
              <w:right w:val="single" w:sz="6" w:space="0" w:color="auto"/>
            </w:tcBorders>
          </w:tcPr>
          <w:p w14:paraId="0F8E490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500" w:type="pct"/>
            <w:tcBorders>
              <w:top w:val="single" w:sz="6" w:space="0" w:color="auto"/>
              <w:left w:val="single" w:sz="6" w:space="0" w:color="auto"/>
              <w:bottom w:val="single" w:sz="4" w:space="0" w:color="auto"/>
              <w:right w:val="single" w:sz="6" w:space="0" w:color="auto"/>
            </w:tcBorders>
          </w:tcPr>
          <w:p w14:paraId="60945D25"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1000" w:type="pct"/>
            <w:tcBorders>
              <w:top w:val="single" w:sz="6" w:space="0" w:color="auto"/>
              <w:left w:val="single" w:sz="6" w:space="0" w:color="auto"/>
              <w:bottom w:val="single" w:sz="4" w:space="0" w:color="auto"/>
              <w:right w:val="single" w:sz="6" w:space="0" w:color="auto"/>
            </w:tcBorders>
          </w:tcPr>
          <w:p w14:paraId="36C638D9"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c>
          <w:tcPr>
            <w:tcW w:w="900" w:type="pct"/>
            <w:tcBorders>
              <w:top w:val="single" w:sz="6" w:space="0" w:color="auto"/>
              <w:left w:val="single" w:sz="6" w:space="0" w:color="auto"/>
              <w:bottom w:val="single" w:sz="4" w:space="0" w:color="auto"/>
              <w:right w:val="single" w:sz="4" w:space="0" w:color="auto"/>
            </w:tcBorders>
          </w:tcPr>
          <w:p w14:paraId="6D7F9F97" w14:textId="77777777" w:rsidR="00247BDC" w:rsidRPr="00F2177B" w:rsidRDefault="00247BDC" w:rsidP="00B52E9A">
            <w:pPr>
              <w:widowControl w:val="0"/>
              <w:tabs>
                <w:tab w:val="center" w:pos="4536"/>
                <w:tab w:val="right" w:pos="9072"/>
              </w:tabs>
              <w:spacing w:after="0"/>
              <w:rPr>
                <w:bCs/>
                <w:color w:val="000000"/>
                <w:sz w:val="20"/>
                <w:szCs w:val="20"/>
                <w:lang w:eastAsia="en-GB"/>
              </w:rPr>
            </w:pPr>
          </w:p>
        </w:tc>
      </w:tr>
    </w:tbl>
    <w:p w14:paraId="12948FC0"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685B6E3F" w14:textId="77777777" w:rsidR="00247BDC" w:rsidRPr="00F2177B" w:rsidRDefault="00247BDC" w:rsidP="00767FAD">
      <w:pPr>
        <w:pStyle w:val="Heading2"/>
      </w:pPr>
      <w:bookmarkStart w:id="87" w:name="_Toc133403408"/>
      <w:r w:rsidRPr="00F2177B">
        <w:t>Short summary and overall relevance of the provided toxicokinetic information on the proposed classification(s)</w:t>
      </w:r>
      <w:bookmarkEnd w:id="87"/>
    </w:p>
    <w:p w14:paraId="16A15B41" w14:textId="77777777" w:rsidR="00247BDC" w:rsidRPr="00F2177B" w:rsidRDefault="00247BDC" w:rsidP="00F36956">
      <w:pPr>
        <w:ind w:left="426"/>
        <w:rPr>
          <w:i/>
          <w:iCs/>
        </w:rPr>
      </w:pPr>
      <w:r w:rsidRPr="00F2177B">
        <w:rPr>
          <w:i/>
          <w:iCs/>
        </w:rPr>
        <w:t>[Please summarise the relevance of the toxicokinetic studies for the classification proposal.]</w:t>
      </w:r>
    </w:p>
    <w:p w14:paraId="47368376" w14:textId="77777777" w:rsidR="00247BDC" w:rsidRPr="00F2177B" w:rsidRDefault="00247BDC" w:rsidP="00767FAD">
      <w:pPr>
        <w:pStyle w:val="Heading1"/>
      </w:pPr>
      <w:bookmarkStart w:id="88" w:name="_Toc133403409"/>
      <w:r w:rsidRPr="00F2177B">
        <w:t>EVALUATION OF HEALTH HAZARDS</w:t>
      </w:r>
      <w:bookmarkEnd w:id="88"/>
    </w:p>
    <w:p w14:paraId="115E1E36" w14:textId="77777777" w:rsidR="00247BDC" w:rsidRPr="00F2177B" w:rsidRDefault="00091B0E" w:rsidP="000654E3">
      <w:pPr>
        <w:rPr>
          <w:b/>
          <w:sz w:val="24"/>
          <w:szCs w:val="24"/>
        </w:rPr>
      </w:pPr>
      <w:r w:rsidRPr="00F2177B">
        <w:rPr>
          <w:b/>
          <w:sz w:val="24"/>
          <w:szCs w:val="24"/>
        </w:rPr>
        <w:t>Acute toxicity</w:t>
      </w:r>
    </w:p>
    <w:p w14:paraId="62B9B703" w14:textId="77777777" w:rsidR="00247BDC" w:rsidRPr="00F2177B" w:rsidRDefault="00247BDC" w:rsidP="00767FAD">
      <w:pPr>
        <w:pStyle w:val="Heading2"/>
      </w:pPr>
      <w:bookmarkStart w:id="89" w:name="_Toc133403410"/>
      <w:r w:rsidRPr="00F2177B">
        <w:t>Acute toxicity - oral route</w:t>
      </w:r>
      <w:bookmarkEnd w:id="89"/>
    </w:p>
    <w:p w14:paraId="09AECD2D" w14:textId="77777777" w:rsidR="00247BDC" w:rsidRPr="00F2177B" w:rsidRDefault="000654E3" w:rsidP="00F17EF3">
      <w:pPr>
        <w:pStyle w:val="Tables"/>
      </w:pPr>
      <w:r w:rsidRPr="00F2177B">
        <w:t xml:space="preserve">Table </w:t>
      </w:r>
      <w:fldSimple w:instr=" SEQ Table \* ARABIC ">
        <w:r w:rsidRPr="00F2177B">
          <w:t>25</w:t>
        </w:r>
      </w:fldSimple>
      <w:r w:rsidRPr="00F2177B">
        <w:t xml:space="preserve">: </w:t>
      </w:r>
      <w:r w:rsidR="00247BDC" w:rsidRPr="00F2177B">
        <w:t xml:space="preserve">Summary table of animal studies on </w:t>
      </w:r>
      <w:r w:rsidR="00E12A4A" w:rsidRPr="00F2177B">
        <w:t>acute oral toxicity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30"/>
        <w:gridCol w:w="1629"/>
        <w:gridCol w:w="1631"/>
        <w:gridCol w:w="1629"/>
        <w:gridCol w:w="1629"/>
        <w:gridCol w:w="1631"/>
      </w:tblGrid>
      <w:tr w:rsidR="00247BDC" w:rsidRPr="00F2177B" w14:paraId="79A08FC8" w14:textId="77777777" w:rsidTr="000F7737">
        <w:trPr>
          <w:tblHeader/>
        </w:trPr>
        <w:tc>
          <w:tcPr>
            <w:tcW w:w="833" w:type="pct"/>
            <w:shd w:val="clear" w:color="auto" w:fill="FFFF99"/>
          </w:tcPr>
          <w:p w14:paraId="1201FE15" w14:textId="77777777" w:rsidR="00247BDC" w:rsidRPr="00F2177B" w:rsidRDefault="005E5EB1"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 guideline, deviations if any</w:t>
            </w:r>
          </w:p>
        </w:tc>
        <w:tc>
          <w:tcPr>
            <w:tcW w:w="833" w:type="pct"/>
            <w:shd w:val="clear" w:color="auto" w:fill="FFFF99"/>
          </w:tcPr>
          <w:p w14:paraId="717D3116" w14:textId="77777777" w:rsidR="00247BDC" w:rsidRPr="00F2177B" w:rsidRDefault="00247BDC" w:rsidP="00091B0E">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Species,</w:t>
            </w:r>
            <w:r w:rsidR="00091B0E" w:rsidRPr="00F2177B">
              <w:rPr>
                <w:b/>
                <w:bCs/>
                <w:color w:val="000000"/>
                <w:sz w:val="20"/>
                <w:szCs w:val="20"/>
                <w:lang w:eastAsia="en-GB"/>
              </w:rPr>
              <w:t xml:space="preserve"> </w:t>
            </w:r>
            <w:r w:rsidRPr="00F2177B">
              <w:rPr>
                <w:b/>
                <w:bCs/>
                <w:color w:val="000000"/>
                <w:sz w:val="20"/>
                <w:szCs w:val="20"/>
                <w:lang w:eastAsia="en-GB"/>
              </w:rPr>
              <w:t>strain,</w:t>
            </w:r>
            <w:r w:rsidR="00091B0E" w:rsidRPr="00F2177B">
              <w:rPr>
                <w:b/>
                <w:bCs/>
                <w:color w:val="000000"/>
                <w:sz w:val="20"/>
                <w:szCs w:val="20"/>
                <w:lang w:eastAsia="en-GB"/>
              </w:rPr>
              <w:t xml:space="preserve"> sex, </w:t>
            </w:r>
            <w:r w:rsidRPr="00F2177B">
              <w:rPr>
                <w:b/>
                <w:bCs/>
                <w:color w:val="000000"/>
                <w:sz w:val="20"/>
                <w:szCs w:val="20"/>
                <w:lang w:eastAsia="en-GB"/>
              </w:rPr>
              <w:t>no/group</w:t>
            </w:r>
          </w:p>
        </w:tc>
        <w:tc>
          <w:tcPr>
            <w:tcW w:w="834" w:type="pct"/>
            <w:shd w:val="clear" w:color="auto" w:fill="FFFF99"/>
          </w:tcPr>
          <w:p w14:paraId="6AD10171"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Test substance, </w:t>
            </w:r>
          </w:p>
        </w:tc>
        <w:tc>
          <w:tcPr>
            <w:tcW w:w="833" w:type="pct"/>
            <w:shd w:val="clear" w:color="auto" w:fill="FFFF99"/>
          </w:tcPr>
          <w:p w14:paraId="6F312DFB" w14:textId="77777777" w:rsidR="00247BDC" w:rsidRPr="00F2177B" w:rsidRDefault="00091B0E" w:rsidP="00091B0E">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Dose levels, </w:t>
            </w:r>
            <w:r w:rsidR="00247BDC" w:rsidRPr="00F2177B">
              <w:rPr>
                <w:b/>
                <w:bCs/>
                <w:color w:val="000000"/>
                <w:sz w:val="20"/>
                <w:szCs w:val="20"/>
                <w:lang w:eastAsia="en-GB"/>
              </w:rPr>
              <w:t xml:space="preserve">duration of exposure </w:t>
            </w:r>
          </w:p>
        </w:tc>
        <w:tc>
          <w:tcPr>
            <w:tcW w:w="833" w:type="pct"/>
            <w:shd w:val="clear" w:color="auto" w:fill="FFFF99"/>
          </w:tcPr>
          <w:p w14:paraId="4CBDDF9B" w14:textId="77777777" w:rsidR="00091B0E" w:rsidRPr="00F2177B" w:rsidRDefault="00247BDC" w:rsidP="00091B0E">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Value</w:t>
            </w:r>
          </w:p>
          <w:p w14:paraId="2B382D07" w14:textId="77777777" w:rsidR="00247BDC" w:rsidRPr="00F2177B" w:rsidRDefault="00247BDC" w:rsidP="00091B0E">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LD</w:t>
            </w:r>
            <w:r w:rsidRPr="00F2177B">
              <w:rPr>
                <w:b/>
                <w:bCs/>
                <w:color w:val="000000"/>
                <w:sz w:val="20"/>
                <w:szCs w:val="20"/>
                <w:vertAlign w:val="subscript"/>
                <w:lang w:eastAsia="en-GB"/>
              </w:rPr>
              <w:t>50</w:t>
            </w:r>
          </w:p>
        </w:tc>
        <w:tc>
          <w:tcPr>
            <w:tcW w:w="834" w:type="pct"/>
            <w:shd w:val="clear" w:color="auto" w:fill="FFFF99"/>
          </w:tcPr>
          <w:p w14:paraId="252438B7" w14:textId="77777777" w:rsidR="00247BDC" w:rsidRPr="00F2177B" w:rsidRDefault="00247BDC" w:rsidP="00E12A4A">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Reference</w:t>
            </w:r>
          </w:p>
        </w:tc>
      </w:tr>
      <w:tr w:rsidR="00247BDC" w:rsidRPr="00F2177B" w14:paraId="4E176D20" w14:textId="77777777" w:rsidTr="000F7737">
        <w:tc>
          <w:tcPr>
            <w:tcW w:w="833" w:type="pct"/>
            <w:shd w:val="clear" w:color="auto" w:fill="auto"/>
          </w:tcPr>
          <w:p w14:paraId="1FB8DA8D"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11A52679" w14:textId="77777777" w:rsidR="00247BDC" w:rsidRPr="00F2177B" w:rsidRDefault="00247BDC" w:rsidP="000654E3">
            <w:pPr>
              <w:widowControl w:val="0"/>
              <w:tabs>
                <w:tab w:val="center" w:pos="4536"/>
                <w:tab w:val="right" w:pos="9072"/>
              </w:tabs>
              <w:rPr>
                <w:color w:val="000000"/>
                <w:sz w:val="20"/>
                <w:szCs w:val="20"/>
                <w:lang w:eastAsia="en-GB"/>
              </w:rPr>
            </w:pPr>
          </w:p>
        </w:tc>
        <w:tc>
          <w:tcPr>
            <w:tcW w:w="834" w:type="pct"/>
            <w:shd w:val="clear" w:color="auto" w:fill="auto"/>
          </w:tcPr>
          <w:p w14:paraId="07C19BDE"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2985580F"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7B900B11"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834" w:type="pct"/>
            <w:shd w:val="clear" w:color="auto" w:fill="auto"/>
          </w:tcPr>
          <w:p w14:paraId="60058049"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72223ED7" w14:textId="77777777" w:rsidTr="000F7737">
        <w:tc>
          <w:tcPr>
            <w:tcW w:w="833" w:type="pct"/>
            <w:shd w:val="clear" w:color="auto" w:fill="auto"/>
          </w:tcPr>
          <w:p w14:paraId="73C24115"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7E47C85F" w14:textId="77777777" w:rsidR="00247BDC" w:rsidRPr="00F2177B" w:rsidRDefault="00247BDC" w:rsidP="000654E3">
            <w:pPr>
              <w:widowControl w:val="0"/>
              <w:tabs>
                <w:tab w:val="center" w:pos="4536"/>
                <w:tab w:val="right" w:pos="9072"/>
              </w:tabs>
              <w:rPr>
                <w:color w:val="000000"/>
                <w:sz w:val="20"/>
                <w:szCs w:val="20"/>
                <w:lang w:eastAsia="en-GB"/>
              </w:rPr>
            </w:pPr>
          </w:p>
        </w:tc>
        <w:tc>
          <w:tcPr>
            <w:tcW w:w="834" w:type="pct"/>
            <w:shd w:val="clear" w:color="auto" w:fill="auto"/>
          </w:tcPr>
          <w:p w14:paraId="22DEED8F"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5D4C42F7"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51B1EA87"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834" w:type="pct"/>
            <w:shd w:val="clear" w:color="auto" w:fill="auto"/>
          </w:tcPr>
          <w:p w14:paraId="317F0CFE"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26D1C4C1" w14:textId="77777777" w:rsidR="00091B0E"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875E353" w14:textId="77777777" w:rsidR="00E12A4A" w:rsidRPr="00F2177B" w:rsidRDefault="000654E3" w:rsidP="00E12A4A">
      <w:pPr>
        <w:pStyle w:val="Tables"/>
      </w:pPr>
      <w:r w:rsidRPr="00F2177B">
        <w:lastRenderedPageBreak/>
        <w:t xml:space="preserve">Table </w:t>
      </w:r>
      <w:fldSimple w:instr=" SEQ Table \* ARABIC ">
        <w:r w:rsidRPr="00F2177B">
          <w:t>26</w:t>
        </w:r>
      </w:fldSimple>
      <w:r w:rsidRPr="00F2177B">
        <w:t xml:space="preserve">: </w:t>
      </w:r>
      <w:r w:rsidR="00247BDC" w:rsidRPr="00F2177B">
        <w:t>Summary table of hu</w:t>
      </w:r>
      <w:r w:rsidR="00E12A4A" w:rsidRPr="00F2177B">
        <w:t>man data on acute oral toxicity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4"/>
        <w:gridCol w:w="1267"/>
        <w:gridCol w:w="4182"/>
        <w:gridCol w:w="1344"/>
        <w:gridCol w:w="1792"/>
      </w:tblGrid>
      <w:tr w:rsidR="00247BDC" w:rsidRPr="00F2177B" w14:paraId="43B8026E" w14:textId="77777777" w:rsidTr="000F7737">
        <w:trPr>
          <w:tblHeader/>
        </w:trPr>
        <w:tc>
          <w:tcPr>
            <w:tcW w:w="611" w:type="pct"/>
            <w:shd w:val="clear" w:color="auto" w:fill="FFFF99"/>
          </w:tcPr>
          <w:p w14:paraId="3D9EBE5F"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648" w:type="pct"/>
            <w:shd w:val="clear" w:color="auto" w:fill="FFFF99"/>
          </w:tcPr>
          <w:p w14:paraId="0DFA067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2138" w:type="pct"/>
            <w:shd w:val="clear" w:color="auto" w:fill="FFFF99"/>
          </w:tcPr>
          <w:p w14:paraId="4BD72021"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687" w:type="pct"/>
            <w:shd w:val="clear" w:color="auto" w:fill="FFFF99"/>
          </w:tcPr>
          <w:p w14:paraId="16F87978"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55589E26" w14:textId="77777777" w:rsidR="00247BDC" w:rsidRPr="00F2177B" w:rsidRDefault="00E12A4A" w:rsidP="00E12A4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7600D3F4" w14:textId="77777777" w:rsidTr="000F7737">
        <w:tc>
          <w:tcPr>
            <w:tcW w:w="611" w:type="pct"/>
            <w:shd w:val="clear" w:color="auto" w:fill="auto"/>
          </w:tcPr>
          <w:p w14:paraId="0541FBA6"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4F5FBFEF" w14:textId="77777777" w:rsidR="00247BDC" w:rsidRPr="00F2177B" w:rsidRDefault="00247BDC" w:rsidP="000654E3">
            <w:pPr>
              <w:widowControl w:val="0"/>
              <w:tabs>
                <w:tab w:val="center" w:pos="4536"/>
                <w:tab w:val="right" w:pos="9072"/>
              </w:tabs>
              <w:rPr>
                <w:color w:val="000000"/>
                <w:sz w:val="20"/>
                <w:szCs w:val="20"/>
                <w:lang w:eastAsia="en-GB"/>
              </w:rPr>
            </w:pPr>
          </w:p>
        </w:tc>
        <w:tc>
          <w:tcPr>
            <w:tcW w:w="2138" w:type="pct"/>
            <w:shd w:val="clear" w:color="auto" w:fill="auto"/>
          </w:tcPr>
          <w:p w14:paraId="2753093F" w14:textId="77777777" w:rsidR="00247BDC" w:rsidRPr="00F2177B" w:rsidRDefault="00247BDC" w:rsidP="000654E3">
            <w:pPr>
              <w:widowControl w:val="0"/>
              <w:tabs>
                <w:tab w:val="center" w:pos="4536"/>
                <w:tab w:val="right" w:pos="9072"/>
              </w:tabs>
              <w:rPr>
                <w:color w:val="000000"/>
                <w:sz w:val="20"/>
                <w:szCs w:val="20"/>
                <w:lang w:eastAsia="en-GB"/>
              </w:rPr>
            </w:pPr>
          </w:p>
        </w:tc>
        <w:tc>
          <w:tcPr>
            <w:tcW w:w="687" w:type="pct"/>
            <w:shd w:val="clear" w:color="auto" w:fill="auto"/>
          </w:tcPr>
          <w:p w14:paraId="37966C1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20BC61CE"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1DEED0A3" w14:textId="77777777" w:rsidTr="000F7737">
        <w:tc>
          <w:tcPr>
            <w:tcW w:w="611" w:type="pct"/>
            <w:shd w:val="clear" w:color="auto" w:fill="auto"/>
          </w:tcPr>
          <w:p w14:paraId="18D039B8"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074307E9" w14:textId="77777777" w:rsidR="00247BDC" w:rsidRPr="00F2177B" w:rsidRDefault="00247BDC" w:rsidP="000654E3">
            <w:pPr>
              <w:widowControl w:val="0"/>
              <w:tabs>
                <w:tab w:val="center" w:pos="4536"/>
                <w:tab w:val="right" w:pos="9072"/>
              </w:tabs>
              <w:rPr>
                <w:color w:val="000000"/>
                <w:sz w:val="20"/>
                <w:szCs w:val="20"/>
                <w:lang w:eastAsia="en-GB"/>
              </w:rPr>
            </w:pPr>
          </w:p>
        </w:tc>
        <w:tc>
          <w:tcPr>
            <w:tcW w:w="2138" w:type="pct"/>
            <w:shd w:val="clear" w:color="auto" w:fill="auto"/>
          </w:tcPr>
          <w:p w14:paraId="319334BC" w14:textId="77777777" w:rsidR="00247BDC" w:rsidRPr="00F2177B" w:rsidRDefault="00247BDC" w:rsidP="000654E3">
            <w:pPr>
              <w:widowControl w:val="0"/>
              <w:tabs>
                <w:tab w:val="center" w:pos="4536"/>
                <w:tab w:val="right" w:pos="9072"/>
              </w:tabs>
              <w:rPr>
                <w:color w:val="000000"/>
                <w:sz w:val="20"/>
                <w:szCs w:val="20"/>
                <w:lang w:eastAsia="en-GB"/>
              </w:rPr>
            </w:pPr>
          </w:p>
        </w:tc>
        <w:tc>
          <w:tcPr>
            <w:tcW w:w="687" w:type="pct"/>
            <w:shd w:val="clear" w:color="auto" w:fill="auto"/>
          </w:tcPr>
          <w:p w14:paraId="775AE7E3"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757ED643"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DC6C046"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7CCB2D12" w14:textId="77777777" w:rsidR="00247BDC" w:rsidRPr="00F2177B" w:rsidRDefault="000654E3" w:rsidP="00F17EF3">
      <w:pPr>
        <w:pStyle w:val="Tables"/>
      </w:pPr>
      <w:r w:rsidRPr="00F2177B">
        <w:t xml:space="preserve">Table </w:t>
      </w:r>
      <w:fldSimple w:instr=" SEQ Table \* ARABIC ">
        <w:r w:rsidRPr="00F2177B">
          <w:t>27</w:t>
        </w:r>
      </w:fldSimple>
      <w:r w:rsidRPr="00F2177B">
        <w:t xml:space="preserve">: </w:t>
      </w:r>
      <w:r w:rsidR="00247BDC" w:rsidRPr="00F2177B">
        <w:t>Summary table of other studies r</w:t>
      </w:r>
      <w:r w:rsidR="00E12A4A" w:rsidRPr="00F2177B">
        <w:t>elevant for acute oral toxicity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5"/>
        <w:gridCol w:w="1267"/>
        <w:gridCol w:w="2838"/>
        <w:gridCol w:w="2687"/>
        <w:gridCol w:w="1792"/>
      </w:tblGrid>
      <w:tr w:rsidR="00247BDC" w:rsidRPr="00F2177B" w14:paraId="717007FB" w14:textId="77777777" w:rsidTr="000F7737">
        <w:trPr>
          <w:tblHeader/>
        </w:trPr>
        <w:tc>
          <w:tcPr>
            <w:tcW w:w="611" w:type="pct"/>
            <w:shd w:val="clear" w:color="auto" w:fill="FFFF99"/>
          </w:tcPr>
          <w:p w14:paraId="198CFE42"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648" w:type="pct"/>
            <w:shd w:val="clear" w:color="auto" w:fill="FFFF99"/>
          </w:tcPr>
          <w:p w14:paraId="5102E10C"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451" w:type="pct"/>
            <w:shd w:val="clear" w:color="auto" w:fill="FFFF99"/>
          </w:tcPr>
          <w:p w14:paraId="7680769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374" w:type="pct"/>
            <w:shd w:val="clear" w:color="auto" w:fill="FFFF99"/>
          </w:tcPr>
          <w:p w14:paraId="3952EBB4"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3D2938AD" w14:textId="77777777" w:rsidR="00247BDC" w:rsidRPr="00F2177B" w:rsidRDefault="00091B0E" w:rsidP="00091B0E">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54C92A18" w14:textId="77777777" w:rsidTr="000F7737">
        <w:tc>
          <w:tcPr>
            <w:tcW w:w="611" w:type="pct"/>
            <w:shd w:val="clear" w:color="auto" w:fill="auto"/>
          </w:tcPr>
          <w:p w14:paraId="71EF1ECB"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7D7D4043" w14:textId="77777777" w:rsidR="00247BDC" w:rsidRPr="00F2177B" w:rsidRDefault="00247BDC" w:rsidP="000654E3">
            <w:pPr>
              <w:widowControl w:val="0"/>
              <w:tabs>
                <w:tab w:val="center" w:pos="4536"/>
                <w:tab w:val="right" w:pos="9072"/>
              </w:tabs>
              <w:rPr>
                <w:color w:val="000000"/>
                <w:sz w:val="20"/>
                <w:szCs w:val="20"/>
                <w:lang w:eastAsia="en-GB"/>
              </w:rPr>
            </w:pPr>
          </w:p>
        </w:tc>
        <w:tc>
          <w:tcPr>
            <w:tcW w:w="1451" w:type="pct"/>
            <w:shd w:val="clear" w:color="auto" w:fill="auto"/>
          </w:tcPr>
          <w:p w14:paraId="4917478B" w14:textId="77777777" w:rsidR="00247BDC" w:rsidRPr="00F2177B" w:rsidRDefault="00247BDC" w:rsidP="000654E3">
            <w:pPr>
              <w:widowControl w:val="0"/>
              <w:tabs>
                <w:tab w:val="center" w:pos="4536"/>
                <w:tab w:val="right" w:pos="9072"/>
              </w:tabs>
              <w:rPr>
                <w:color w:val="000000"/>
                <w:sz w:val="20"/>
                <w:szCs w:val="20"/>
                <w:lang w:eastAsia="en-GB"/>
              </w:rPr>
            </w:pPr>
          </w:p>
        </w:tc>
        <w:tc>
          <w:tcPr>
            <w:tcW w:w="1374" w:type="pct"/>
            <w:shd w:val="clear" w:color="auto" w:fill="auto"/>
          </w:tcPr>
          <w:p w14:paraId="1D208D6B"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04DE0742"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3FFE3554" w14:textId="77777777" w:rsidTr="000F7737">
        <w:tc>
          <w:tcPr>
            <w:tcW w:w="611" w:type="pct"/>
            <w:shd w:val="clear" w:color="auto" w:fill="auto"/>
          </w:tcPr>
          <w:p w14:paraId="4460C09F"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4ECA6ECD" w14:textId="77777777" w:rsidR="00247BDC" w:rsidRPr="00F2177B" w:rsidRDefault="00247BDC" w:rsidP="000654E3">
            <w:pPr>
              <w:widowControl w:val="0"/>
              <w:tabs>
                <w:tab w:val="center" w:pos="4536"/>
                <w:tab w:val="right" w:pos="9072"/>
              </w:tabs>
              <w:rPr>
                <w:color w:val="000000"/>
                <w:sz w:val="20"/>
                <w:szCs w:val="20"/>
                <w:lang w:eastAsia="en-GB"/>
              </w:rPr>
            </w:pPr>
          </w:p>
        </w:tc>
        <w:tc>
          <w:tcPr>
            <w:tcW w:w="1451" w:type="pct"/>
            <w:shd w:val="clear" w:color="auto" w:fill="auto"/>
          </w:tcPr>
          <w:p w14:paraId="47097C8C" w14:textId="77777777" w:rsidR="00247BDC" w:rsidRPr="00F2177B" w:rsidRDefault="00247BDC" w:rsidP="000654E3">
            <w:pPr>
              <w:widowControl w:val="0"/>
              <w:tabs>
                <w:tab w:val="center" w:pos="4536"/>
                <w:tab w:val="right" w:pos="9072"/>
              </w:tabs>
              <w:rPr>
                <w:color w:val="000000"/>
                <w:sz w:val="20"/>
                <w:szCs w:val="20"/>
                <w:lang w:eastAsia="en-GB"/>
              </w:rPr>
            </w:pPr>
          </w:p>
        </w:tc>
        <w:tc>
          <w:tcPr>
            <w:tcW w:w="1374" w:type="pct"/>
            <w:shd w:val="clear" w:color="auto" w:fill="auto"/>
          </w:tcPr>
          <w:p w14:paraId="51FBEB0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4874B2DA"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1650B315"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30F2DEC2" w14:textId="77777777" w:rsidR="00247BDC" w:rsidRPr="00F2177B" w:rsidRDefault="00247BDC" w:rsidP="00767FAD">
      <w:pPr>
        <w:pStyle w:val="Heading3"/>
      </w:pPr>
      <w:bookmarkStart w:id="90" w:name="_Toc133403411"/>
      <w:r w:rsidRPr="00F2177B">
        <w:t>Short summary and overall relevance of the provided information on acute oral toxicity</w:t>
      </w:r>
      <w:bookmarkEnd w:id="90"/>
    </w:p>
    <w:p w14:paraId="70587FCE" w14:textId="77777777" w:rsidR="00247BDC" w:rsidRPr="00F2177B" w:rsidRDefault="00247BDC" w:rsidP="000654E3">
      <w:pPr>
        <w:ind w:left="720"/>
        <w:rPr>
          <w:i/>
          <w:iCs/>
        </w:rPr>
      </w:pPr>
      <w:r w:rsidRPr="00F2177B">
        <w:rPr>
          <w:i/>
          <w:iCs/>
        </w:rPr>
        <w:t>[Please make a short summary of the acute oral toxicity studies and conclude on the relevance and</w:t>
      </w:r>
      <w:r w:rsidR="00EB57FA" w:rsidRPr="00F2177B">
        <w:rPr>
          <w:i/>
          <w:iCs/>
        </w:rPr>
        <w:t xml:space="preserve"> </w:t>
      </w:r>
      <w:r w:rsidRPr="00F2177B">
        <w:rPr>
          <w:i/>
          <w:iCs/>
        </w:rPr>
        <w:t>uncertainty or controversy of the provided data. If applicable, please consider the significance of any deviations from the guideline. ]</w:t>
      </w:r>
    </w:p>
    <w:p w14:paraId="0E2BFF0B" w14:textId="77777777" w:rsidR="00247BDC" w:rsidRPr="00F2177B" w:rsidRDefault="00247BDC" w:rsidP="00767FAD">
      <w:pPr>
        <w:pStyle w:val="Heading3"/>
      </w:pPr>
      <w:bookmarkStart w:id="91" w:name="_Toc133403412"/>
      <w:r w:rsidRPr="00F2177B">
        <w:t>Comparison with the CLP criteria</w:t>
      </w:r>
      <w:bookmarkEnd w:id="91"/>
    </w:p>
    <w:p w14:paraId="48E4108D" w14:textId="77777777" w:rsidR="00247BDC" w:rsidRPr="00F2177B" w:rsidRDefault="00247BDC" w:rsidP="000654E3">
      <w:pPr>
        <w:ind w:left="720"/>
        <w:rPr>
          <w:i/>
          <w:iCs/>
        </w:rPr>
      </w:pPr>
      <w:r w:rsidRPr="00F2177B">
        <w:rPr>
          <w:i/>
          <w:iCs/>
        </w:rPr>
        <w:t>[Please compare the results with the CLP classification criteria for the hazard class in question, i.e. acute oral toxicity.]</w:t>
      </w:r>
    </w:p>
    <w:p w14:paraId="705BDCF8" w14:textId="77777777" w:rsidR="00247BDC" w:rsidRPr="00F2177B" w:rsidRDefault="00247BDC" w:rsidP="00767FAD">
      <w:pPr>
        <w:pStyle w:val="Heading3"/>
      </w:pPr>
      <w:bookmarkStart w:id="92" w:name="_Toc133403413"/>
      <w:r w:rsidRPr="00F2177B">
        <w:t>Conclusion on classification and labelling for acute oral toxicity</w:t>
      </w:r>
      <w:bookmarkEnd w:id="92"/>
    </w:p>
    <w:p w14:paraId="0F38F794" w14:textId="77777777" w:rsidR="00247BDC" w:rsidRPr="00F2177B" w:rsidRDefault="00247BDC" w:rsidP="000654E3">
      <w:pPr>
        <w:ind w:left="720"/>
        <w:rPr>
          <w:i/>
          <w:iCs/>
        </w:rPr>
      </w:pPr>
      <w:r w:rsidRPr="00F2177B">
        <w:rPr>
          <w:i/>
          <w:iCs/>
        </w:rPr>
        <w:t>[Please conclude on the classification and labelling for acute oral toxicity according to the CLP classification criteria.]</w:t>
      </w:r>
    </w:p>
    <w:p w14:paraId="177EA862" w14:textId="77777777" w:rsidR="00247BDC" w:rsidRPr="00F2177B" w:rsidRDefault="00247BDC" w:rsidP="00767FAD">
      <w:pPr>
        <w:pStyle w:val="Heading2"/>
      </w:pPr>
      <w:bookmarkStart w:id="93" w:name="_Toc133403414"/>
      <w:r w:rsidRPr="00F2177B">
        <w:t>Acute toxicity - dermal route</w:t>
      </w:r>
      <w:bookmarkEnd w:id="93"/>
    </w:p>
    <w:p w14:paraId="710E733E" w14:textId="77777777" w:rsidR="00247BDC" w:rsidRPr="00F2177B" w:rsidRDefault="000654E3" w:rsidP="00F17EF3">
      <w:pPr>
        <w:pStyle w:val="Tables"/>
      </w:pPr>
      <w:r w:rsidRPr="00F2177B">
        <w:t xml:space="preserve">Table </w:t>
      </w:r>
      <w:fldSimple w:instr=" SEQ Table \* ARABIC ">
        <w:r w:rsidRPr="00F2177B">
          <w:t>28</w:t>
        </w:r>
      </w:fldSimple>
      <w:r w:rsidRPr="00F2177B">
        <w:t xml:space="preserve">: </w:t>
      </w:r>
      <w:r w:rsidR="00247BDC" w:rsidRPr="00F2177B">
        <w:t xml:space="preserve">Summary table of animal studies on acute dermal toxicity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30"/>
        <w:gridCol w:w="1629"/>
        <w:gridCol w:w="1631"/>
        <w:gridCol w:w="1629"/>
        <w:gridCol w:w="1629"/>
        <w:gridCol w:w="1631"/>
      </w:tblGrid>
      <w:tr w:rsidR="00247BDC" w:rsidRPr="00F2177B" w14:paraId="15D5A5FB" w14:textId="77777777" w:rsidTr="00773891">
        <w:trPr>
          <w:tblHeader/>
        </w:trPr>
        <w:tc>
          <w:tcPr>
            <w:tcW w:w="833" w:type="pct"/>
            <w:shd w:val="clear" w:color="auto" w:fill="FFFF99"/>
          </w:tcPr>
          <w:p w14:paraId="526801D7" w14:textId="77777777" w:rsidR="00247BDC" w:rsidRPr="00F2177B" w:rsidRDefault="005E5EB1"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 guideline, deviations if any</w:t>
            </w:r>
          </w:p>
        </w:tc>
        <w:tc>
          <w:tcPr>
            <w:tcW w:w="833" w:type="pct"/>
            <w:shd w:val="clear" w:color="auto" w:fill="FFFF99"/>
          </w:tcPr>
          <w:p w14:paraId="7B1B79BB" w14:textId="77777777" w:rsidR="00247BDC" w:rsidRPr="00F2177B" w:rsidRDefault="00247BDC" w:rsidP="00E12A4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Species,</w:t>
            </w:r>
            <w:r w:rsidR="00E12A4A" w:rsidRPr="00F2177B">
              <w:rPr>
                <w:b/>
                <w:bCs/>
                <w:color w:val="000000"/>
                <w:sz w:val="20"/>
                <w:szCs w:val="20"/>
                <w:lang w:eastAsia="en-GB"/>
              </w:rPr>
              <w:t xml:space="preserve"> </w:t>
            </w:r>
            <w:r w:rsidRPr="00F2177B">
              <w:rPr>
                <w:b/>
                <w:bCs/>
                <w:color w:val="000000"/>
                <w:sz w:val="20"/>
                <w:szCs w:val="20"/>
                <w:lang w:eastAsia="en-GB"/>
              </w:rPr>
              <w:t>strain,</w:t>
            </w:r>
            <w:r w:rsidR="00E12A4A" w:rsidRPr="00F2177B">
              <w:rPr>
                <w:b/>
                <w:bCs/>
                <w:color w:val="000000"/>
                <w:sz w:val="20"/>
                <w:szCs w:val="20"/>
                <w:lang w:eastAsia="en-GB"/>
              </w:rPr>
              <w:t xml:space="preserve"> sex, n</w:t>
            </w:r>
            <w:r w:rsidRPr="00F2177B">
              <w:rPr>
                <w:b/>
                <w:bCs/>
                <w:color w:val="000000"/>
                <w:sz w:val="20"/>
                <w:szCs w:val="20"/>
                <w:lang w:eastAsia="en-GB"/>
              </w:rPr>
              <w:t>o/group</w:t>
            </w:r>
          </w:p>
        </w:tc>
        <w:tc>
          <w:tcPr>
            <w:tcW w:w="834" w:type="pct"/>
            <w:shd w:val="clear" w:color="auto" w:fill="FFFF99"/>
          </w:tcPr>
          <w:p w14:paraId="6819F8F6"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Test substance, </w:t>
            </w:r>
          </w:p>
        </w:tc>
        <w:tc>
          <w:tcPr>
            <w:tcW w:w="833" w:type="pct"/>
            <w:shd w:val="clear" w:color="auto" w:fill="FFFF99"/>
          </w:tcPr>
          <w:p w14:paraId="4770E349"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Dose levels </w:t>
            </w:r>
            <w:r w:rsidRPr="00F2177B">
              <w:rPr>
                <w:b/>
                <w:bCs/>
                <w:color w:val="000000"/>
                <w:sz w:val="20"/>
                <w:szCs w:val="20"/>
                <w:lang w:eastAsia="en-GB"/>
              </w:rPr>
              <w:br/>
              <w:t xml:space="preserve">duration of exposure </w:t>
            </w:r>
          </w:p>
        </w:tc>
        <w:tc>
          <w:tcPr>
            <w:tcW w:w="833" w:type="pct"/>
            <w:shd w:val="clear" w:color="auto" w:fill="FFFF99"/>
          </w:tcPr>
          <w:p w14:paraId="50CC5344" w14:textId="77777777" w:rsidR="00247BDC" w:rsidRPr="00F2177B" w:rsidRDefault="00247BDC" w:rsidP="000654E3">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Value</w:t>
            </w:r>
            <w:r w:rsidRPr="00F2177B">
              <w:rPr>
                <w:b/>
                <w:bCs/>
                <w:color w:val="000000"/>
                <w:sz w:val="20"/>
                <w:szCs w:val="20"/>
                <w:lang w:eastAsia="en-GB"/>
              </w:rPr>
              <w:br/>
              <w:t>LD</w:t>
            </w:r>
            <w:r w:rsidRPr="00F2177B">
              <w:rPr>
                <w:b/>
                <w:bCs/>
                <w:color w:val="000000"/>
                <w:sz w:val="20"/>
                <w:szCs w:val="20"/>
                <w:vertAlign w:val="subscript"/>
                <w:lang w:eastAsia="en-GB"/>
              </w:rPr>
              <w:t>50</w:t>
            </w:r>
          </w:p>
        </w:tc>
        <w:tc>
          <w:tcPr>
            <w:tcW w:w="834" w:type="pct"/>
            <w:shd w:val="clear" w:color="auto" w:fill="FFFF99"/>
          </w:tcPr>
          <w:p w14:paraId="49A3392F" w14:textId="77777777" w:rsidR="00247BDC" w:rsidRPr="00F2177B" w:rsidRDefault="00E12A4A" w:rsidP="00E12A4A">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Reference</w:t>
            </w:r>
          </w:p>
        </w:tc>
      </w:tr>
      <w:tr w:rsidR="00247BDC" w:rsidRPr="00F2177B" w14:paraId="361D146D" w14:textId="77777777" w:rsidTr="00773891">
        <w:tc>
          <w:tcPr>
            <w:tcW w:w="833" w:type="pct"/>
            <w:shd w:val="clear" w:color="auto" w:fill="auto"/>
          </w:tcPr>
          <w:p w14:paraId="404D42DC"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6F0ABFFF" w14:textId="77777777" w:rsidR="00247BDC" w:rsidRPr="00F2177B" w:rsidRDefault="00247BDC" w:rsidP="000654E3">
            <w:pPr>
              <w:widowControl w:val="0"/>
              <w:tabs>
                <w:tab w:val="center" w:pos="4536"/>
                <w:tab w:val="right" w:pos="9072"/>
              </w:tabs>
              <w:rPr>
                <w:color w:val="000000"/>
                <w:sz w:val="20"/>
                <w:szCs w:val="20"/>
                <w:lang w:eastAsia="en-GB"/>
              </w:rPr>
            </w:pPr>
          </w:p>
        </w:tc>
        <w:tc>
          <w:tcPr>
            <w:tcW w:w="834" w:type="pct"/>
            <w:shd w:val="clear" w:color="auto" w:fill="auto"/>
          </w:tcPr>
          <w:p w14:paraId="0A747DD2"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320B8F39"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00823E73"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834" w:type="pct"/>
            <w:shd w:val="clear" w:color="auto" w:fill="auto"/>
          </w:tcPr>
          <w:p w14:paraId="1FA272DC"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4AD2CDB7" w14:textId="77777777" w:rsidTr="00773891">
        <w:tc>
          <w:tcPr>
            <w:tcW w:w="833" w:type="pct"/>
            <w:shd w:val="clear" w:color="auto" w:fill="auto"/>
          </w:tcPr>
          <w:p w14:paraId="14A568EA"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28B68392" w14:textId="77777777" w:rsidR="00247BDC" w:rsidRPr="00F2177B" w:rsidRDefault="00247BDC" w:rsidP="000654E3">
            <w:pPr>
              <w:widowControl w:val="0"/>
              <w:tabs>
                <w:tab w:val="center" w:pos="4536"/>
                <w:tab w:val="right" w:pos="9072"/>
              </w:tabs>
              <w:rPr>
                <w:color w:val="000000"/>
                <w:sz w:val="20"/>
                <w:szCs w:val="20"/>
                <w:lang w:eastAsia="en-GB"/>
              </w:rPr>
            </w:pPr>
          </w:p>
        </w:tc>
        <w:tc>
          <w:tcPr>
            <w:tcW w:w="834" w:type="pct"/>
            <w:shd w:val="clear" w:color="auto" w:fill="auto"/>
          </w:tcPr>
          <w:p w14:paraId="7CE2321B"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0CA92D3F"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5139920B"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834" w:type="pct"/>
            <w:shd w:val="clear" w:color="auto" w:fill="auto"/>
          </w:tcPr>
          <w:p w14:paraId="28A486C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142ACE62"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493C4477" w14:textId="77777777" w:rsidR="00247BDC" w:rsidRPr="00F2177B" w:rsidRDefault="000654E3" w:rsidP="00F17EF3">
      <w:pPr>
        <w:pStyle w:val="Tables"/>
      </w:pPr>
      <w:r w:rsidRPr="00F2177B">
        <w:t xml:space="preserve">Table </w:t>
      </w:r>
      <w:fldSimple w:instr=" SEQ Table \* ARABIC ">
        <w:r w:rsidRPr="00F2177B">
          <w:t>29</w:t>
        </w:r>
      </w:fldSimple>
      <w:r w:rsidRPr="00F2177B">
        <w:t xml:space="preserve">: </w:t>
      </w:r>
      <w:r w:rsidR="00247BDC" w:rsidRPr="00F2177B">
        <w:t xml:space="preserve">Summary table of human data on acute dermal toxicity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4"/>
        <w:gridCol w:w="1267"/>
        <w:gridCol w:w="4182"/>
        <w:gridCol w:w="1344"/>
        <w:gridCol w:w="1792"/>
      </w:tblGrid>
      <w:tr w:rsidR="00247BDC" w:rsidRPr="00F2177B" w14:paraId="6CCAF2AC" w14:textId="77777777" w:rsidTr="00773891">
        <w:trPr>
          <w:tblHeader/>
        </w:trPr>
        <w:tc>
          <w:tcPr>
            <w:tcW w:w="611" w:type="pct"/>
            <w:shd w:val="clear" w:color="auto" w:fill="FFFF99"/>
          </w:tcPr>
          <w:p w14:paraId="281B7248"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Type of data/report</w:t>
            </w:r>
          </w:p>
        </w:tc>
        <w:tc>
          <w:tcPr>
            <w:tcW w:w="648" w:type="pct"/>
            <w:shd w:val="clear" w:color="auto" w:fill="FFFF99"/>
          </w:tcPr>
          <w:p w14:paraId="3FFC00F5"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Test substance, </w:t>
            </w:r>
          </w:p>
        </w:tc>
        <w:tc>
          <w:tcPr>
            <w:tcW w:w="2138" w:type="pct"/>
            <w:shd w:val="clear" w:color="auto" w:fill="FFFF99"/>
          </w:tcPr>
          <w:p w14:paraId="41BD97D0"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Relevant information about the study (as applicable)</w:t>
            </w:r>
          </w:p>
        </w:tc>
        <w:tc>
          <w:tcPr>
            <w:tcW w:w="687" w:type="pct"/>
            <w:shd w:val="clear" w:color="auto" w:fill="FFFF99"/>
          </w:tcPr>
          <w:p w14:paraId="2175D41E" w14:textId="77777777" w:rsidR="00247BDC" w:rsidRPr="00F2177B" w:rsidRDefault="00247BDC" w:rsidP="000654E3">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4057364D" w14:textId="77777777" w:rsidR="00247BDC" w:rsidRPr="00F2177B" w:rsidRDefault="00E12A4A" w:rsidP="00E12A4A">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Reference</w:t>
            </w:r>
          </w:p>
        </w:tc>
      </w:tr>
      <w:tr w:rsidR="00247BDC" w:rsidRPr="00F2177B" w14:paraId="4FCF965B" w14:textId="77777777" w:rsidTr="00773891">
        <w:tc>
          <w:tcPr>
            <w:tcW w:w="611" w:type="pct"/>
            <w:shd w:val="clear" w:color="auto" w:fill="auto"/>
          </w:tcPr>
          <w:p w14:paraId="40CCB45C"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082FFB47" w14:textId="77777777" w:rsidR="00247BDC" w:rsidRPr="00F2177B" w:rsidRDefault="00247BDC" w:rsidP="000654E3">
            <w:pPr>
              <w:widowControl w:val="0"/>
              <w:tabs>
                <w:tab w:val="center" w:pos="4536"/>
                <w:tab w:val="right" w:pos="9072"/>
              </w:tabs>
              <w:rPr>
                <w:color w:val="000000"/>
                <w:sz w:val="20"/>
                <w:szCs w:val="20"/>
                <w:lang w:eastAsia="en-GB"/>
              </w:rPr>
            </w:pPr>
          </w:p>
        </w:tc>
        <w:tc>
          <w:tcPr>
            <w:tcW w:w="2138" w:type="pct"/>
            <w:shd w:val="clear" w:color="auto" w:fill="auto"/>
          </w:tcPr>
          <w:p w14:paraId="33C77BB4" w14:textId="77777777" w:rsidR="00247BDC" w:rsidRPr="00F2177B" w:rsidRDefault="00247BDC" w:rsidP="000654E3">
            <w:pPr>
              <w:widowControl w:val="0"/>
              <w:tabs>
                <w:tab w:val="center" w:pos="4536"/>
                <w:tab w:val="right" w:pos="9072"/>
              </w:tabs>
              <w:rPr>
                <w:color w:val="000000"/>
                <w:sz w:val="20"/>
                <w:szCs w:val="20"/>
                <w:lang w:eastAsia="en-GB"/>
              </w:rPr>
            </w:pPr>
          </w:p>
        </w:tc>
        <w:tc>
          <w:tcPr>
            <w:tcW w:w="687" w:type="pct"/>
            <w:shd w:val="clear" w:color="auto" w:fill="auto"/>
          </w:tcPr>
          <w:p w14:paraId="06E188F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15509778"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03EB3D57" w14:textId="77777777" w:rsidTr="00773891">
        <w:tc>
          <w:tcPr>
            <w:tcW w:w="611" w:type="pct"/>
            <w:shd w:val="clear" w:color="auto" w:fill="auto"/>
          </w:tcPr>
          <w:p w14:paraId="69C81100"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3B411513" w14:textId="77777777" w:rsidR="00247BDC" w:rsidRPr="00F2177B" w:rsidRDefault="00247BDC" w:rsidP="000654E3">
            <w:pPr>
              <w:widowControl w:val="0"/>
              <w:tabs>
                <w:tab w:val="center" w:pos="4536"/>
                <w:tab w:val="right" w:pos="9072"/>
              </w:tabs>
              <w:rPr>
                <w:color w:val="000000"/>
                <w:sz w:val="20"/>
                <w:szCs w:val="20"/>
                <w:lang w:eastAsia="en-GB"/>
              </w:rPr>
            </w:pPr>
          </w:p>
        </w:tc>
        <w:tc>
          <w:tcPr>
            <w:tcW w:w="2138" w:type="pct"/>
            <w:shd w:val="clear" w:color="auto" w:fill="auto"/>
          </w:tcPr>
          <w:p w14:paraId="4AD25F34" w14:textId="77777777" w:rsidR="00247BDC" w:rsidRPr="00F2177B" w:rsidRDefault="00247BDC" w:rsidP="000654E3">
            <w:pPr>
              <w:widowControl w:val="0"/>
              <w:tabs>
                <w:tab w:val="center" w:pos="4536"/>
                <w:tab w:val="right" w:pos="9072"/>
              </w:tabs>
              <w:rPr>
                <w:color w:val="000000"/>
                <w:sz w:val="20"/>
                <w:szCs w:val="20"/>
                <w:lang w:eastAsia="en-GB"/>
              </w:rPr>
            </w:pPr>
          </w:p>
        </w:tc>
        <w:tc>
          <w:tcPr>
            <w:tcW w:w="687" w:type="pct"/>
            <w:shd w:val="clear" w:color="auto" w:fill="auto"/>
          </w:tcPr>
          <w:p w14:paraId="039B3DE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75A2DC52"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729CD658" w14:textId="77777777" w:rsidR="00D77402" w:rsidRPr="00F2177B" w:rsidRDefault="00D77402" w:rsidP="00D77402">
      <w:pPr>
        <w:pStyle w:val="NormalItalic0"/>
      </w:pPr>
      <w:r w:rsidRPr="00F2177B">
        <w:lastRenderedPageBreak/>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282DED5B" w14:textId="178C6545" w:rsidR="00247BDC" w:rsidRPr="00F2177B" w:rsidRDefault="000654E3" w:rsidP="00F17EF3">
      <w:pPr>
        <w:pStyle w:val="Tables"/>
      </w:pPr>
      <w:r w:rsidRPr="00F2177B">
        <w:t xml:space="preserve">Table </w:t>
      </w:r>
      <w:fldSimple w:instr=" SEQ Table \* ARABIC ">
        <w:r w:rsidR="004F619B" w:rsidRPr="00F2177B">
          <w:rPr>
            <w:noProof/>
          </w:rPr>
          <w:t>30</w:t>
        </w:r>
      </w:fldSimple>
      <w:r w:rsidRPr="00F2177B">
        <w:t xml:space="preserve">: </w:t>
      </w:r>
      <w:r w:rsidR="00247BDC" w:rsidRPr="00F2177B">
        <w:t xml:space="preserve">Summary table of other studies relevant for acute dermal toxicity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5"/>
        <w:gridCol w:w="1267"/>
        <w:gridCol w:w="2838"/>
        <w:gridCol w:w="2687"/>
        <w:gridCol w:w="1792"/>
      </w:tblGrid>
      <w:tr w:rsidR="00247BDC" w:rsidRPr="00F2177B" w14:paraId="44BCA0B3" w14:textId="77777777" w:rsidTr="00773891">
        <w:trPr>
          <w:tblHeader/>
        </w:trPr>
        <w:tc>
          <w:tcPr>
            <w:tcW w:w="611" w:type="pct"/>
            <w:shd w:val="clear" w:color="auto" w:fill="FFFF99"/>
          </w:tcPr>
          <w:p w14:paraId="04F78019"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648" w:type="pct"/>
            <w:shd w:val="clear" w:color="auto" w:fill="FFFF99"/>
          </w:tcPr>
          <w:p w14:paraId="25F9EFDD"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451" w:type="pct"/>
            <w:shd w:val="clear" w:color="auto" w:fill="FFFF99"/>
          </w:tcPr>
          <w:p w14:paraId="0073AE48"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374" w:type="pct"/>
            <w:shd w:val="clear" w:color="auto" w:fill="FFFF99"/>
          </w:tcPr>
          <w:p w14:paraId="70F1AE16"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02B06919" w14:textId="77777777" w:rsidR="00247BDC" w:rsidRPr="00F2177B" w:rsidRDefault="00247BDC" w:rsidP="00E12A4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57B9483A" w14:textId="77777777" w:rsidTr="00773891">
        <w:tc>
          <w:tcPr>
            <w:tcW w:w="611" w:type="pct"/>
            <w:shd w:val="clear" w:color="auto" w:fill="auto"/>
          </w:tcPr>
          <w:p w14:paraId="136DCAD9"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760BACD0" w14:textId="77777777" w:rsidR="00247BDC" w:rsidRPr="00F2177B" w:rsidRDefault="00247BDC" w:rsidP="000654E3">
            <w:pPr>
              <w:widowControl w:val="0"/>
              <w:tabs>
                <w:tab w:val="center" w:pos="4536"/>
                <w:tab w:val="right" w:pos="9072"/>
              </w:tabs>
              <w:rPr>
                <w:color w:val="000000"/>
                <w:sz w:val="20"/>
                <w:szCs w:val="20"/>
                <w:lang w:eastAsia="en-GB"/>
              </w:rPr>
            </w:pPr>
          </w:p>
        </w:tc>
        <w:tc>
          <w:tcPr>
            <w:tcW w:w="1451" w:type="pct"/>
            <w:shd w:val="clear" w:color="auto" w:fill="auto"/>
          </w:tcPr>
          <w:p w14:paraId="38F19A6E" w14:textId="77777777" w:rsidR="00247BDC" w:rsidRPr="00F2177B" w:rsidRDefault="00247BDC" w:rsidP="000654E3">
            <w:pPr>
              <w:widowControl w:val="0"/>
              <w:tabs>
                <w:tab w:val="center" w:pos="4536"/>
                <w:tab w:val="right" w:pos="9072"/>
              </w:tabs>
              <w:rPr>
                <w:color w:val="000000"/>
                <w:sz w:val="20"/>
                <w:szCs w:val="20"/>
                <w:lang w:eastAsia="en-GB"/>
              </w:rPr>
            </w:pPr>
          </w:p>
        </w:tc>
        <w:tc>
          <w:tcPr>
            <w:tcW w:w="1374" w:type="pct"/>
            <w:shd w:val="clear" w:color="auto" w:fill="auto"/>
          </w:tcPr>
          <w:p w14:paraId="27BE32F9"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46B63919"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50FAA8C1" w14:textId="77777777" w:rsidTr="00773891">
        <w:tc>
          <w:tcPr>
            <w:tcW w:w="611" w:type="pct"/>
            <w:shd w:val="clear" w:color="auto" w:fill="auto"/>
          </w:tcPr>
          <w:p w14:paraId="7A14B23B"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0706877C" w14:textId="77777777" w:rsidR="00247BDC" w:rsidRPr="00F2177B" w:rsidRDefault="00247BDC" w:rsidP="000654E3">
            <w:pPr>
              <w:widowControl w:val="0"/>
              <w:tabs>
                <w:tab w:val="center" w:pos="4536"/>
                <w:tab w:val="right" w:pos="9072"/>
              </w:tabs>
              <w:rPr>
                <w:color w:val="000000"/>
                <w:sz w:val="20"/>
                <w:szCs w:val="20"/>
                <w:lang w:eastAsia="en-GB"/>
              </w:rPr>
            </w:pPr>
          </w:p>
        </w:tc>
        <w:tc>
          <w:tcPr>
            <w:tcW w:w="1451" w:type="pct"/>
            <w:shd w:val="clear" w:color="auto" w:fill="auto"/>
          </w:tcPr>
          <w:p w14:paraId="208851E0" w14:textId="77777777" w:rsidR="00247BDC" w:rsidRPr="00F2177B" w:rsidRDefault="00247BDC" w:rsidP="000654E3">
            <w:pPr>
              <w:widowControl w:val="0"/>
              <w:tabs>
                <w:tab w:val="center" w:pos="4536"/>
                <w:tab w:val="right" w:pos="9072"/>
              </w:tabs>
              <w:rPr>
                <w:color w:val="000000"/>
                <w:sz w:val="20"/>
                <w:szCs w:val="20"/>
                <w:lang w:eastAsia="en-GB"/>
              </w:rPr>
            </w:pPr>
          </w:p>
        </w:tc>
        <w:tc>
          <w:tcPr>
            <w:tcW w:w="1374" w:type="pct"/>
            <w:shd w:val="clear" w:color="auto" w:fill="auto"/>
          </w:tcPr>
          <w:p w14:paraId="28B9D033"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7B74F57D"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3B28E721"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2B37AFDC" w14:textId="77777777" w:rsidR="00247BDC" w:rsidRPr="00F2177B" w:rsidRDefault="00247BDC" w:rsidP="00767FAD">
      <w:pPr>
        <w:pStyle w:val="Heading3"/>
      </w:pPr>
      <w:bookmarkStart w:id="94" w:name="_Toc133403415"/>
      <w:r w:rsidRPr="00F2177B">
        <w:t>Short summary and overall relevance of the provided information on acute dermal toxicity</w:t>
      </w:r>
      <w:bookmarkEnd w:id="94"/>
    </w:p>
    <w:p w14:paraId="126260B8" w14:textId="77777777" w:rsidR="00247BDC" w:rsidRPr="00F2177B" w:rsidRDefault="00247BDC" w:rsidP="000654E3">
      <w:pPr>
        <w:ind w:left="720"/>
        <w:rPr>
          <w:i/>
          <w:iCs/>
        </w:rPr>
      </w:pPr>
      <w:r w:rsidRPr="00F2177B">
        <w:rPr>
          <w:i/>
          <w:iCs/>
        </w:rPr>
        <w:t>[Please make a short summary of the acute dermal toxicity studies and conclude on the relevance and uncertainty or controversy of the provided data. If applicable, please consider the significance of any deviations from the guideline.]</w:t>
      </w:r>
    </w:p>
    <w:p w14:paraId="6325257E" w14:textId="77777777" w:rsidR="00247BDC" w:rsidRPr="00F2177B" w:rsidRDefault="00247BDC" w:rsidP="00767FAD">
      <w:pPr>
        <w:pStyle w:val="Heading3"/>
      </w:pPr>
      <w:bookmarkStart w:id="95" w:name="_Toc133403416"/>
      <w:r w:rsidRPr="00F2177B">
        <w:t>Comparison with the CLP criteria</w:t>
      </w:r>
      <w:bookmarkEnd w:id="95"/>
    </w:p>
    <w:p w14:paraId="231C4AE3" w14:textId="77777777" w:rsidR="00247BDC" w:rsidRPr="00F2177B" w:rsidRDefault="00247BDC" w:rsidP="000654E3">
      <w:pPr>
        <w:ind w:left="720"/>
        <w:rPr>
          <w:i/>
          <w:iCs/>
        </w:rPr>
      </w:pPr>
      <w:r w:rsidRPr="00F2177B">
        <w:rPr>
          <w:i/>
          <w:iCs/>
        </w:rPr>
        <w:t>[Please compare the results with the CLP classification criteria for the hazard class in question, i.e. acute dermal toxicity.]</w:t>
      </w:r>
    </w:p>
    <w:p w14:paraId="0F71A076" w14:textId="77777777" w:rsidR="00247BDC" w:rsidRPr="00F2177B" w:rsidRDefault="00247BDC" w:rsidP="00767FAD">
      <w:pPr>
        <w:pStyle w:val="Heading3"/>
      </w:pPr>
      <w:bookmarkStart w:id="96" w:name="_Toc133403417"/>
      <w:r w:rsidRPr="00F2177B">
        <w:t>Conclusion on classification and labelling for acute dermal toxicity</w:t>
      </w:r>
      <w:bookmarkEnd w:id="96"/>
      <w:r w:rsidRPr="00F2177B">
        <w:t xml:space="preserve"> </w:t>
      </w:r>
    </w:p>
    <w:p w14:paraId="152598F9" w14:textId="77777777" w:rsidR="00247BDC" w:rsidRPr="00F2177B" w:rsidRDefault="00247BDC" w:rsidP="000654E3">
      <w:pPr>
        <w:ind w:left="720"/>
        <w:rPr>
          <w:i/>
          <w:iCs/>
        </w:rPr>
      </w:pPr>
      <w:r w:rsidRPr="00F2177B">
        <w:rPr>
          <w:i/>
          <w:iCs/>
        </w:rPr>
        <w:t>[Please conclude on the classification and labelling for acute dermal toxicity according to the CLP classification criteria.]</w:t>
      </w:r>
    </w:p>
    <w:p w14:paraId="5E6A5495" w14:textId="77777777" w:rsidR="00247BDC" w:rsidRPr="00F2177B" w:rsidRDefault="00247BDC" w:rsidP="00767FAD">
      <w:pPr>
        <w:pStyle w:val="Heading2"/>
      </w:pPr>
      <w:bookmarkStart w:id="97" w:name="_Toc133403418"/>
      <w:r w:rsidRPr="00F2177B">
        <w:t>Acute toxicity - inhalation route</w:t>
      </w:r>
      <w:bookmarkEnd w:id="97"/>
    </w:p>
    <w:p w14:paraId="303BC6F3" w14:textId="77777777" w:rsidR="00247BDC" w:rsidRPr="00F2177B" w:rsidRDefault="000654E3" w:rsidP="00F17EF3">
      <w:pPr>
        <w:pStyle w:val="Tables"/>
      </w:pPr>
      <w:r w:rsidRPr="00F2177B">
        <w:t xml:space="preserve">Table </w:t>
      </w:r>
      <w:fldSimple w:instr=" SEQ Table \* ARABIC ">
        <w:r w:rsidRPr="00F2177B">
          <w:t>31</w:t>
        </w:r>
      </w:fldSimple>
      <w:r w:rsidRPr="00F2177B">
        <w:t xml:space="preserve">: </w:t>
      </w:r>
      <w:r w:rsidR="00247BDC" w:rsidRPr="00F2177B">
        <w:t>Summary table of animal studies on acute inhalation toxicity</w:t>
      </w:r>
      <w:r w:rsidR="00EB57FA" w:rsidRPr="00F2177B">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30"/>
        <w:gridCol w:w="1629"/>
        <w:gridCol w:w="1631"/>
        <w:gridCol w:w="1629"/>
        <w:gridCol w:w="1629"/>
        <w:gridCol w:w="1631"/>
      </w:tblGrid>
      <w:tr w:rsidR="00247BDC" w:rsidRPr="00F2177B" w14:paraId="6F670A56" w14:textId="77777777" w:rsidTr="00773891">
        <w:trPr>
          <w:tblHeader/>
        </w:trPr>
        <w:tc>
          <w:tcPr>
            <w:tcW w:w="833" w:type="pct"/>
            <w:shd w:val="clear" w:color="auto" w:fill="FFFF99"/>
          </w:tcPr>
          <w:p w14:paraId="004C248F" w14:textId="77777777" w:rsidR="00247BDC" w:rsidRPr="00F2177B" w:rsidRDefault="005E5EB1" w:rsidP="00FE3088">
            <w:pPr>
              <w:widowControl w:val="0"/>
              <w:tabs>
                <w:tab w:val="center" w:pos="4536"/>
                <w:tab w:val="right" w:pos="9072"/>
              </w:tabs>
              <w:spacing w:after="0"/>
              <w:jc w:val="left"/>
              <w:rPr>
                <w:b/>
                <w:bCs/>
                <w:color w:val="000000"/>
                <w:sz w:val="20"/>
                <w:szCs w:val="20"/>
                <w:lang w:eastAsia="en-GB"/>
              </w:rPr>
            </w:pPr>
            <w:r w:rsidRPr="00F2177B">
              <w:rPr>
                <w:b/>
                <w:bCs/>
                <w:color w:val="000000"/>
                <w:sz w:val="20"/>
                <w:szCs w:val="20"/>
                <w:lang w:eastAsia="en-GB"/>
              </w:rPr>
              <w:t>Method, guideline, deviations if any</w:t>
            </w:r>
          </w:p>
        </w:tc>
        <w:tc>
          <w:tcPr>
            <w:tcW w:w="833" w:type="pct"/>
            <w:shd w:val="clear" w:color="auto" w:fill="FFFF99"/>
          </w:tcPr>
          <w:p w14:paraId="042331FB" w14:textId="77777777" w:rsidR="00247BDC" w:rsidRPr="00F2177B" w:rsidRDefault="00247BDC" w:rsidP="00FE3088">
            <w:pPr>
              <w:widowControl w:val="0"/>
              <w:tabs>
                <w:tab w:val="center" w:pos="4536"/>
                <w:tab w:val="right" w:pos="9072"/>
              </w:tabs>
              <w:spacing w:after="0"/>
              <w:jc w:val="left"/>
              <w:rPr>
                <w:b/>
                <w:bCs/>
                <w:color w:val="000000"/>
                <w:sz w:val="20"/>
                <w:szCs w:val="20"/>
                <w:lang w:eastAsia="en-GB"/>
              </w:rPr>
            </w:pPr>
            <w:r w:rsidRPr="00F2177B">
              <w:rPr>
                <w:b/>
                <w:bCs/>
                <w:color w:val="000000"/>
                <w:sz w:val="20"/>
                <w:szCs w:val="20"/>
                <w:lang w:eastAsia="en-GB"/>
              </w:rPr>
              <w:t>Species,</w:t>
            </w:r>
            <w:r w:rsidR="00FE3088" w:rsidRPr="00F2177B">
              <w:rPr>
                <w:b/>
                <w:bCs/>
                <w:color w:val="000000"/>
                <w:sz w:val="20"/>
                <w:szCs w:val="20"/>
                <w:lang w:eastAsia="en-GB"/>
              </w:rPr>
              <w:t xml:space="preserve"> </w:t>
            </w:r>
            <w:r w:rsidRPr="00F2177B">
              <w:rPr>
                <w:b/>
                <w:bCs/>
                <w:color w:val="000000"/>
                <w:sz w:val="20"/>
                <w:szCs w:val="20"/>
                <w:lang w:eastAsia="en-GB"/>
              </w:rPr>
              <w:t>strain,</w:t>
            </w:r>
            <w:r w:rsidR="00FE3088" w:rsidRPr="00F2177B">
              <w:rPr>
                <w:b/>
                <w:bCs/>
                <w:color w:val="000000"/>
                <w:sz w:val="20"/>
                <w:szCs w:val="20"/>
                <w:lang w:eastAsia="en-GB"/>
              </w:rPr>
              <w:t xml:space="preserve"> </w:t>
            </w:r>
            <w:r w:rsidRPr="00F2177B">
              <w:rPr>
                <w:b/>
                <w:bCs/>
                <w:color w:val="000000"/>
                <w:sz w:val="20"/>
                <w:szCs w:val="20"/>
                <w:lang w:eastAsia="en-GB"/>
              </w:rPr>
              <w:t>sex,</w:t>
            </w:r>
            <w:r w:rsidR="00FE3088" w:rsidRPr="00F2177B">
              <w:rPr>
                <w:b/>
                <w:bCs/>
                <w:color w:val="000000"/>
                <w:sz w:val="20"/>
                <w:szCs w:val="20"/>
                <w:lang w:eastAsia="en-GB"/>
              </w:rPr>
              <w:t xml:space="preserve"> </w:t>
            </w:r>
            <w:r w:rsidRPr="00F2177B">
              <w:rPr>
                <w:b/>
                <w:bCs/>
                <w:color w:val="000000"/>
                <w:sz w:val="20"/>
                <w:szCs w:val="20"/>
                <w:lang w:eastAsia="en-GB"/>
              </w:rPr>
              <w:t>no/group</w:t>
            </w:r>
          </w:p>
        </w:tc>
        <w:tc>
          <w:tcPr>
            <w:tcW w:w="834" w:type="pct"/>
            <w:shd w:val="clear" w:color="auto" w:fill="FFFF99"/>
          </w:tcPr>
          <w:p w14:paraId="55412E38" w14:textId="77777777" w:rsidR="00247BDC" w:rsidRPr="00F2177B" w:rsidRDefault="00247BDC" w:rsidP="00FE3088">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Test substance, , form and particle size (MMAD)</w:t>
            </w:r>
          </w:p>
        </w:tc>
        <w:tc>
          <w:tcPr>
            <w:tcW w:w="833" w:type="pct"/>
            <w:shd w:val="clear" w:color="auto" w:fill="FFFF99"/>
          </w:tcPr>
          <w:p w14:paraId="4096FFDC" w14:textId="77777777" w:rsidR="00247BDC" w:rsidRPr="00F2177B" w:rsidRDefault="00247BDC" w:rsidP="00FE3088">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 xml:space="preserve">Dose levels, duration of exposure </w:t>
            </w:r>
          </w:p>
        </w:tc>
        <w:tc>
          <w:tcPr>
            <w:tcW w:w="833" w:type="pct"/>
            <w:shd w:val="clear" w:color="auto" w:fill="FFFF99"/>
          </w:tcPr>
          <w:p w14:paraId="7BE262A0" w14:textId="77777777" w:rsidR="00FE3088" w:rsidRPr="00F2177B" w:rsidRDefault="00247BDC" w:rsidP="00FE3088">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Value</w:t>
            </w:r>
          </w:p>
          <w:p w14:paraId="36EE8DCF" w14:textId="77777777" w:rsidR="00247BDC" w:rsidRPr="00F2177B" w:rsidRDefault="00247BDC" w:rsidP="00FE3088">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LC</w:t>
            </w:r>
            <w:r w:rsidRPr="00F2177B">
              <w:rPr>
                <w:b/>
                <w:bCs/>
                <w:color w:val="000000"/>
                <w:sz w:val="20"/>
                <w:szCs w:val="20"/>
                <w:vertAlign w:val="subscript"/>
                <w:lang w:eastAsia="en-GB"/>
              </w:rPr>
              <w:t>50</w:t>
            </w:r>
          </w:p>
        </w:tc>
        <w:tc>
          <w:tcPr>
            <w:tcW w:w="834" w:type="pct"/>
            <w:shd w:val="clear" w:color="auto" w:fill="FFFF99"/>
          </w:tcPr>
          <w:p w14:paraId="78C31770" w14:textId="77777777" w:rsidR="00247BDC" w:rsidRPr="00F2177B" w:rsidRDefault="00247BDC" w:rsidP="00E12A4A">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Reference</w:t>
            </w:r>
          </w:p>
        </w:tc>
      </w:tr>
      <w:tr w:rsidR="00247BDC" w:rsidRPr="00F2177B" w14:paraId="0A27FE8D" w14:textId="77777777" w:rsidTr="00773891">
        <w:tc>
          <w:tcPr>
            <w:tcW w:w="833" w:type="pct"/>
            <w:shd w:val="clear" w:color="auto" w:fill="auto"/>
          </w:tcPr>
          <w:p w14:paraId="5F047FC0"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4AA5C1FD" w14:textId="77777777" w:rsidR="00247BDC" w:rsidRPr="00F2177B" w:rsidRDefault="00247BDC" w:rsidP="000654E3">
            <w:pPr>
              <w:widowControl w:val="0"/>
              <w:tabs>
                <w:tab w:val="center" w:pos="4536"/>
                <w:tab w:val="right" w:pos="9072"/>
              </w:tabs>
              <w:rPr>
                <w:color w:val="000000"/>
                <w:sz w:val="20"/>
                <w:szCs w:val="20"/>
                <w:lang w:eastAsia="en-GB"/>
              </w:rPr>
            </w:pPr>
          </w:p>
        </w:tc>
        <w:tc>
          <w:tcPr>
            <w:tcW w:w="834" w:type="pct"/>
            <w:shd w:val="clear" w:color="auto" w:fill="auto"/>
          </w:tcPr>
          <w:p w14:paraId="540FED90"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02198150"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27827EEE"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834" w:type="pct"/>
            <w:shd w:val="clear" w:color="auto" w:fill="auto"/>
          </w:tcPr>
          <w:p w14:paraId="544C3206"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0ECA4905" w14:textId="77777777" w:rsidTr="00773891">
        <w:tc>
          <w:tcPr>
            <w:tcW w:w="833" w:type="pct"/>
            <w:shd w:val="clear" w:color="auto" w:fill="auto"/>
          </w:tcPr>
          <w:p w14:paraId="3B5D300E"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010951D8" w14:textId="77777777" w:rsidR="00247BDC" w:rsidRPr="00F2177B" w:rsidRDefault="00247BDC" w:rsidP="000654E3">
            <w:pPr>
              <w:widowControl w:val="0"/>
              <w:tabs>
                <w:tab w:val="center" w:pos="4536"/>
                <w:tab w:val="right" w:pos="9072"/>
              </w:tabs>
              <w:rPr>
                <w:color w:val="000000"/>
                <w:sz w:val="20"/>
                <w:szCs w:val="20"/>
                <w:lang w:eastAsia="en-GB"/>
              </w:rPr>
            </w:pPr>
          </w:p>
        </w:tc>
        <w:tc>
          <w:tcPr>
            <w:tcW w:w="834" w:type="pct"/>
            <w:shd w:val="clear" w:color="auto" w:fill="auto"/>
          </w:tcPr>
          <w:p w14:paraId="5D958D41"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4D58E2E3" w14:textId="77777777" w:rsidR="00247BDC" w:rsidRPr="00F2177B" w:rsidRDefault="00247BDC" w:rsidP="000654E3">
            <w:pPr>
              <w:widowControl w:val="0"/>
              <w:tabs>
                <w:tab w:val="center" w:pos="4536"/>
                <w:tab w:val="right" w:pos="9072"/>
              </w:tabs>
              <w:rPr>
                <w:color w:val="000000"/>
                <w:sz w:val="20"/>
                <w:szCs w:val="20"/>
                <w:lang w:eastAsia="en-GB"/>
              </w:rPr>
            </w:pPr>
          </w:p>
        </w:tc>
        <w:tc>
          <w:tcPr>
            <w:tcW w:w="833" w:type="pct"/>
            <w:shd w:val="clear" w:color="auto" w:fill="auto"/>
          </w:tcPr>
          <w:p w14:paraId="6604EF7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834" w:type="pct"/>
            <w:shd w:val="clear" w:color="auto" w:fill="auto"/>
          </w:tcPr>
          <w:p w14:paraId="6663694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01600D34"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CE722D6" w14:textId="77777777" w:rsidR="00247BDC" w:rsidRPr="00F2177B" w:rsidRDefault="000654E3" w:rsidP="00F17EF3">
      <w:pPr>
        <w:pStyle w:val="Tables"/>
      </w:pPr>
      <w:r w:rsidRPr="00F2177B">
        <w:t xml:space="preserve">Table </w:t>
      </w:r>
      <w:fldSimple w:instr=" SEQ Table \* ARABIC ">
        <w:r w:rsidRPr="00F2177B">
          <w:t>32</w:t>
        </w:r>
      </w:fldSimple>
      <w:r w:rsidRPr="00F2177B">
        <w:t xml:space="preserve">: </w:t>
      </w:r>
      <w:r w:rsidR="00247BDC" w:rsidRPr="00F2177B">
        <w:t xml:space="preserve">Summary table of human data on acute inhalation toxicity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4"/>
        <w:gridCol w:w="1267"/>
        <w:gridCol w:w="4182"/>
        <w:gridCol w:w="1344"/>
        <w:gridCol w:w="1792"/>
      </w:tblGrid>
      <w:tr w:rsidR="00247BDC" w:rsidRPr="00F2177B" w14:paraId="0124DD91" w14:textId="77777777" w:rsidTr="00773891">
        <w:trPr>
          <w:tblHeader/>
        </w:trPr>
        <w:tc>
          <w:tcPr>
            <w:tcW w:w="611" w:type="pct"/>
            <w:shd w:val="clear" w:color="auto" w:fill="FFFF99"/>
          </w:tcPr>
          <w:p w14:paraId="2A304642"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648" w:type="pct"/>
            <w:shd w:val="clear" w:color="auto" w:fill="FFFF99"/>
          </w:tcPr>
          <w:p w14:paraId="1904211B"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2138" w:type="pct"/>
            <w:shd w:val="clear" w:color="auto" w:fill="FFFF99"/>
          </w:tcPr>
          <w:p w14:paraId="4E76B517"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687" w:type="pct"/>
            <w:shd w:val="clear" w:color="auto" w:fill="FFFF99"/>
          </w:tcPr>
          <w:p w14:paraId="3B0E1A9B"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271F91B0" w14:textId="77777777" w:rsidR="00247BDC" w:rsidRPr="00F2177B" w:rsidRDefault="00247BDC" w:rsidP="00E12A4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16422DE9" w14:textId="77777777" w:rsidTr="00773891">
        <w:tc>
          <w:tcPr>
            <w:tcW w:w="611" w:type="pct"/>
            <w:shd w:val="clear" w:color="auto" w:fill="auto"/>
          </w:tcPr>
          <w:p w14:paraId="7E54A1DE"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0FD2C993" w14:textId="77777777" w:rsidR="00247BDC" w:rsidRPr="00F2177B" w:rsidRDefault="00247BDC" w:rsidP="000654E3">
            <w:pPr>
              <w:widowControl w:val="0"/>
              <w:tabs>
                <w:tab w:val="center" w:pos="4536"/>
                <w:tab w:val="right" w:pos="9072"/>
              </w:tabs>
              <w:rPr>
                <w:color w:val="000000"/>
                <w:sz w:val="20"/>
                <w:szCs w:val="20"/>
                <w:lang w:eastAsia="en-GB"/>
              </w:rPr>
            </w:pPr>
          </w:p>
        </w:tc>
        <w:tc>
          <w:tcPr>
            <w:tcW w:w="2138" w:type="pct"/>
            <w:shd w:val="clear" w:color="auto" w:fill="auto"/>
          </w:tcPr>
          <w:p w14:paraId="248BB816" w14:textId="77777777" w:rsidR="00247BDC" w:rsidRPr="00F2177B" w:rsidRDefault="00247BDC" w:rsidP="000654E3">
            <w:pPr>
              <w:widowControl w:val="0"/>
              <w:tabs>
                <w:tab w:val="center" w:pos="4536"/>
                <w:tab w:val="right" w:pos="9072"/>
              </w:tabs>
              <w:rPr>
                <w:color w:val="000000"/>
                <w:sz w:val="20"/>
                <w:szCs w:val="20"/>
                <w:lang w:eastAsia="en-GB"/>
              </w:rPr>
            </w:pPr>
          </w:p>
        </w:tc>
        <w:tc>
          <w:tcPr>
            <w:tcW w:w="687" w:type="pct"/>
            <w:shd w:val="clear" w:color="auto" w:fill="auto"/>
          </w:tcPr>
          <w:p w14:paraId="1F21F9DD"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757B4CE7"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1DAEF5FD" w14:textId="77777777" w:rsidTr="00773891">
        <w:tc>
          <w:tcPr>
            <w:tcW w:w="611" w:type="pct"/>
            <w:shd w:val="clear" w:color="auto" w:fill="auto"/>
          </w:tcPr>
          <w:p w14:paraId="03E7FE05"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7608A608" w14:textId="77777777" w:rsidR="00247BDC" w:rsidRPr="00F2177B" w:rsidRDefault="00247BDC" w:rsidP="000654E3">
            <w:pPr>
              <w:widowControl w:val="0"/>
              <w:tabs>
                <w:tab w:val="center" w:pos="4536"/>
                <w:tab w:val="right" w:pos="9072"/>
              </w:tabs>
              <w:rPr>
                <w:color w:val="000000"/>
                <w:sz w:val="20"/>
                <w:szCs w:val="20"/>
                <w:lang w:eastAsia="en-GB"/>
              </w:rPr>
            </w:pPr>
          </w:p>
        </w:tc>
        <w:tc>
          <w:tcPr>
            <w:tcW w:w="2138" w:type="pct"/>
            <w:shd w:val="clear" w:color="auto" w:fill="auto"/>
          </w:tcPr>
          <w:p w14:paraId="44D68528" w14:textId="77777777" w:rsidR="00247BDC" w:rsidRPr="00F2177B" w:rsidRDefault="00247BDC" w:rsidP="000654E3">
            <w:pPr>
              <w:widowControl w:val="0"/>
              <w:tabs>
                <w:tab w:val="center" w:pos="4536"/>
                <w:tab w:val="right" w:pos="9072"/>
              </w:tabs>
              <w:rPr>
                <w:color w:val="000000"/>
                <w:sz w:val="20"/>
                <w:szCs w:val="20"/>
                <w:lang w:eastAsia="en-GB"/>
              </w:rPr>
            </w:pPr>
          </w:p>
        </w:tc>
        <w:tc>
          <w:tcPr>
            <w:tcW w:w="687" w:type="pct"/>
            <w:shd w:val="clear" w:color="auto" w:fill="auto"/>
          </w:tcPr>
          <w:p w14:paraId="74BF19EF"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6252CDD3"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5C1FB8AF"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0BC3A2B5" w14:textId="77777777" w:rsidR="00247BDC" w:rsidRPr="00F2177B" w:rsidRDefault="000654E3" w:rsidP="00F17EF3">
      <w:pPr>
        <w:pStyle w:val="Tables"/>
      </w:pPr>
      <w:r w:rsidRPr="00F2177B">
        <w:lastRenderedPageBreak/>
        <w:t xml:space="preserve">Table </w:t>
      </w:r>
      <w:fldSimple w:instr=" SEQ Table \* ARABIC ">
        <w:r w:rsidRPr="00F2177B">
          <w:t>33</w:t>
        </w:r>
      </w:fldSimple>
      <w:r w:rsidRPr="00F2177B">
        <w:t xml:space="preserve">: </w:t>
      </w:r>
      <w:r w:rsidR="00247BDC" w:rsidRPr="00F2177B">
        <w:t xml:space="preserve">Summary table of other studies relevant for acute inhalation toxicity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5"/>
        <w:gridCol w:w="1267"/>
        <w:gridCol w:w="2838"/>
        <w:gridCol w:w="2687"/>
        <w:gridCol w:w="1792"/>
      </w:tblGrid>
      <w:tr w:rsidR="00247BDC" w:rsidRPr="00F2177B" w14:paraId="2F0A87FB" w14:textId="77777777" w:rsidTr="00773891">
        <w:trPr>
          <w:tblHeader/>
        </w:trPr>
        <w:tc>
          <w:tcPr>
            <w:tcW w:w="611" w:type="pct"/>
            <w:shd w:val="clear" w:color="auto" w:fill="FFFF99"/>
          </w:tcPr>
          <w:p w14:paraId="6B45BD0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648" w:type="pct"/>
            <w:shd w:val="clear" w:color="auto" w:fill="FFFF99"/>
          </w:tcPr>
          <w:p w14:paraId="6D7206D1"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451" w:type="pct"/>
            <w:shd w:val="clear" w:color="auto" w:fill="FFFF99"/>
          </w:tcPr>
          <w:p w14:paraId="4A7C6634"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374" w:type="pct"/>
            <w:shd w:val="clear" w:color="auto" w:fill="FFFF99"/>
          </w:tcPr>
          <w:p w14:paraId="2169B07C"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6EA4457C" w14:textId="77777777" w:rsidR="00247BDC" w:rsidRPr="00F2177B" w:rsidRDefault="00E12A4A" w:rsidP="00E12A4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55D84900" w14:textId="77777777" w:rsidTr="00773891">
        <w:tc>
          <w:tcPr>
            <w:tcW w:w="611" w:type="pct"/>
            <w:shd w:val="clear" w:color="auto" w:fill="auto"/>
          </w:tcPr>
          <w:p w14:paraId="420F6B3F"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6492192A" w14:textId="77777777" w:rsidR="00247BDC" w:rsidRPr="00F2177B" w:rsidRDefault="00247BDC" w:rsidP="000654E3">
            <w:pPr>
              <w:widowControl w:val="0"/>
              <w:tabs>
                <w:tab w:val="center" w:pos="4536"/>
                <w:tab w:val="right" w:pos="9072"/>
              </w:tabs>
              <w:rPr>
                <w:color w:val="000000"/>
                <w:sz w:val="20"/>
                <w:szCs w:val="20"/>
                <w:lang w:eastAsia="en-GB"/>
              </w:rPr>
            </w:pPr>
          </w:p>
        </w:tc>
        <w:tc>
          <w:tcPr>
            <w:tcW w:w="1451" w:type="pct"/>
            <w:shd w:val="clear" w:color="auto" w:fill="auto"/>
          </w:tcPr>
          <w:p w14:paraId="53DC52D3" w14:textId="77777777" w:rsidR="00247BDC" w:rsidRPr="00F2177B" w:rsidRDefault="00247BDC" w:rsidP="000654E3">
            <w:pPr>
              <w:widowControl w:val="0"/>
              <w:tabs>
                <w:tab w:val="center" w:pos="4536"/>
                <w:tab w:val="right" w:pos="9072"/>
              </w:tabs>
              <w:rPr>
                <w:color w:val="000000"/>
                <w:sz w:val="20"/>
                <w:szCs w:val="20"/>
                <w:lang w:eastAsia="en-GB"/>
              </w:rPr>
            </w:pPr>
          </w:p>
        </w:tc>
        <w:tc>
          <w:tcPr>
            <w:tcW w:w="1374" w:type="pct"/>
            <w:shd w:val="clear" w:color="auto" w:fill="auto"/>
          </w:tcPr>
          <w:p w14:paraId="46623814"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410E1F6C"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3F4E1FC5" w14:textId="77777777" w:rsidTr="00773891">
        <w:tc>
          <w:tcPr>
            <w:tcW w:w="611" w:type="pct"/>
            <w:shd w:val="clear" w:color="auto" w:fill="auto"/>
          </w:tcPr>
          <w:p w14:paraId="65756BE0"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64B85946" w14:textId="77777777" w:rsidR="00247BDC" w:rsidRPr="00F2177B" w:rsidRDefault="00247BDC" w:rsidP="000654E3">
            <w:pPr>
              <w:widowControl w:val="0"/>
              <w:tabs>
                <w:tab w:val="center" w:pos="4536"/>
                <w:tab w:val="right" w:pos="9072"/>
              </w:tabs>
              <w:rPr>
                <w:color w:val="000000"/>
                <w:sz w:val="20"/>
                <w:szCs w:val="20"/>
                <w:lang w:eastAsia="en-GB"/>
              </w:rPr>
            </w:pPr>
          </w:p>
        </w:tc>
        <w:tc>
          <w:tcPr>
            <w:tcW w:w="1451" w:type="pct"/>
            <w:shd w:val="clear" w:color="auto" w:fill="auto"/>
          </w:tcPr>
          <w:p w14:paraId="0F45B7A9" w14:textId="77777777" w:rsidR="00247BDC" w:rsidRPr="00F2177B" w:rsidRDefault="00247BDC" w:rsidP="000654E3">
            <w:pPr>
              <w:widowControl w:val="0"/>
              <w:tabs>
                <w:tab w:val="center" w:pos="4536"/>
                <w:tab w:val="right" w:pos="9072"/>
              </w:tabs>
              <w:rPr>
                <w:color w:val="000000"/>
                <w:sz w:val="20"/>
                <w:szCs w:val="20"/>
                <w:lang w:eastAsia="en-GB"/>
              </w:rPr>
            </w:pPr>
          </w:p>
        </w:tc>
        <w:tc>
          <w:tcPr>
            <w:tcW w:w="1374" w:type="pct"/>
            <w:shd w:val="clear" w:color="auto" w:fill="auto"/>
          </w:tcPr>
          <w:p w14:paraId="00A3911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1E019F6F"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3325A19F" w14:textId="77777777" w:rsidR="00D77402" w:rsidRPr="00F2177B" w:rsidRDefault="00D77402" w:rsidP="00D77402">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45B612D9" w14:textId="77777777" w:rsidR="00247BDC" w:rsidRPr="00F2177B" w:rsidRDefault="00247BDC" w:rsidP="00767FAD">
      <w:pPr>
        <w:pStyle w:val="Heading3"/>
      </w:pPr>
      <w:bookmarkStart w:id="98" w:name="_Toc133403419"/>
      <w:r w:rsidRPr="00F2177B">
        <w:t>Short summary and overall relevance of the provided information on acute inhalation toxicity</w:t>
      </w:r>
      <w:bookmarkEnd w:id="98"/>
    </w:p>
    <w:p w14:paraId="74FDF09C" w14:textId="77777777" w:rsidR="00247BDC" w:rsidRPr="00F2177B" w:rsidRDefault="00247BDC" w:rsidP="00B13BBE">
      <w:pPr>
        <w:ind w:left="720"/>
        <w:rPr>
          <w:i/>
          <w:iCs/>
        </w:rPr>
      </w:pPr>
      <w:r w:rsidRPr="00F2177B">
        <w:rPr>
          <w:i/>
          <w:iCs/>
        </w:rPr>
        <w:t>[Please make a short summary of the acute inhalation toxicity studies and conclude on the relevance of the provided data and uncertainty or controversy of the provided data. If applicable, please consider the significance of any deviations from the guideline. Please consider also if the data indicates that the mechanism of toxicity is corrosivity.]</w:t>
      </w:r>
    </w:p>
    <w:p w14:paraId="4D049272" w14:textId="77777777" w:rsidR="00247BDC" w:rsidRPr="00F2177B" w:rsidRDefault="00247BDC" w:rsidP="00767FAD">
      <w:pPr>
        <w:pStyle w:val="Heading3"/>
      </w:pPr>
      <w:bookmarkStart w:id="99" w:name="_Toc133403420"/>
      <w:r w:rsidRPr="00F2177B">
        <w:t>Comparison with the CLP criteria</w:t>
      </w:r>
      <w:bookmarkEnd w:id="99"/>
    </w:p>
    <w:p w14:paraId="43731055" w14:textId="77777777" w:rsidR="00247BDC" w:rsidRPr="00F2177B" w:rsidRDefault="00247BDC" w:rsidP="000654E3">
      <w:pPr>
        <w:ind w:left="720"/>
        <w:rPr>
          <w:i/>
          <w:iCs/>
        </w:rPr>
      </w:pPr>
      <w:r w:rsidRPr="00F2177B">
        <w:rPr>
          <w:i/>
          <w:iCs/>
        </w:rPr>
        <w:t>[Please compare the results with the CLP classification criteria for the hazard class in question, i.e. acute inhalation toxicity.]</w:t>
      </w:r>
    </w:p>
    <w:p w14:paraId="30465C74" w14:textId="77777777" w:rsidR="00247BDC" w:rsidRPr="00F2177B" w:rsidRDefault="00247BDC" w:rsidP="00767FAD">
      <w:pPr>
        <w:pStyle w:val="Heading3"/>
      </w:pPr>
      <w:bookmarkStart w:id="100" w:name="_Toc133403421"/>
      <w:r w:rsidRPr="00F2177B">
        <w:t>Conclusion on classification and labelling for acute inhalation toxicity</w:t>
      </w:r>
      <w:bookmarkEnd w:id="100"/>
    </w:p>
    <w:p w14:paraId="1655A43C" w14:textId="77777777" w:rsidR="00247BDC" w:rsidRPr="00F2177B" w:rsidRDefault="00247BDC" w:rsidP="00B13BBE">
      <w:pPr>
        <w:ind w:left="720"/>
        <w:rPr>
          <w:i/>
          <w:iCs/>
        </w:rPr>
      </w:pPr>
      <w:r w:rsidRPr="00F2177B">
        <w:rPr>
          <w:i/>
          <w:iCs/>
        </w:rPr>
        <w:t>[Please conclude on classification and labelling for acute inhalation toxicity according to the CLP criteria.]</w:t>
      </w:r>
    </w:p>
    <w:p w14:paraId="6E8A6052" w14:textId="77777777" w:rsidR="00247BDC" w:rsidRPr="00F2177B" w:rsidRDefault="00247BDC" w:rsidP="00767FAD">
      <w:pPr>
        <w:pStyle w:val="Heading2"/>
      </w:pPr>
      <w:bookmarkStart w:id="101" w:name="_Toc133403422"/>
      <w:r w:rsidRPr="00F2177B">
        <w:t>Skin corrosion/irritation</w:t>
      </w:r>
      <w:bookmarkEnd w:id="101"/>
    </w:p>
    <w:p w14:paraId="4D9E116A" w14:textId="77777777" w:rsidR="00247BDC" w:rsidRPr="00F2177B" w:rsidRDefault="000654E3" w:rsidP="00F17EF3">
      <w:pPr>
        <w:pStyle w:val="Tables"/>
      </w:pPr>
      <w:r w:rsidRPr="00F2177B">
        <w:t xml:space="preserve">Table </w:t>
      </w:r>
      <w:fldSimple w:instr=" SEQ Table \* ARABIC ">
        <w:r w:rsidRPr="00F2177B">
          <w:t>34</w:t>
        </w:r>
      </w:fldSimple>
      <w:r w:rsidRPr="00F2177B">
        <w:t xml:space="preserve">: </w:t>
      </w:r>
      <w:r w:rsidR="00247BDC" w:rsidRPr="00F2177B">
        <w:t>Summary table of animal studies on skin cor</w:t>
      </w:r>
      <w:r w:rsidR="002835B0" w:rsidRPr="00F2177B">
        <w:t>rosion/irritation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9"/>
        <w:gridCol w:w="1044"/>
        <w:gridCol w:w="1195"/>
        <w:gridCol w:w="1492"/>
        <w:gridCol w:w="3734"/>
        <w:gridCol w:w="1195"/>
      </w:tblGrid>
      <w:tr w:rsidR="00247BDC" w:rsidRPr="00F2177B" w14:paraId="3F40777B" w14:textId="77777777" w:rsidTr="00773891">
        <w:trPr>
          <w:tblHeader/>
        </w:trPr>
        <w:tc>
          <w:tcPr>
            <w:tcW w:w="572" w:type="pct"/>
            <w:shd w:val="clear" w:color="auto" w:fill="FFFF99"/>
          </w:tcPr>
          <w:p w14:paraId="440EF170" w14:textId="77777777" w:rsidR="00247BDC" w:rsidRPr="00F2177B" w:rsidRDefault="005E5EB1" w:rsidP="00E12A4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 guideline, deviations if any</w:t>
            </w:r>
          </w:p>
        </w:tc>
        <w:tc>
          <w:tcPr>
            <w:tcW w:w="534" w:type="pct"/>
            <w:shd w:val="clear" w:color="auto" w:fill="FFFF99"/>
          </w:tcPr>
          <w:p w14:paraId="0C513F0A" w14:textId="77777777" w:rsidR="00247BDC" w:rsidRPr="00F2177B" w:rsidRDefault="00247BDC" w:rsidP="00E12A4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Species,</w:t>
            </w:r>
            <w:r w:rsidR="00E12A4A" w:rsidRPr="00F2177B">
              <w:rPr>
                <w:b/>
                <w:bCs/>
                <w:color w:val="000000"/>
                <w:sz w:val="20"/>
                <w:szCs w:val="20"/>
                <w:lang w:eastAsia="en-GB"/>
              </w:rPr>
              <w:t xml:space="preserve"> strain, sex, </w:t>
            </w:r>
            <w:r w:rsidRPr="00F2177B">
              <w:rPr>
                <w:b/>
                <w:bCs/>
                <w:color w:val="000000"/>
                <w:sz w:val="20"/>
                <w:szCs w:val="20"/>
                <w:lang w:eastAsia="en-GB"/>
              </w:rPr>
              <w:t>no/group</w:t>
            </w:r>
          </w:p>
        </w:tc>
        <w:tc>
          <w:tcPr>
            <w:tcW w:w="611" w:type="pct"/>
            <w:shd w:val="clear" w:color="auto" w:fill="FFFF99"/>
          </w:tcPr>
          <w:p w14:paraId="23EC24F2"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Test substance, </w:t>
            </w:r>
          </w:p>
        </w:tc>
        <w:tc>
          <w:tcPr>
            <w:tcW w:w="763" w:type="pct"/>
            <w:shd w:val="clear" w:color="auto" w:fill="FFFF99"/>
          </w:tcPr>
          <w:p w14:paraId="3552283D"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Dose levels </w:t>
            </w:r>
            <w:r w:rsidRPr="00F2177B">
              <w:rPr>
                <w:b/>
                <w:bCs/>
                <w:color w:val="000000"/>
                <w:sz w:val="20"/>
                <w:szCs w:val="20"/>
                <w:lang w:eastAsia="en-GB"/>
              </w:rPr>
              <w:br/>
              <w:t>duration of exposure</w:t>
            </w:r>
          </w:p>
        </w:tc>
        <w:tc>
          <w:tcPr>
            <w:tcW w:w="1909" w:type="pct"/>
            <w:shd w:val="clear" w:color="auto" w:fill="FFFF99"/>
          </w:tcPr>
          <w:p w14:paraId="2BDE7B36" w14:textId="77777777" w:rsidR="00247BDC" w:rsidRPr="00F2177B" w:rsidRDefault="00247BDC" w:rsidP="000654E3">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Results</w:t>
            </w:r>
          </w:p>
          <w:p w14:paraId="1129924C"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-Observations and time point of onset</w:t>
            </w:r>
          </w:p>
          <w:p w14:paraId="02DE329F"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-Mean scores/animal</w:t>
            </w:r>
          </w:p>
          <w:p w14:paraId="2148BC67" w14:textId="77777777" w:rsidR="00247BDC" w:rsidRPr="00F2177B" w:rsidRDefault="00247BDC" w:rsidP="002060C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-Reversibility</w:t>
            </w:r>
          </w:p>
        </w:tc>
        <w:tc>
          <w:tcPr>
            <w:tcW w:w="611" w:type="pct"/>
            <w:shd w:val="clear" w:color="auto" w:fill="FFFF99"/>
          </w:tcPr>
          <w:p w14:paraId="7E708F90" w14:textId="77777777" w:rsidR="00247BDC" w:rsidRPr="00F2177B" w:rsidRDefault="00247BDC" w:rsidP="00E12A4A">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Reference</w:t>
            </w:r>
          </w:p>
        </w:tc>
      </w:tr>
      <w:tr w:rsidR="00247BDC" w:rsidRPr="00F2177B" w14:paraId="160739D9" w14:textId="77777777" w:rsidTr="00773891">
        <w:tc>
          <w:tcPr>
            <w:tcW w:w="572" w:type="pct"/>
            <w:shd w:val="clear" w:color="auto" w:fill="auto"/>
          </w:tcPr>
          <w:p w14:paraId="27348061" w14:textId="77777777" w:rsidR="00247BDC" w:rsidRPr="00F2177B" w:rsidRDefault="00247BDC" w:rsidP="000654E3">
            <w:pPr>
              <w:widowControl w:val="0"/>
              <w:tabs>
                <w:tab w:val="center" w:pos="4536"/>
                <w:tab w:val="right" w:pos="9072"/>
              </w:tabs>
              <w:rPr>
                <w:color w:val="000000"/>
                <w:sz w:val="20"/>
                <w:szCs w:val="20"/>
                <w:lang w:eastAsia="en-GB"/>
              </w:rPr>
            </w:pPr>
          </w:p>
        </w:tc>
        <w:tc>
          <w:tcPr>
            <w:tcW w:w="534" w:type="pct"/>
          </w:tcPr>
          <w:p w14:paraId="242DC2C9" w14:textId="77777777" w:rsidR="00247BDC" w:rsidRPr="00F2177B" w:rsidRDefault="00247BDC" w:rsidP="000654E3">
            <w:pPr>
              <w:widowControl w:val="0"/>
              <w:tabs>
                <w:tab w:val="center" w:pos="4536"/>
                <w:tab w:val="right" w:pos="9072"/>
              </w:tabs>
              <w:rPr>
                <w:color w:val="000000"/>
                <w:sz w:val="20"/>
                <w:szCs w:val="20"/>
                <w:lang w:eastAsia="en-GB"/>
              </w:rPr>
            </w:pPr>
          </w:p>
        </w:tc>
        <w:tc>
          <w:tcPr>
            <w:tcW w:w="611" w:type="pct"/>
            <w:shd w:val="clear" w:color="auto" w:fill="auto"/>
          </w:tcPr>
          <w:p w14:paraId="0A965FAE" w14:textId="77777777" w:rsidR="00247BDC" w:rsidRPr="00F2177B" w:rsidRDefault="00247BDC" w:rsidP="000654E3">
            <w:pPr>
              <w:widowControl w:val="0"/>
              <w:tabs>
                <w:tab w:val="center" w:pos="4536"/>
                <w:tab w:val="right" w:pos="9072"/>
              </w:tabs>
              <w:rPr>
                <w:color w:val="000000"/>
                <w:sz w:val="20"/>
                <w:szCs w:val="20"/>
                <w:lang w:eastAsia="en-GB"/>
              </w:rPr>
            </w:pPr>
          </w:p>
        </w:tc>
        <w:tc>
          <w:tcPr>
            <w:tcW w:w="763" w:type="pct"/>
            <w:shd w:val="clear" w:color="auto" w:fill="auto"/>
          </w:tcPr>
          <w:p w14:paraId="45E154B3" w14:textId="77777777" w:rsidR="00247BDC" w:rsidRPr="00F2177B" w:rsidRDefault="00247BDC" w:rsidP="000654E3">
            <w:pPr>
              <w:widowControl w:val="0"/>
              <w:tabs>
                <w:tab w:val="center" w:pos="4536"/>
                <w:tab w:val="right" w:pos="9072"/>
              </w:tabs>
              <w:rPr>
                <w:color w:val="000000"/>
                <w:sz w:val="20"/>
                <w:szCs w:val="20"/>
                <w:lang w:eastAsia="en-GB"/>
              </w:rPr>
            </w:pPr>
          </w:p>
        </w:tc>
        <w:tc>
          <w:tcPr>
            <w:tcW w:w="1909" w:type="pct"/>
            <w:shd w:val="clear" w:color="auto" w:fill="auto"/>
          </w:tcPr>
          <w:p w14:paraId="707B4399"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11" w:type="pct"/>
            <w:shd w:val="clear" w:color="auto" w:fill="auto"/>
          </w:tcPr>
          <w:p w14:paraId="43DD25FD"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71F8AFED" w14:textId="77777777" w:rsidTr="00773891">
        <w:tc>
          <w:tcPr>
            <w:tcW w:w="572" w:type="pct"/>
            <w:shd w:val="clear" w:color="auto" w:fill="auto"/>
          </w:tcPr>
          <w:p w14:paraId="2E42F2A1" w14:textId="77777777" w:rsidR="00247BDC" w:rsidRPr="00F2177B" w:rsidRDefault="00247BDC" w:rsidP="000654E3">
            <w:pPr>
              <w:widowControl w:val="0"/>
              <w:tabs>
                <w:tab w:val="center" w:pos="4536"/>
                <w:tab w:val="right" w:pos="9072"/>
              </w:tabs>
              <w:rPr>
                <w:color w:val="000000"/>
                <w:sz w:val="20"/>
                <w:szCs w:val="20"/>
                <w:lang w:eastAsia="en-GB"/>
              </w:rPr>
            </w:pPr>
          </w:p>
        </w:tc>
        <w:tc>
          <w:tcPr>
            <w:tcW w:w="534" w:type="pct"/>
          </w:tcPr>
          <w:p w14:paraId="5962D830" w14:textId="77777777" w:rsidR="00247BDC" w:rsidRPr="00F2177B" w:rsidRDefault="00247BDC" w:rsidP="000654E3">
            <w:pPr>
              <w:widowControl w:val="0"/>
              <w:tabs>
                <w:tab w:val="center" w:pos="4536"/>
                <w:tab w:val="right" w:pos="9072"/>
              </w:tabs>
              <w:rPr>
                <w:color w:val="000000"/>
                <w:sz w:val="20"/>
                <w:szCs w:val="20"/>
                <w:lang w:eastAsia="en-GB"/>
              </w:rPr>
            </w:pPr>
          </w:p>
        </w:tc>
        <w:tc>
          <w:tcPr>
            <w:tcW w:w="611" w:type="pct"/>
            <w:shd w:val="clear" w:color="auto" w:fill="auto"/>
          </w:tcPr>
          <w:p w14:paraId="400C9123" w14:textId="77777777" w:rsidR="00247BDC" w:rsidRPr="00F2177B" w:rsidRDefault="00247BDC" w:rsidP="000654E3">
            <w:pPr>
              <w:widowControl w:val="0"/>
              <w:tabs>
                <w:tab w:val="center" w:pos="4536"/>
                <w:tab w:val="right" w:pos="9072"/>
              </w:tabs>
              <w:rPr>
                <w:color w:val="000000"/>
                <w:sz w:val="20"/>
                <w:szCs w:val="20"/>
                <w:lang w:eastAsia="en-GB"/>
              </w:rPr>
            </w:pPr>
          </w:p>
        </w:tc>
        <w:tc>
          <w:tcPr>
            <w:tcW w:w="763" w:type="pct"/>
            <w:shd w:val="clear" w:color="auto" w:fill="auto"/>
          </w:tcPr>
          <w:p w14:paraId="3D28D48A" w14:textId="77777777" w:rsidR="00247BDC" w:rsidRPr="00F2177B" w:rsidRDefault="00247BDC" w:rsidP="000654E3">
            <w:pPr>
              <w:widowControl w:val="0"/>
              <w:tabs>
                <w:tab w:val="center" w:pos="4536"/>
                <w:tab w:val="right" w:pos="9072"/>
              </w:tabs>
              <w:rPr>
                <w:color w:val="000000"/>
                <w:sz w:val="20"/>
                <w:szCs w:val="20"/>
                <w:lang w:eastAsia="en-GB"/>
              </w:rPr>
            </w:pPr>
          </w:p>
        </w:tc>
        <w:tc>
          <w:tcPr>
            <w:tcW w:w="1909" w:type="pct"/>
            <w:shd w:val="clear" w:color="auto" w:fill="auto"/>
          </w:tcPr>
          <w:p w14:paraId="626E9064"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11" w:type="pct"/>
            <w:shd w:val="clear" w:color="auto" w:fill="auto"/>
          </w:tcPr>
          <w:p w14:paraId="46A63980"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C81FB6D"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19766D4" w14:textId="77777777" w:rsidR="00247BDC" w:rsidRPr="00F2177B" w:rsidRDefault="000654E3" w:rsidP="00F17EF3">
      <w:pPr>
        <w:pStyle w:val="Tables"/>
      </w:pPr>
      <w:r w:rsidRPr="00F2177B">
        <w:t xml:space="preserve">Table </w:t>
      </w:r>
      <w:fldSimple w:instr=" SEQ Table \* ARABIC ">
        <w:r w:rsidRPr="00F2177B">
          <w:t>35</w:t>
        </w:r>
      </w:fldSimple>
      <w:r w:rsidRPr="00F2177B">
        <w:t xml:space="preserve">: </w:t>
      </w:r>
      <w:r w:rsidR="00247BDC" w:rsidRPr="00F2177B">
        <w:t>Summary table of human data on skin corrosion/irritation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5"/>
        <w:gridCol w:w="1267"/>
        <w:gridCol w:w="2388"/>
        <w:gridCol w:w="3734"/>
        <w:gridCol w:w="1195"/>
      </w:tblGrid>
      <w:tr w:rsidR="00247BDC" w:rsidRPr="00F2177B" w14:paraId="12009564" w14:textId="77777777" w:rsidTr="00773891">
        <w:trPr>
          <w:tblHeader/>
        </w:trPr>
        <w:tc>
          <w:tcPr>
            <w:tcW w:w="611" w:type="pct"/>
            <w:shd w:val="clear" w:color="auto" w:fill="FFFF99"/>
          </w:tcPr>
          <w:p w14:paraId="3850B1F3" w14:textId="77777777" w:rsidR="00247BDC" w:rsidRPr="00F2177B" w:rsidRDefault="00247BDC" w:rsidP="002060CA">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648" w:type="pct"/>
            <w:shd w:val="clear" w:color="auto" w:fill="FFFF99"/>
          </w:tcPr>
          <w:p w14:paraId="0AC79671" w14:textId="77777777" w:rsidR="00247BDC" w:rsidRPr="00F2177B" w:rsidRDefault="00247BDC" w:rsidP="002060CA">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221" w:type="pct"/>
            <w:shd w:val="clear" w:color="auto" w:fill="FFFF99"/>
          </w:tcPr>
          <w:p w14:paraId="25E31464" w14:textId="77777777" w:rsidR="00247BDC" w:rsidRPr="00F2177B" w:rsidRDefault="00247BDC" w:rsidP="002060CA">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909" w:type="pct"/>
            <w:shd w:val="clear" w:color="auto" w:fill="FFFF99"/>
          </w:tcPr>
          <w:p w14:paraId="139201AB" w14:textId="77777777" w:rsidR="00247BDC" w:rsidRPr="00F2177B" w:rsidRDefault="00247BDC" w:rsidP="002060C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611" w:type="pct"/>
            <w:shd w:val="clear" w:color="auto" w:fill="FFFF99"/>
          </w:tcPr>
          <w:p w14:paraId="6356BF95" w14:textId="77777777" w:rsidR="00247BDC" w:rsidRPr="00F2177B" w:rsidRDefault="00247BDC" w:rsidP="002060C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324B0531" w14:textId="77777777" w:rsidTr="00773891">
        <w:tc>
          <w:tcPr>
            <w:tcW w:w="611" w:type="pct"/>
            <w:shd w:val="clear" w:color="auto" w:fill="auto"/>
          </w:tcPr>
          <w:p w14:paraId="3B6FE423"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4E8FDF24"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00704C69" w14:textId="77777777" w:rsidR="00247BDC" w:rsidRPr="00F2177B" w:rsidRDefault="00247BDC" w:rsidP="000654E3">
            <w:pPr>
              <w:widowControl w:val="0"/>
              <w:tabs>
                <w:tab w:val="center" w:pos="4536"/>
                <w:tab w:val="right" w:pos="9072"/>
              </w:tabs>
              <w:rPr>
                <w:color w:val="000000"/>
                <w:sz w:val="20"/>
                <w:szCs w:val="20"/>
                <w:lang w:eastAsia="en-GB"/>
              </w:rPr>
            </w:pPr>
          </w:p>
        </w:tc>
        <w:tc>
          <w:tcPr>
            <w:tcW w:w="1909" w:type="pct"/>
            <w:shd w:val="clear" w:color="auto" w:fill="auto"/>
          </w:tcPr>
          <w:p w14:paraId="6F3013EF"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11" w:type="pct"/>
            <w:shd w:val="clear" w:color="auto" w:fill="auto"/>
          </w:tcPr>
          <w:p w14:paraId="2279B615"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76D6522A" w14:textId="77777777" w:rsidTr="00773891">
        <w:tc>
          <w:tcPr>
            <w:tcW w:w="611" w:type="pct"/>
            <w:shd w:val="clear" w:color="auto" w:fill="auto"/>
          </w:tcPr>
          <w:p w14:paraId="0313002C"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0AFA4385"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3DFD0D40" w14:textId="77777777" w:rsidR="00247BDC" w:rsidRPr="00F2177B" w:rsidRDefault="00247BDC" w:rsidP="000654E3">
            <w:pPr>
              <w:widowControl w:val="0"/>
              <w:tabs>
                <w:tab w:val="center" w:pos="4536"/>
                <w:tab w:val="right" w:pos="9072"/>
              </w:tabs>
              <w:rPr>
                <w:color w:val="000000"/>
                <w:sz w:val="20"/>
                <w:szCs w:val="20"/>
                <w:lang w:eastAsia="en-GB"/>
              </w:rPr>
            </w:pPr>
          </w:p>
        </w:tc>
        <w:tc>
          <w:tcPr>
            <w:tcW w:w="1909" w:type="pct"/>
            <w:shd w:val="clear" w:color="auto" w:fill="auto"/>
          </w:tcPr>
          <w:p w14:paraId="2FF2291B"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11" w:type="pct"/>
            <w:shd w:val="clear" w:color="auto" w:fill="auto"/>
          </w:tcPr>
          <w:p w14:paraId="781FCBB2"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171B01AF"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021C43C3" w14:textId="77777777" w:rsidR="00247BDC" w:rsidRPr="00F2177B" w:rsidRDefault="000654E3" w:rsidP="00F17EF3">
      <w:pPr>
        <w:pStyle w:val="Tables"/>
      </w:pPr>
      <w:r w:rsidRPr="00F2177B">
        <w:lastRenderedPageBreak/>
        <w:t xml:space="preserve">Table </w:t>
      </w:r>
      <w:fldSimple w:instr=" SEQ Table \* ARABIC ">
        <w:r w:rsidRPr="00F2177B">
          <w:t>36</w:t>
        </w:r>
      </w:fldSimple>
      <w:r w:rsidRPr="00F2177B">
        <w:t xml:space="preserve">: </w:t>
      </w:r>
      <w:r w:rsidR="00247BDC" w:rsidRPr="00F2177B">
        <w:t>Summary table of other studies relevant for skin corrosion/irritation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6"/>
        <w:gridCol w:w="1268"/>
        <w:gridCol w:w="2388"/>
        <w:gridCol w:w="3135"/>
        <w:gridCol w:w="1792"/>
      </w:tblGrid>
      <w:tr w:rsidR="00247BDC" w:rsidRPr="00F2177B" w14:paraId="4336F4CA" w14:textId="77777777" w:rsidTr="00773891">
        <w:trPr>
          <w:tblHeader/>
        </w:trPr>
        <w:tc>
          <w:tcPr>
            <w:tcW w:w="611" w:type="pct"/>
            <w:shd w:val="clear" w:color="auto" w:fill="FFFF99"/>
          </w:tcPr>
          <w:p w14:paraId="11603143"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648" w:type="pct"/>
            <w:shd w:val="clear" w:color="auto" w:fill="FFFF99"/>
          </w:tcPr>
          <w:p w14:paraId="324E8B45"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221" w:type="pct"/>
            <w:shd w:val="clear" w:color="auto" w:fill="FFFF99"/>
          </w:tcPr>
          <w:p w14:paraId="0A419BD4"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603" w:type="pct"/>
            <w:shd w:val="clear" w:color="auto" w:fill="FFFF99"/>
          </w:tcPr>
          <w:p w14:paraId="1203CB9E"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36A71755" w14:textId="77777777" w:rsidR="00247BDC" w:rsidRPr="00F2177B" w:rsidRDefault="00E12A4A" w:rsidP="00E12A4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4B80E99F" w14:textId="77777777" w:rsidTr="00773891">
        <w:tc>
          <w:tcPr>
            <w:tcW w:w="611" w:type="pct"/>
            <w:shd w:val="clear" w:color="auto" w:fill="auto"/>
          </w:tcPr>
          <w:p w14:paraId="2E59CC37"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45FC23DC"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74F88C81" w14:textId="77777777" w:rsidR="00247BDC" w:rsidRPr="00F2177B" w:rsidRDefault="00247BDC" w:rsidP="000654E3">
            <w:pPr>
              <w:widowControl w:val="0"/>
              <w:tabs>
                <w:tab w:val="center" w:pos="4536"/>
                <w:tab w:val="right" w:pos="9072"/>
              </w:tabs>
              <w:rPr>
                <w:color w:val="000000"/>
                <w:sz w:val="20"/>
                <w:szCs w:val="20"/>
                <w:lang w:eastAsia="en-GB"/>
              </w:rPr>
            </w:pPr>
          </w:p>
        </w:tc>
        <w:tc>
          <w:tcPr>
            <w:tcW w:w="1603" w:type="pct"/>
            <w:shd w:val="clear" w:color="auto" w:fill="auto"/>
          </w:tcPr>
          <w:p w14:paraId="7E332C0B"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0C2D938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365093F7" w14:textId="77777777" w:rsidTr="00773891">
        <w:tc>
          <w:tcPr>
            <w:tcW w:w="611" w:type="pct"/>
            <w:shd w:val="clear" w:color="auto" w:fill="auto"/>
          </w:tcPr>
          <w:p w14:paraId="2B8F5B38"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35AB40BF"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05DFAB38" w14:textId="77777777" w:rsidR="00247BDC" w:rsidRPr="00F2177B" w:rsidRDefault="00247BDC" w:rsidP="000654E3">
            <w:pPr>
              <w:widowControl w:val="0"/>
              <w:tabs>
                <w:tab w:val="center" w:pos="4536"/>
                <w:tab w:val="right" w:pos="9072"/>
              </w:tabs>
              <w:rPr>
                <w:color w:val="000000"/>
                <w:sz w:val="20"/>
                <w:szCs w:val="20"/>
                <w:lang w:eastAsia="en-GB"/>
              </w:rPr>
            </w:pPr>
          </w:p>
        </w:tc>
        <w:tc>
          <w:tcPr>
            <w:tcW w:w="1603" w:type="pct"/>
            <w:shd w:val="clear" w:color="auto" w:fill="auto"/>
          </w:tcPr>
          <w:p w14:paraId="70B82FEC"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651373DB"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4C494ACA"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32C6FBFA" w14:textId="77777777" w:rsidR="00247BDC" w:rsidRPr="00F2177B" w:rsidRDefault="00247BDC" w:rsidP="00767FAD">
      <w:pPr>
        <w:pStyle w:val="Heading3"/>
      </w:pPr>
      <w:bookmarkStart w:id="102" w:name="_Toc133403423"/>
      <w:r w:rsidRPr="00F2177B">
        <w:t>Short summary and overall relevance of the provided information on skin corrosion/irritation</w:t>
      </w:r>
      <w:bookmarkEnd w:id="102"/>
    </w:p>
    <w:p w14:paraId="16BD826F" w14:textId="77777777" w:rsidR="00247BDC" w:rsidRPr="00F2177B" w:rsidRDefault="00247BDC" w:rsidP="00B13BBE">
      <w:pPr>
        <w:ind w:left="720"/>
        <w:rPr>
          <w:i/>
          <w:iCs/>
        </w:rPr>
      </w:pPr>
      <w:r w:rsidRPr="00F2177B">
        <w:rPr>
          <w:i/>
          <w:iCs/>
        </w:rPr>
        <w:t>[Please make a short summary of skin corrosion/irritation studies and conclude on the relevance and uncertainty or controversy of the provided data. If applicable, please consider the significance of any deviations from the guideline.]</w:t>
      </w:r>
    </w:p>
    <w:p w14:paraId="7F41A347" w14:textId="77777777" w:rsidR="00247BDC" w:rsidRPr="00F2177B" w:rsidRDefault="00247BDC" w:rsidP="00767FAD">
      <w:pPr>
        <w:pStyle w:val="Heading3"/>
      </w:pPr>
      <w:bookmarkStart w:id="103" w:name="_Toc133403424"/>
      <w:r w:rsidRPr="00F2177B">
        <w:t>Comparison with the CLP criteria</w:t>
      </w:r>
      <w:bookmarkEnd w:id="103"/>
    </w:p>
    <w:p w14:paraId="1421DB86" w14:textId="77777777" w:rsidR="00247BDC" w:rsidRPr="00F2177B" w:rsidRDefault="00247BDC" w:rsidP="000654E3">
      <w:pPr>
        <w:ind w:left="720"/>
        <w:rPr>
          <w:i/>
          <w:iCs/>
        </w:rPr>
      </w:pPr>
      <w:r w:rsidRPr="00F2177B">
        <w:rPr>
          <w:i/>
          <w:iCs/>
        </w:rPr>
        <w:t>[Please compare the results with the CLP classification criteria for the hazard class in question, i.e. skin corrosion/irritation.]</w:t>
      </w:r>
    </w:p>
    <w:p w14:paraId="71EF598D" w14:textId="77777777" w:rsidR="00247BDC" w:rsidRPr="00F2177B" w:rsidRDefault="00247BDC" w:rsidP="00767FAD">
      <w:pPr>
        <w:pStyle w:val="Heading3"/>
      </w:pPr>
      <w:bookmarkStart w:id="104" w:name="_Toc133403425"/>
      <w:r w:rsidRPr="00F2177B">
        <w:t>Conclusion on classification and labelling for skin corrosion/irritation</w:t>
      </w:r>
      <w:bookmarkEnd w:id="104"/>
    </w:p>
    <w:p w14:paraId="064B6712" w14:textId="77777777" w:rsidR="00247BDC" w:rsidRPr="00F2177B" w:rsidRDefault="00247BDC" w:rsidP="00B13BBE">
      <w:pPr>
        <w:ind w:left="720"/>
        <w:rPr>
          <w:i/>
          <w:iCs/>
        </w:rPr>
      </w:pPr>
      <w:r w:rsidRPr="00F2177B">
        <w:rPr>
          <w:i/>
          <w:iCs/>
        </w:rPr>
        <w:t>[Please conclude on classification and labelling for skin corrosion/irritation according to the CLP criteria.</w:t>
      </w:r>
      <w:r w:rsidR="00B72AB2" w:rsidRPr="00F2177B">
        <w:rPr>
          <w:i/>
          <w:iCs/>
        </w:rPr>
        <w:t xml:space="preserve"> Consider also a potential need of setting a specific concentration limit.</w:t>
      </w:r>
      <w:r w:rsidRPr="00F2177B">
        <w:rPr>
          <w:i/>
          <w:iCs/>
        </w:rPr>
        <w:t>]</w:t>
      </w:r>
    </w:p>
    <w:p w14:paraId="15BDBFEF" w14:textId="77777777" w:rsidR="00247BDC" w:rsidRPr="00F2177B" w:rsidRDefault="00247BDC" w:rsidP="00767FAD">
      <w:pPr>
        <w:pStyle w:val="Heading2"/>
      </w:pPr>
      <w:bookmarkStart w:id="105" w:name="_Toc133403426"/>
      <w:r w:rsidRPr="00F2177B">
        <w:t>Serious eye damage/eye irritation</w:t>
      </w:r>
      <w:bookmarkEnd w:id="105"/>
    </w:p>
    <w:p w14:paraId="2B78F59D" w14:textId="77777777" w:rsidR="00247BDC" w:rsidRPr="00F2177B" w:rsidRDefault="002A5D05" w:rsidP="00F17EF3">
      <w:pPr>
        <w:pStyle w:val="Tables"/>
      </w:pPr>
      <w:r w:rsidRPr="00F2177B">
        <w:t xml:space="preserve">Table </w:t>
      </w:r>
      <w:fldSimple w:instr=" SEQ Table \* ARABIC ">
        <w:r w:rsidRPr="00F2177B">
          <w:t>37</w:t>
        </w:r>
      </w:fldSimple>
      <w:r w:rsidRPr="00F2177B">
        <w:t xml:space="preserve">: </w:t>
      </w:r>
      <w:r w:rsidR="00247BDC" w:rsidRPr="00F2177B">
        <w:t>Summary table of animal studies on se</w:t>
      </w:r>
      <w:r w:rsidR="002835B0" w:rsidRPr="00F2177B">
        <w:t>rious eye damage/eye irritation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0"/>
        <w:gridCol w:w="1036"/>
        <w:gridCol w:w="1125"/>
        <w:gridCol w:w="1627"/>
        <w:gridCol w:w="3698"/>
        <w:gridCol w:w="1183"/>
      </w:tblGrid>
      <w:tr w:rsidR="00247BDC" w:rsidRPr="00F2177B" w14:paraId="1EE2F843" w14:textId="77777777" w:rsidTr="00773891">
        <w:tc>
          <w:tcPr>
            <w:tcW w:w="567" w:type="pct"/>
            <w:shd w:val="clear" w:color="auto" w:fill="FFFF99"/>
          </w:tcPr>
          <w:p w14:paraId="5A734DF1" w14:textId="77777777" w:rsidR="00247BDC" w:rsidRPr="00F2177B" w:rsidRDefault="00247BDC" w:rsidP="002060CA">
            <w:pPr>
              <w:widowControl w:val="0"/>
              <w:tabs>
                <w:tab w:val="center" w:pos="4536"/>
                <w:tab w:val="right" w:pos="9072"/>
              </w:tabs>
              <w:rPr>
                <w:b/>
                <w:bCs/>
                <w:color w:val="000000"/>
                <w:sz w:val="20"/>
                <w:szCs w:val="20"/>
                <w:lang w:eastAsia="en-GB"/>
              </w:rPr>
            </w:pPr>
            <w:r w:rsidRPr="00F2177B">
              <w:rPr>
                <w:b/>
                <w:bCs/>
                <w:color w:val="000000"/>
                <w:sz w:val="20"/>
                <w:szCs w:val="20"/>
                <w:lang w:eastAsia="en-GB"/>
              </w:rPr>
              <w:t>Method,</w:t>
            </w:r>
            <w:r w:rsidR="002060CA" w:rsidRPr="00F2177B">
              <w:rPr>
                <w:b/>
                <w:bCs/>
                <w:color w:val="000000"/>
                <w:sz w:val="20"/>
                <w:szCs w:val="20"/>
                <w:lang w:eastAsia="en-GB"/>
              </w:rPr>
              <w:t xml:space="preserve"> </w:t>
            </w:r>
            <w:r w:rsidRPr="00F2177B">
              <w:rPr>
                <w:b/>
                <w:bCs/>
                <w:color w:val="000000"/>
                <w:sz w:val="20"/>
                <w:szCs w:val="20"/>
                <w:lang w:eastAsia="en-GB"/>
              </w:rPr>
              <w:t>guideline, deviations if any</w:t>
            </w:r>
          </w:p>
        </w:tc>
        <w:tc>
          <w:tcPr>
            <w:tcW w:w="529" w:type="pct"/>
            <w:shd w:val="clear" w:color="auto" w:fill="FFFF99"/>
          </w:tcPr>
          <w:p w14:paraId="14820273" w14:textId="77777777" w:rsidR="00247BDC" w:rsidRPr="00F2177B" w:rsidRDefault="00247BDC" w:rsidP="002060CA">
            <w:pPr>
              <w:widowControl w:val="0"/>
              <w:tabs>
                <w:tab w:val="center" w:pos="4536"/>
                <w:tab w:val="right" w:pos="9072"/>
              </w:tabs>
              <w:rPr>
                <w:b/>
                <w:bCs/>
                <w:color w:val="000000"/>
                <w:sz w:val="20"/>
                <w:szCs w:val="20"/>
                <w:lang w:eastAsia="en-GB"/>
              </w:rPr>
            </w:pPr>
            <w:r w:rsidRPr="00F2177B">
              <w:rPr>
                <w:b/>
                <w:bCs/>
                <w:color w:val="000000"/>
                <w:sz w:val="20"/>
                <w:szCs w:val="20"/>
                <w:lang w:eastAsia="en-GB"/>
              </w:rPr>
              <w:t>Species,</w:t>
            </w:r>
            <w:r w:rsidR="002060CA" w:rsidRPr="00F2177B">
              <w:rPr>
                <w:b/>
                <w:bCs/>
                <w:color w:val="000000"/>
                <w:sz w:val="20"/>
                <w:szCs w:val="20"/>
                <w:lang w:eastAsia="en-GB"/>
              </w:rPr>
              <w:t xml:space="preserve"> strain, sex, n</w:t>
            </w:r>
            <w:r w:rsidRPr="00F2177B">
              <w:rPr>
                <w:b/>
                <w:bCs/>
                <w:color w:val="000000"/>
                <w:sz w:val="20"/>
                <w:szCs w:val="20"/>
                <w:lang w:eastAsia="en-GB"/>
              </w:rPr>
              <w:t>o/group</w:t>
            </w:r>
          </w:p>
        </w:tc>
        <w:tc>
          <w:tcPr>
            <w:tcW w:w="575" w:type="pct"/>
            <w:shd w:val="clear" w:color="auto" w:fill="FFFF99"/>
          </w:tcPr>
          <w:p w14:paraId="5AA4BED5"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832" w:type="pct"/>
            <w:shd w:val="clear" w:color="auto" w:fill="FFFF99"/>
          </w:tcPr>
          <w:p w14:paraId="7D39CF09"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Dose levels </w:t>
            </w:r>
            <w:r w:rsidRPr="00F2177B">
              <w:rPr>
                <w:b/>
                <w:bCs/>
                <w:color w:val="000000"/>
                <w:sz w:val="20"/>
                <w:szCs w:val="20"/>
                <w:lang w:eastAsia="en-GB"/>
              </w:rPr>
              <w:br/>
              <w:t>duration of exposure</w:t>
            </w:r>
          </w:p>
        </w:tc>
        <w:tc>
          <w:tcPr>
            <w:tcW w:w="1891" w:type="pct"/>
            <w:shd w:val="clear" w:color="auto" w:fill="FFFF99"/>
          </w:tcPr>
          <w:p w14:paraId="2DC88E6C" w14:textId="77777777" w:rsidR="00247BDC" w:rsidRPr="00F2177B" w:rsidRDefault="00247BDC" w:rsidP="000654E3">
            <w:pPr>
              <w:widowControl w:val="0"/>
              <w:tabs>
                <w:tab w:val="center" w:pos="4536"/>
                <w:tab w:val="right" w:pos="9072"/>
              </w:tabs>
              <w:spacing w:after="0"/>
              <w:jc w:val="center"/>
              <w:rPr>
                <w:b/>
                <w:bCs/>
                <w:color w:val="000000"/>
                <w:sz w:val="20"/>
                <w:szCs w:val="20"/>
                <w:lang w:eastAsia="en-GB"/>
              </w:rPr>
            </w:pPr>
            <w:r w:rsidRPr="00F2177B">
              <w:rPr>
                <w:b/>
                <w:bCs/>
                <w:color w:val="000000"/>
                <w:sz w:val="20"/>
                <w:szCs w:val="20"/>
                <w:lang w:eastAsia="en-GB"/>
              </w:rPr>
              <w:t>Results</w:t>
            </w:r>
          </w:p>
          <w:p w14:paraId="020C8C58"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w:t>
            </w:r>
            <w:r w:rsidR="002A5D05" w:rsidRPr="00F2177B">
              <w:rPr>
                <w:b/>
                <w:bCs/>
                <w:color w:val="000000"/>
                <w:sz w:val="20"/>
                <w:szCs w:val="20"/>
                <w:lang w:eastAsia="en-GB"/>
              </w:rPr>
              <w:t xml:space="preserve"> </w:t>
            </w:r>
            <w:r w:rsidRPr="00F2177B">
              <w:rPr>
                <w:b/>
                <w:bCs/>
                <w:color w:val="000000"/>
                <w:sz w:val="20"/>
                <w:szCs w:val="20"/>
                <w:lang w:eastAsia="en-GB"/>
              </w:rPr>
              <w:t>Observations and time point of onset</w:t>
            </w:r>
          </w:p>
          <w:p w14:paraId="3670CDE8" w14:textId="77777777" w:rsidR="00247BDC" w:rsidRPr="00F2177B" w:rsidRDefault="00247BDC" w:rsidP="000654E3">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w:t>
            </w:r>
            <w:r w:rsidR="002A5D05" w:rsidRPr="00F2177B">
              <w:rPr>
                <w:b/>
                <w:bCs/>
                <w:color w:val="000000"/>
                <w:sz w:val="20"/>
                <w:szCs w:val="20"/>
                <w:lang w:eastAsia="en-GB"/>
              </w:rPr>
              <w:t xml:space="preserve"> </w:t>
            </w:r>
            <w:r w:rsidRPr="00F2177B">
              <w:rPr>
                <w:b/>
                <w:bCs/>
                <w:color w:val="000000"/>
                <w:sz w:val="20"/>
                <w:szCs w:val="20"/>
                <w:lang w:eastAsia="en-GB"/>
              </w:rPr>
              <w:t>Mean scores/animal</w:t>
            </w:r>
          </w:p>
          <w:p w14:paraId="20981121" w14:textId="77777777" w:rsidR="00247BDC" w:rsidRPr="00F2177B" w:rsidRDefault="00247BDC" w:rsidP="002060CA">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w:t>
            </w:r>
            <w:r w:rsidR="002A5D05" w:rsidRPr="00F2177B">
              <w:rPr>
                <w:b/>
                <w:bCs/>
                <w:color w:val="000000"/>
                <w:sz w:val="20"/>
                <w:szCs w:val="20"/>
                <w:lang w:eastAsia="en-GB"/>
              </w:rPr>
              <w:t xml:space="preserve"> </w:t>
            </w:r>
            <w:r w:rsidRPr="00F2177B">
              <w:rPr>
                <w:b/>
                <w:bCs/>
                <w:color w:val="000000"/>
                <w:sz w:val="20"/>
                <w:szCs w:val="20"/>
                <w:lang w:eastAsia="en-GB"/>
              </w:rPr>
              <w:t>Reversibility</w:t>
            </w:r>
          </w:p>
        </w:tc>
        <w:tc>
          <w:tcPr>
            <w:tcW w:w="605" w:type="pct"/>
            <w:shd w:val="clear" w:color="auto" w:fill="FFFF99"/>
          </w:tcPr>
          <w:p w14:paraId="04D5F349" w14:textId="77777777" w:rsidR="00247BDC" w:rsidRPr="00F2177B" w:rsidRDefault="00247BDC" w:rsidP="002060C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2568C037" w14:textId="77777777" w:rsidTr="00773891">
        <w:tc>
          <w:tcPr>
            <w:tcW w:w="567" w:type="pct"/>
            <w:shd w:val="clear" w:color="auto" w:fill="auto"/>
          </w:tcPr>
          <w:p w14:paraId="045AD36C" w14:textId="77777777" w:rsidR="00247BDC" w:rsidRPr="00F2177B" w:rsidRDefault="00247BDC" w:rsidP="002060CA">
            <w:pPr>
              <w:widowControl w:val="0"/>
              <w:rPr>
                <w:color w:val="000000"/>
                <w:sz w:val="20"/>
                <w:szCs w:val="20"/>
                <w:lang w:eastAsia="en-GB"/>
              </w:rPr>
            </w:pPr>
          </w:p>
        </w:tc>
        <w:tc>
          <w:tcPr>
            <w:tcW w:w="529" w:type="pct"/>
          </w:tcPr>
          <w:p w14:paraId="2B6D88BD" w14:textId="77777777" w:rsidR="00247BDC" w:rsidRPr="00F2177B" w:rsidRDefault="00247BDC" w:rsidP="000654E3">
            <w:pPr>
              <w:widowControl w:val="0"/>
              <w:tabs>
                <w:tab w:val="center" w:pos="4536"/>
                <w:tab w:val="right" w:pos="9072"/>
              </w:tabs>
              <w:rPr>
                <w:color w:val="000000"/>
                <w:sz w:val="20"/>
                <w:szCs w:val="20"/>
                <w:lang w:eastAsia="en-GB"/>
              </w:rPr>
            </w:pPr>
          </w:p>
        </w:tc>
        <w:tc>
          <w:tcPr>
            <w:tcW w:w="575" w:type="pct"/>
            <w:shd w:val="clear" w:color="auto" w:fill="auto"/>
          </w:tcPr>
          <w:p w14:paraId="24237E79" w14:textId="77777777" w:rsidR="00247BDC" w:rsidRPr="00F2177B" w:rsidRDefault="00247BDC" w:rsidP="000654E3">
            <w:pPr>
              <w:widowControl w:val="0"/>
              <w:tabs>
                <w:tab w:val="center" w:pos="4536"/>
                <w:tab w:val="right" w:pos="9072"/>
              </w:tabs>
              <w:rPr>
                <w:color w:val="000000"/>
                <w:sz w:val="20"/>
                <w:szCs w:val="20"/>
                <w:lang w:eastAsia="en-GB"/>
              </w:rPr>
            </w:pPr>
          </w:p>
        </w:tc>
        <w:tc>
          <w:tcPr>
            <w:tcW w:w="832" w:type="pct"/>
            <w:shd w:val="clear" w:color="auto" w:fill="auto"/>
          </w:tcPr>
          <w:p w14:paraId="00B7AA33" w14:textId="77777777" w:rsidR="00247BDC" w:rsidRPr="00F2177B" w:rsidRDefault="00247BDC" w:rsidP="000654E3">
            <w:pPr>
              <w:widowControl w:val="0"/>
              <w:tabs>
                <w:tab w:val="center" w:pos="4536"/>
                <w:tab w:val="right" w:pos="9072"/>
              </w:tabs>
              <w:rPr>
                <w:color w:val="000000"/>
                <w:sz w:val="20"/>
                <w:szCs w:val="20"/>
                <w:lang w:eastAsia="en-GB"/>
              </w:rPr>
            </w:pPr>
          </w:p>
        </w:tc>
        <w:tc>
          <w:tcPr>
            <w:tcW w:w="1891" w:type="pct"/>
            <w:shd w:val="clear" w:color="auto" w:fill="auto"/>
          </w:tcPr>
          <w:p w14:paraId="21090985"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05" w:type="pct"/>
            <w:shd w:val="clear" w:color="auto" w:fill="auto"/>
          </w:tcPr>
          <w:p w14:paraId="72BF067C"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386D3681" w14:textId="77777777" w:rsidTr="00773891">
        <w:tc>
          <w:tcPr>
            <w:tcW w:w="567" w:type="pct"/>
            <w:shd w:val="clear" w:color="auto" w:fill="auto"/>
          </w:tcPr>
          <w:p w14:paraId="3EA2D546" w14:textId="77777777" w:rsidR="00247BDC" w:rsidRPr="00F2177B" w:rsidRDefault="00247BDC" w:rsidP="000654E3">
            <w:pPr>
              <w:widowControl w:val="0"/>
              <w:tabs>
                <w:tab w:val="center" w:pos="4536"/>
                <w:tab w:val="right" w:pos="9072"/>
              </w:tabs>
              <w:rPr>
                <w:color w:val="000000"/>
                <w:sz w:val="20"/>
                <w:szCs w:val="20"/>
                <w:lang w:eastAsia="en-GB"/>
              </w:rPr>
            </w:pPr>
          </w:p>
        </w:tc>
        <w:tc>
          <w:tcPr>
            <w:tcW w:w="529" w:type="pct"/>
          </w:tcPr>
          <w:p w14:paraId="07DCA95D" w14:textId="77777777" w:rsidR="00247BDC" w:rsidRPr="00F2177B" w:rsidRDefault="00247BDC" w:rsidP="000654E3">
            <w:pPr>
              <w:widowControl w:val="0"/>
              <w:tabs>
                <w:tab w:val="center" w:pos="4536"/>
                <w:tab w:val="right" w:pos="9072"/>
              </w:tabs>
              <w:rPr>
                <w:color w:val="000000"/>
                <w:sz w:val="20"/>
                <w:szCs w:val="20"/>
                <w:lang w:eastAsia="en-GB"/>
              </w:rPr>
            </w:pPr>
          </w:p>
        </w:tc>
        <w:tc>
          <w:tcPr>
            <w:tcW w:w="575" w:type="pct"/>
            <w:shd w:val="clear" w:color="auto" w:fill="auto"/>
          </w:tcPr>
          <w:p w14:paraId="3759FA7A" w14:textId="77777777" w:rsidR="00247BDC" w:rsidRPr="00F2177B" w:rsidRDefault="00247BDC" w:rsidP="000654E3">
            <w:pPr>
              <w:widowControl w:val="0"/>
              <w:tabs>
                <w:tab w:val="center" w:pos="4536"/>
                <w:tab w:val="right" w:pos="9072"/>
              </w:tabs>
              <w:rPr>
                <w:color w:val="000000"/>
                <w:sz w:val="20"/>
                <w:szCs w:val="20"/>
                <w:lang w:eastAsia="en-GB"/>
              </w:rPr>
            </w:pPr>
          </w:p>
        </w:tc>
        <w:tc>
          <w:tcPr>
            <w:tcW w:w="832" w:type="pct"/>
            <w:shd w:val="clear" w:color="auto" w:fill="auto"/>
          </w:tcPr>
          <w:p w14:paraId="11EADBD0" w14:textId="77777777" w:rsidR="00247BDC" w:rsidRPr="00F2177B" w:rsidRDefault="00247BDC" w:rsidP="000654E3">
            <w:pPr>
              <w:widowControl w:val="0"/>
              <w:tabs>
                <w:tab w:val="center" w:pos="4536"/>
                <w:tab w:val="right" w:pos="9072"/>
              </w:tabs>
              <w:rPr>
                <w:color w:val="000000"/>
                <w:sz w:val="20"/>
                <w:szCs w:val="20"/>
                <w:lang w:eastAsia="en-GB"/>
              </w:rPr>
            </w:pPr>
          </w:p>
        </w:tc>
        <w:tc>
          <w:tcPr>
            <w:tcW w:w="1891" w:type="pct"/>
            <w:shd w:val="clear" w:color="auto" w:fill="auto"/>
          </w:tcPr>
          <w:p w14:paraId="79FF6498"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05" w:type="pct"/>
            <w:shd w:val="clear" w:color="auto" w:fill="auto"/>
          </w:tcPr>
          <w:p w14:paraId="55C31799"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50D0B83F"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72392A5E" w14:textId="77777777" w:rsidR="00247BDC" w:rsidRPr="00F2177B" w:rsidRDefault="002A5D05" w:rsidP="00F17EF3">
      <w:pPr>
        <w:pStyle w:val="Tables"/>
      </w:pPr>
      <w:r w:rsidRPr="00F2177B">
        <w:t xml:space="preserve">Table </w:t>
      </w:r>
      <w:fldSimple w:instr=" SEQ Table \* ARABIC ">
        <w:r w:rsidRPr="00F2177B">
          <w:t>38</w:t>
        </w:r>
      </w:fldSimple>
      <w:r w:rsidRPr="00F2177B">
        <w:t xml:space="preserve">: </w:t>
      </w:r>
      <w:r w:rsidR="00247BDC" w:rsidRPr="00F2177B">
        <w:t>Summary table of human data on serious eye damage/eye irritation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6"/>
        <w:gridCol w:w="1268"/>
        <w:gridCol w:w="2388"/>
        <w:gridCol w:w="3135"/>
        <w:gridCol w:w="1792"/>
      </w:tblGrid>
      <w:tr w:rsidR="00247BDC" w:rsidRPr="00F2177B" w14:paraId="0C851C2B" w14:textId="77777777" w:rsidTr="00773891">
        <w:tc>
          <w:tcPr>
            <w:tcW w:w="611" w:type="pct"/>
            <w:shd w:val="clear" w:color="auto" w:fill="FFFF99"/>
          </w:tcPr>
          <w:p w14:paraId="161B3E0E"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648" w:type="pct"/>
            <w:shd w:val="clear" w:color="auto" w:fill="FFFF99"/>
          </w:tcPr>
          <w:p w14:paraId="2E2853C3"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221" w:type="pct"/>
            <w:shd w:val="clear" w:color="auto" w:fill="FFFF99"/>
          </w:tcPr>
          <w:p w14:paraId="5C222DE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603" w:type="pct"/>
            <w:shd w:val="clear" w:color="auto" w:fill="FFFF99"/>
          </w:tcPr>
          <w:p w14:paraId="26484E30"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3EEC5BA8" w14:textId="77777777" w:rsidR="00247BDC" w:rsidRPr="00F2177B" w:rsidRDefault="002060CA" w:rsidP="002060C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7A4167FE" w14:textId="77777777" w:rsidTr="00773891">
        <w:tc>
          <w:tcPr>
            <w:tcW w:w="611" w:type="pct"/>
            <w:shd w:val="clear" w:color="auto" w:fill="auto"/>
          </w:tcPr>
          <w:p w14:paraId="699652D1"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46F41AC7"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1DB431FE" w14:textId="77777777" w:rsidR="00247BDC" w:rsidRPr="00F2177B" w:rsidRDefault="00247BDC" w:rsidP="000654E3">
            <w:pPr>
              <w:widowControl w:val="0"/>
              <w:tabs>
                <w:tab w:val="center" w:pos="4536"/>
                <w:tab w:val="right" w:pos="9072"/>
              </w:tabs>
              <w:rPr>
                <w:color w:val="000000"/>
                <w:sz w:val="20"/>
                <w:szCs w:val="20"/>
                <w:lang w:eastAsia="en-GB"/>
              </w:rPr>
            </w:pPr>
          </w:p>
        </w:tc>
        <w:tc>
          <w:tcPr>
            <w:tcW w:w="1603" w:type="pct"/>
            <w:shd w:val="clear" w:color="auto" w:fill="auto"/>
          </w:tcPr>
          <w:p w14:paraId="24EE8DC1"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6EC0EC98"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05790B0B" w14:textId="77777777" w:rsidTr="00773891">
        <w:tc>
          <w:tcPr>
            <w:tcW w:w="611" w:type="pct"/>
            <w:shd w:val="clear" w:color="auto" w:fill="auto"/>
          </w:tcPr>
          <w:p w14:paraId="3A3F8751"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3236F4A2"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0153CC43" w14:textId="77777777" w:rsidR="00247BDC" w:rsidRPr="00F2177B" w:rsidRDefault="00247BDC" w:rsidP="000654E3">
            <w:pPr>
              <w:widowControl w:val="0"/>
              <w:tabs>
                <w:tab w:val="center" w:pos="4536"/>
                <w:tab w:val="right" w:pos="9072"/>
              </w:tabs>
              <w:rPr>
                <w:color w:val="000000"/>
                <w:sz w:val="20"/>
                <w:szCs w:val="20"/>
                <w:lang w:eastAsia="en-GB"/>
              </w:rPr>
            </w:pPr>
          </w:p>
        </w:tc>
        <w:tc>
          <w:tcPr>
            <w:tcW w:w="1603" w:type="pct"/>
            <w:shd w:val="clear" w:color="auto" w:fill="auto"/>
          </w:tcPr>
          <w:p w14:paraId="06CFDEE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6FA76FCD"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0FA94EBC"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6D3E3C70" w14:textId="77777777" w:rsidR="00247BDC" w:rsidRPr="00F2177B" w:rsidRDefault="002A5D05" w:rsidP="00F17EF3">
      <w:pPr>
        <w:pStyle w:val="Tables"/>
      </w:pPr>
      <w:r w:rsidRPr="00F2177B">
        <w:lastRenderedPageBreak/>
        <w:t xml:space="preserve">Table </w:t>
      </w:r>
      <w:fldSimple w:instr=" SEQ Table \* ARABIC ">
        <w:r w:rsidRPr="00F2177B">
          <w:t>39</w:t>
        </w:r>
      </w:fldSimple>
      <w:r w:rsidRPr="00F2177B">
        <w:t xml:space="preserve">: </w:t>
      </w:r>
      <w:r w:rsidR="00247BDC" w:rsidRPr="00F2177B">
        <w:t>Summary table of other studies relevant for serious eye damage/eye irritation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6"/>
        <w:gridCol w:w="1268"/>
        <w:gridCol w:w="2388"/>
        <w:gridCol w:w="3135"/>
        <w:gridCol w:w="1792"/>
      </w:tblGrid>
      <w:tr w:rsidR="00247BDC" w:rsidRPr="00F2177B" w14:paraId="6B4CCDB2" w14:textId="77777777" w:rsidTr="00773891">
        <w:trPr>
          <w:tblHeader/>
        </w:trPr>
        <w:tc>
          <w:tcPr>
            <w:tcW w:w="611" w:type="pct"/>
            <w:shd w:val="clear" w:color="auto" w:fill="FFFF99"/>
          </w:tcPr>
          <w:p w14:paraId="07A19318"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648" w:type="pct"/>
            <w:shd w:val="clear" w:color="auto" w:fill="FFFF99"/>
          </w:tcPr>
          <w:p w14:paraId="5C94C3AD"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221" w:type="pct"/>
            <w:shd w:val="clear" w:color="auto" w:fill="FFFF99"/>
          </w:tcPr>
          <w:p w14:paraId="5223BA62"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603" w:type="pct"/>
            <w:shd w:val="clear" w:color="auto" w:fill="FFFF99"/>
          </w:tcPr>
          <w:p w14:paraId="3FB22914"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916" w:type="pct"/>
            <w:shd w:val="clear" w:color="auto" w:fill="FFFF99"/>
          </w:tcPr>
          <w:p w14:paraId="30DEB830" w14:textId="77777777" w:rsidR="00247BDC" w:rsidRPr="00F2177B" w:rsidRDefault="00B6555C" w:rsidP="00B6555C">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601D7C60" w14:textId="77777777" w:rsidTr="00773891">
        <w:tc>
          <w:tcPr>
            <w:tcW w:w="611" w:type="pct"/>
            <w:shd w:val="clear" w:color="auto" w:fill="auto"/>
          </w:tcPr>
          <w:p w14:paraId="7C7C11B5"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3EC04A42"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71EDA967" w14:textId="77777777" w:rsidR="00247BDC" w:rsidRPr="00F2177B" w:rsidRDefault="00247BDC" w:rsidP="000654E3">
            <w:pPr>
              <w:widowControl w:val="0"/>
              <w:tabs>
                <w:tab w:val="center" w:pos="4536"/>
                <w:tab w:val="right" w:pos="9072"/>
              </w:tabs>
              <w:rPr>
                <w:color w:val="000000"/>
                <w:sz w:val="20"/>
                <w:szCs w:val="20"/>
                <w:lang w:eastAsia="en-GB"/>
              </w:rPr>
            </w:pPr>
          </w:p>
        </w:tc>
        <w:tc>
          <w:tcPr>
            <w:tcW w:w="1603" w:type="pct"/>
            <w:shd w:val="clear" w:color="auto" w:fill="auto"/>
          </w:tcPr>
          <w:p w14:paraId="4588D60B"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2D884721"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2DCA0C6E" w14:textId="77777777" w:rsidTr="00773891">
        <w:tc>
          <w:tcPr>
            <w:tcW w:w="611" w:type="pct"/>
            <w:shd w:val="clear" w:color="auto" w:fill="auto"/>
          </w:tcPr>
          <w:p w14:paraId="66396256"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427E79EC"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0918362B" w14:textId="77777777" w:rsidR="00247BDC" w:rsidRPr="00F2177B" w:rsidRDefault="00247BDC" w:rsidP="000654E3">
            <w:pPr>
              <w:widowControl w:val="0"/>
              <w:tabs>
                <w:tab w:val="center" w:pos="4536"/>
                <w:tab w:val="right" w:pos="9072"/>
              </w:tabs>
              <w:rPr>
                <w:color w:val="000000"/>
                <w:sz w:val="20"/>
                <w:szCs w:val="20"/>
                <w:lang w:eastAsia="en-GB"/>
              </w:rPr>
            </w:pPr>
          </w:p>
        </w:tc>
        <w:tc>
          <w:tcPr>
            <w:tcW w:w="1603" w:type="pct"/>
            <w:shd w:val="clear" w:color="auto" w:fill="auto"/>
          </w:tcPr>
          <w:p w14:paraId="00E2C48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916" w:type="pct"/>
            <w:shd w:val="clear" w:color="auto" w:fill="auto"/>
          </w:tcPr>
          <w:p w14:paraId="169A054D"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3B4B9271"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D3DDD44" w14:textId="77777777" w:rsidR="00247BDC" w:rsidRPr="00F2177B" w:rsidRDefault="00247BDC" w:rsidP="00767FAD">
      <w:pPr>
        <w:pStyle w:val="Heading3"/>
      </w:pPr>
      <w:bookmarkStart w:id="106" w:name="_Toc133403427"/>
      <w:r w:rsidRPr="00F2177B">
        <w:t>Short summary and overall relevance of the provided information on serious eye damage/eye irritation</w:t>
      </w:r>
      <w:bookmarkEnd w:id="106"/>
    </w:p>
    <w:p w14:paraId="295E648D" w14:textId="77777777" w:rsidR="00247BDC" w:rsidRPr="00F2177B" w:rsidRDefault="00247BDC" w:rsidP="00B13BBE">
      <w:pPr>
        <w:ind w:left="720"/>
        <w:rPr>
          <w:i/>
          <w:iCs/>
        </w:rPr>
      </w:pPr>
      <w:r w:rsidRPr="00F2177B">
        <w:rPr>
          <w:i/>
          <w:iCs/>
        </w:rPr>
        <w:t>[Please make a short summary of serious eye damage/eye irritation studies and conclude on the relevance and uncertainty or controversy of the provided data. If applicable, please consider the significance of any deviations from the guideline.]</w:t>
      </w:r>
    </w:p>
    <w:p w14:paraId="25444FD0" w14:textId="77777777" w:rsidR="00247BDC" w:rsidRPr="00F2177B" w:rsidRDefault="00247BDC" w:rsidP="00C550FC">
      <w:pPr>
        <w:pStyle w:val="Heading3"/>
      </w:pPr>
      <w:bookmarkStart w:id="107" w:name="_Toc133403428"/>
      <w:r w:rsidRPr="00F2177B">
        <w:t>Comparison with the CLP criteria</w:t>
      </w:r>
      <w:bookmarkEnd w:id="107"/>
    </w:p>
    <w:p w14:paraId="48B6A931" w14:textId="77777777" w:rsidR="00247BDC" w:rsidRPr="00F2177B" w:rsidRDefault="00247BDC" w:rsidP="000654E3">
      <w:pPr>
        <w:ind w:left="720"/>
        <w:rPr>
          <w:i/>
          <w:iCs/>
        </w:rPr>
      </w:pPr>
      <w:r w:rsidRPr="00F2177B">
        <w:rPr>
          <w:i/>
          <w:iCs/>
        </w:rPr>
        <w:t>[Please compare the results with the CLP classification criteria for the hazard class in question, i.e. serious eye damage/eye irritation.]</w:t>
      </w:r>
    </w:p>
    <w:p w14:paraId="22859358" w14:textId="77777777" w:rsidR="00247BDC" w:rsidRPr="00F2177B" w:rsidRDefault="00247BDC" w:rsidP="00767FAD">
      <w:pPr>
        <w:pStyle w:val="Heading3"/>
      </w:pPr>
      <w:bookmarkStart w:id="108" w:name="_Toc133403429"/>
      <w:r w:rsidRPr="00F2177B">
        <w:t>Conclusion on classification and labelling for serious eye damage/eye irritation</w:t>
      </w:r>
      <w:bookmarkEnd w:id="108"/>
    </w:p>
    <w:p w14:paraId="797268F0" w14:textId="77777777" w:rsidR="00247BDC" w:rsidRPr="00F2177B" w:rsidRDefault="00247BDC" w:rsidP="00BA7ACE">
      <w:pPr>
        <w:ind w:left="720"/>
        <w:rPr>
          <w:i/>
          <w:iCs/>
        </w:rPr>
      </w:pPr>
      <w:r w:rsidRPr="00F2177B">
        <w:rPr>
          <w:i/>
          <w:iCs/>
        </w:rPr>
        <w:t>[Please conclude on classification and labelling for serious eye damage/eye irritation according to the CLP criteria.</w:t>
      </w:r>
      <w:r w:rsidR="009F3A15" w:rsidRPr="00F2177B">
        <w:rPr>
          <w:i/>
          <w:iCs/>
        </w:rPr>
        <w:t xml:space="preserve"> Consider also a potential need of setting a specific concentration limit.</w:t>
      </w:r>
      <w:r w:rsidRPr="00F2177B">
        <w:rPr>
          <w:i/>
          <w:iCs/>
        </w:rPr>
        <w:t>]</w:t>
      </w:r>
    </w:p>
    <w:p w14:paraId="3530B474" w14:textId="77777777" w:rsidR="00247BDC" w:rsidRPr="00F2177B" w:rsidRDefault="00247BDC" w:rsidP="00767FAD">
      <w:pPr>
        <w:pStyle w:val="Heading2"/>
      </w:pPr>
      <w:bookmarkStart w:id="109" w:name="_Toc133403430"/>
      <w:r w:rsidRPr="00F2177B">
        <w:t>Respiratory sensitisation</w:t>
      </w:r>
      <w:bookmarkEnd w:id="109"/>
    </w:p>
    <w:p w14:paraId="288783F5" w14:textId="77777777" w:rsidR="00247BDC" w:rsidRPr="00F2177B" w:rsidRDefault="002A5D05" w:rsidP="00F17EF3">
      <w:pPr>
        <w:pStyle w:val="Tables"/>
      </w:pPr>
      <w:r w:rsidRPr="00F2177B">
        <w:t xml:space="preserve">Table </w:t>
      </w:r>
      <w:fldSimple w:instr=" SEQ Table \* ARABIC ">
        <w:r w:rsidRPr="00F2177B">
          <w:t>40</w:t>
        </w:r>
      </w:fldSimple>
      <w:r w:rsidRPr="00F2177B">
        <w:t xml:space="preserve">: </w:t>
      </w:r>
      <w:r w:rsidR="00247BDC" w:rsidRPr="00F2177B">
        <w:t>Summary table of animal studi</w:t>
      </w:r>
      <w:r w:rsidR="002835B0" w:rsidRPr="00F2177B">
        <w:t>es on respiratory sensitisation</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063"/>
        <w:gridCol w:w="1134"/>
        <w:gridCol w:w="1134"/>
        <w:gridCol w:w="3402"/>
        <w:gridCol w:w="1417"/>
      </w:tblGrid>
      <w:tr w:rsidR="00247BDC" w:rsidRPr="00F2177B" w14:paraId="18F54854" w14:textId="77777777" w:rsidTr="00773891">
        <w:trPr>
          <w:tblHeader/>
        </w:trPr>
        <w:tc>
          <w:tcPr>
            <w:tcW w:w="1134" w:type="dxa"/>
            <w:shd w:val="clear" w:color="auto" w:fill="FFFF99"/>
          </w:tcPr>
          <w:p w14:paraId="71DE2238" w14:textId="77777777" w:rsidR="00247BDC" w:rsidRPr="00F2177B" w:rsidRDefault="00247BDC" w:rsidP="00B6555C">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r w:rsidR="00B6555C" w:rsidRPr="00F2177B">
              <w:rPr>
                <w:b/>
                <w:bCs/>
                <w:color w:val="000000"/>
                <w:sz w:val="20"/>
                <w:szCs w:val="20"/>
                <w:lang w:eastAsia="en-GB"/>
              </w:rPr>
              <w:t xml:space="preserve"> </w:t>
            </w:r>
            <w:r w:rsidRPr="00F2177B">
              <w:rPr>
                <w:b/>
                <w:bCs/>
                <w:color w:val="000000"/>
                <w:sz w:val="20"/>
                <w:szCs w:val="20"/>
                <w:lang w:eastAsia="en-GB"/>
              </w:rPr>
              <w:t>guideline,</w:t>
            </w:r>
            <w:r w:rsidR="00B6555C" w:rsidRPr="00F2177B">
              <w:rPr>
                <w:b/>
                <w:bCs/>
                <w:color w:val="000000"/>
                <w:sz w:val="20"/>
                <w:szCs w:val="20"/>
                <w:lang w:eastAsia="en-GB"/>
              </w:rPr>
              <w:t xml:space="preserve"> </w:t>
            </w:r>
            <w:r w:rsidRPr="00F2177B">
              <w:rPr>
                <w:b/>
                <w:bCs/>
                <w:color w:val="000000"/>
                <w:sz w:val="20"/>
                <w:szCs w:val="20"/>
                <w:lang w:eastAsia="en-GB"/>
              </w:rPr>
              <w:t>deviations if any</w:t>
            </w:r>
          </w:p>
        </w:tc>
        <w:tc>
          <w:tcPr>
            <w:tcW w:w="1063" w:type="dxa"/>
            <w:shd w:val="clear" w:color="auto" w:fill="FFFF99"/>
          </w:tcPr>
          <w:p w14:paraId="71D3C4D6" w14:textId="77777777" w:rsidR="00247BDC" w:rsidRPr="00F2177B" w:rsidRDefault="00247BDC" w:rsidP="00B6555C">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Species</w:t>
            </w:r>
            <w:r w:rsidR="00B6555C" w:rsidRPr="00F2177B">
              <w:rPr>
                <w:b/>
                <w:bCs/>
                <w:color w:val="000000"/>
                <w:sz w:val="20"/>
                <w:szCs w:val="20"/>
                <w:lang w:eastAsia="en-GB"/>
              </w:rPr>
              <w:t>, s</w:t>
            </w:r>
            <w:r w:rsidRPr="00F2177B">
              <w:rPr>
                <w:b/>
                <w:bCs/>
                <w:color w:val="000000"/>
                <w:sz w:val="20"/>
                <w:szCs w:val="20"/>
                <w:lang w:eastAsia="en-GB"/>
              </w:rPr>
              <w:t>train</w:t>
            </w:r>
            <w:r w:rsidR="00B6555C" w:rsidRPr="00F2177B">
              <w:rPr>
                <w:b/>
                <w:bCs/>
                <w:color w:val="000000"/>
                <w:sz w:val="20"/>
                <w:szCs w:val="20"/>
                <w:lang w:eastAsia="en-GB"/>
              </w:rPr>
              <w:t>, s</w:t>
            </w:r>
            <w:r w:rsidRPr="00F2177B">
              <w:rPr>
                <w:b/>
                <w:bCs/>
                <w:color w:val="000000"/>
                <w:sz w:val="20"/>
                <w:szCs w:val="20"/>
                <w:lang w:eastAsia="en-GB"/>
              </w:rPr>
              <w:t>ex</w:t>
            </w:r>
            <w:r w:rsidR="00B6555C" w:rsidRPr="00F2177B">
              <w:rPr>
                <w:b/>
                <w:bCs/>
                <w:color w:val="000000"/>
                <w:sz w:val="20"/>
                <w:szCs w:val="20"/>
                <w:lang w:eastAsia="en-GB"/>
              </w:rPr>
              <w:t xml:space="preserve">, </w:t>
            </w:r>
            <w:r w:rsidRPr="00F2177B">
              <w:rPr>
                <w:b/>
                <w:bCs/>
                <w:color w:val="000000"/>
                <w:sz w:val="20"/>
                <w:szCs w:val="20"/>
                <w:lang w:eastAsia="en-GB"/>
              </w:rPr>
              <w:t>no/group</w:t>
            </w:r>
          </w:p>
        </w:tc>
        <w:tc>
          <w:tcPr>
            <w:tcW w:w="1134" w:type="dxa"/>
            <w:shd w:val="clear" w:color="auto" w:fill="FFFF99"/>
          </w:tcPr>
          <w:p w14:paraId="643347BE"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134" w:type="dxa"/>
            <w:shd w:val="clear" w:color="auto" w:fill="FFFF99"/>
          </w:tcPr>
          <w:p w14:paraId="1E54238F" w14:textId="77777777" w:rsidR="00247BDC" w:rsidRPr="00F2177B" w:rsidRDefault="00247BDC" w:rsidP="00B6555C">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 xml:space="preserve">Dose levels, duration of exposure </w:t>
            </w:r>
          </w:p>
        </w:tc>
        <w:tc>
          <w:tcPr>
            <w:tcW w:w="3402" w:type="dxa"/>
            <w:shd w:val="clear" w:color="auto" w:fill="FFFF99"/>
          </w:tcPr>
          <w:p w14:paraId="1CE4EF21"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Results</w:t>
            </w:r>
          </w:p>
        </w:tc>
        <w:tc>
          <w:tcPr>
            <w:tcW w:w="1417" w:type="dxa"/>
            <w:shd w:val="clear" w:color="auto" w:fill="FFFF99"/>
          </w:tcPr>
          <w:p w14:paraId="15B69816" w14:textId="77777777" w:rsidR="00247BDC" w:rsidRPr="00F2177B" w:rsidRDefault="00247BDC" w:rsidP="00B6555C">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7EF2BDF2" w14:textId="77777777" w:rsidTr="00773891">
        <w:tc>
          <w:tcPr>
            <w:tcW w:w="1134" w:type="dxa"/>
            <w:shd w:val="clear" w:color="auto" w:fill="auto"/>
          </w:tcPr>
          <w:p w14:paraId="14E48B2C" w14:textId="77777777" w:rsidR="00247BDC" w:rsidRPr="00F2177B" w:rsidRDefault="00247BDC" w:rsidP="000654E3">
            <w:pPr>
              <w:widowControl w:val="0"/>
              <w:tabs>
                <w:tab w:val="center" w:pos="4536"/>
                <w:tab w:val="right" w:pos="9072"/>
              </w:tabs>
              <w:rPr>
                <w:color w:val="000000"/>
                <w:sz w:val="20"/>
                <w:szCs w:val="20"/>
                <w:lang w:eastAsia="en-GB"/>
              </w:rPr>
            </w:pPr>
          </w:p>
        </w:tc>
        <w:tc>
          <w:tcPr>
            <w:tcW w:w="1063" w:type="dxa"/>
            <w:shd w:val="clear" w:color="auto" w:fill="auto"/>
          </w:tcPr>
          <w:p w14:paraId="1EBBC37F" w14:textId="77777777" w:rsidR="00247BDC" w:rsidRPr="00F2177B" w:rsidRDefault="00247BDC" w:rsidP="000654E3">
            <w:pPr>
              <w:widowControl w:val="0"/>
              <w:tabs>
                <w:tab w:val="center" w:pos="4536"/>
                <w:tab w:val="right" w:pos="9072"/>
              </w:tabs>
              <w:rPr>
                <w:color w:val="000000"/>
                <w:sz w:val="20"/>
                <w:szCs w:val="20"/>
                <w:lang w:eastAsia="en-GB"/>
              </w:rPr>
            </w:pPr>
          </w:p>
        </w:tc>
        <w:tc>
          <w:tcPr>
            <w:tcW w:w="1134" w:type="dxa"/>
            <w:shd w:val="clear" w:color="auto" w:fill="auto"/>
          </w:tcPr>
          <w:p w14:paraId="24478E91" w14:textId="77777777" w:rsidR="00247BDC" w:rsidRPr="00F2177B" w:rsidRDefault="00247BDC" w:rsidP="000654E3">
            <w:pPr>
              <w:widowControl w:val="0"/>
              <w:tabs>
                <w:tab w:val="center" w:pos="4536"/>
                <w:tab w:val="right" w:pos="9072"/>
              </w:tabs>
              <w:rPr>
                <w:color w:val="000000"/>
                <w:sz w:val="20"/>
                <w:szCs w:val="20"/>
                <w:lang w:eastAsia="en-GB"/>
              </w:rPr>
            </w:pPr>
          </w:p>
        </w:tc>
        <w:tc>
          <w:tcPr>
            <w:tcW w:w="1134" w:type="dxa"/>
            <w:shd w:val="clear" w:color="auto" w:fill="auto"/>
          </w:tcPr>
          <w:p w14:paraId="683529B0" w14:textId="77777777" w:rsidR="00247BDC" w:rsidRPr="00F2177B" w:rsidRDefault="00247BDC" w:rsidP="000654E3">
            <w:pPr>
              <w:widowControl w:val="0"/>
              <w:tabs>
                <w:tab w:val="center" w:pos="4536"/>
                <w:tab w:val="right" w:pos="9072"/>
              </w:tabs>
              <w:rPr>
                <w:color w:val="000000"/>
                <w:sz w:val="20"/>
                <w:szCs w:val="20"/>
                <w:lang w:eastAsia="en-GB"/>
              </w:rPr>
            </w:pPr>
          </w:p>
        </w:tc>
        <w:tc>
          <w:tcPr>
            <w:tcW w:w="3402" w:type="dxa"/>
            <w:shd w:val="clear" w:color="auto" w:fill="auto"/>
          </w:tcPr>
          <w:p w14:paraId="5A8D3D0C"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776BD5B7"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2EBC80BC" w14:textId="77777777" w:rsidTr="00773891">
        <w:tc>
          <w:tcPr>
            <w:tcW w:w="1134" w:type="dxa"/>
            <w:shd w:val="clear" w:color="auto" w:fill="auto"/>
          </w:tcPr>
          <w:p w14:paraId="416DDF7B" w14:textId="77777777" w:rsidR="00247BDC" w:rsidRPr="00F2177B" w:rsidRDefault="00247BDC" w:rsidP="000654E3">
            <w:pPr>
              <w:widowControl w:val="0"/>
              <w:tabs>
                <w:tab w:val="center" w:pos="4536"/>
                <w:tab w:val="right" w:pos="9072"/>
              </w:tabs>
              <w:rPr>
                <w:color w:val="000000"/>
                <w:sz w:val="20"/>
                <w:szCs w:val="20"/>
                <w:lang w:eastAsia="en-GB"/>
              </w:rPr>
            </w:pPr>
          </w:p>
        </w:tc>
        <w:tc>
          <w:tcPr>
            <w:tcW w:w="1063" w:type="dxa"/>
            <w:shd w:val="clear" w:color="auto" w:fill="auto"/>
          </w:tcPr>
          <w:p w14:paraId="2F23412F" w14:textId="77777777" w:rsidR="00247BDC" w:rsidRPr="00F2177B" w:rsidRDefault="00247BDC" w:rsidP="000654E3">
            <w:pPr>
              <w:widowControl w:val="0"/>
              <w:tabs>
                <w:tab w:val="center" w:pos="4536"/>
                <w:tab w:val="right" w:pos="9072"/>
              </w:tabs>
              <w:rPr>
                <w:color w:val="000000"/>
                <w:sz w:val="20"/>
                <w:szCs w:val="20"/>
                <w:lang w:eastAsia="en-GB"/>
              </w:rPr>
            </w:pPr>
          </w:p>
        </w:tc>
        <w:tc>
          <w:tcPr>
            <w:tcW w:w="1134" w:type="dxa"/>
            <w:shd w:val="clear" w:color="auto" w:fill="auto"/>
          </w:tcPr>
          <w:p w14:paraId="76887732" w14:textId="77777777" w:rsidR="00247BDC" w:rsidRPr="00F2177B" w:rsidRDefault="00247BDC" w:rsidP="000654E3">
            <w:pPr>
              <w:widowControl w:val="0"/>
              <w:tabs>
                <w:tab w:val="center" w:pos="4536"/>
                <w:tab w:val="right" w:pos="9072"/>
              </w:tabs>
              <w:rPr>
                <w:color w:val="000000"/>
                <w:sz w:val="20"/>
                <w:szCs w:val="20"/>
                <w:lang w:eastAsia="en-GB"/>
              </w:rPr>
            </w:pPr>
          </w:p>
        </w:tc>
        <w:tc>
          <w:tcPr>
            <w:tcW w:w="1134" w:type="dxa"/>
            <w:shd w:val="clear" w:color="auto" w:fill="auto"/>
          </w:tcPr>
          <w:p w14:paraId="6C51B22C" w14:textId="77777777" w:rsidR="00247BDC" w:rsidRPr="00F2177B" w:rsidRDefault="00247BDC" w:rsidP="000654E3">
            <w:pPr>
              <w:widowControl w:val="0"/>
              <w:tabs>
                <w:tab w:val="center" w:pos="4536"/>
                <w:tab w:val="right" w:pos="9072"/>
              </w:tabs>
              <w:rPr>
                <w:color w:val="000000"/>
                <w:sz w:val="20"/>
                <w:szCs w:val="20"/>
                <w:lang w:eastAsia="en-GB"/>
              </w:rPr>
            </w:pPr>
          </w:p>
        </w:tc>
        <w:tc>
          <w:tcPr>
            <w:tcW w:w="3402" w:type="dxa"/>
            <w:shd w:val="clear" w:color="auto" w:fill="auto"/>
          </w:tcPr>
          <w:p w14:paraId="152D295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0096A820"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10A36D1D"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689DB515" w14:textId="77777777" w:rsidR="00247BDC" w:rsidRPr="00F2177B" w:rsidRDefault="002A5D05" w:rsidP="00F17EF3">
      <w:pPr>
        <w:pStyle w:val="Tables"/>
      </w:pPr>
      <w:r w:rsidRPr="00F2177B">
        <w:t xml:space="preserve">Table </w:t>
      </w:r>
      <w:fldSimple w:instr=" SEQ Table \* ARABIC ">
        <w:r w:rsidRPr="00F2177B">
          <w:t>41</w:t>
        </w:r>
      </w:fldSimple>
      <w:r w:rsidRPr="00F2177B">
        <w:t xml:space="preserve">: </w:t>
      </w:r>
      <w:r w:rsidR="00247BDC" w:rsidRPr="00F2177B">
        <w:t>Summary table of human data on respiratory sensitisation</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2127"/>
        <w:gridCol w:w="3402"/>
        <w:gridCol w:w="1417"/>
      </w:tblGrid>
      <w:tr w:rsidR="00247BDC" w:rsidRPr="00F2177B" w14:paraId="2A536C3F" w14:textId="77777777" w:rsidTr="00773891">
        <w:trPr>
          <w:tblHeader/>
        </w:trPr>
        <w:tc>
          <w:tcPr>
            <w:tcW w:w="1134" w:type="dxa"/>
            <w:shd w:val="clear" w:color="auto" w:fill="FFFF99"/>
          </w:tcPr>
          <w:p w14:paraId="0538CA06"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1204" w:type="dxa"/>
            <w:shd w:val="clear" w:color="auto" w:fill="FFFF99"/>
          </w:tcPr>
          <w:p w14:paraId="6EAB0CD0"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2127" w:type="dxa"/>
            <w:shd w:val="clear" w:color="auto" w:fill="FFFF99"/>
          </w:tcPr>
          <w:p w14:paraId="33177017"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3402" w:type="dxa"/>
            <w:shd w:val="clear" w:color="auto" w:fill="FFFF99"/>
          </w:tcPr>
          <w:p w14:paraId="2533E4D2"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1417" w:type="dxa"/>
            <w:shd w:val="clear" w:color="auto" w:fill="FFFF99"/>
          </w:tcPr>
          <w:p w14:paraId="52DE042F" w14:textId="77777777" w:rsidR="00247BDC" w:rsidRPr="00F2177B" w:rsidRDefault="00247BDC" w:rsidP="00B6555C">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3AB07EF3" w14:textId="77777777" w:rsidTr="00773891">
        <w:tc>
          <w:tcPr>
            <w:tcW w:w="1134" w:type="dxa"/>
            <w:shd w:val="clear" w:color="auto" w:fill="auto"/>
          </w:tcPr>
          <w:p w14:paraId="5D6C7950"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2576D665" w14:textId="77777777" w:rsidR="00247BDC" w:rsidRPr="00F2177B" w:rsidRDefault="00247BDC" w:rsidP="000654E3">
            <w:pPr>
              <w:widowControl w:val="0"/>
              <w:tabs>
                <w:tab w:val="center" w:pos="4536"/>
                <w:tab w:val="right" w:pos="9072"/>
              </w:tabs>
              <w:rPr>
                <w:color w:val="000000"/>
                <w:sz w:val="20"/>
                <w:szCs w:val="20"/>
                <w:lang w:eastAsia="en-GB"/>
              </w:rPr>
            </w:pPr>
          </w:p>
        </w:tc>
        <w:tc>
          <w:tcPr>
            <w:tcW w:w="2127" w:type="dxa"/>
            <w:shd w:val="clear" w:color="auto" w:fill="auto"/>
          </w:tcPr>
          <w:p w14:paraId="5B0B9C7C" w14:textId="77777777" w:rsidR="00247BDC" w:rsidRPr="00F2177B" w:rsidRDefault="00247BDC" w:rsidP="000654E3">
            <w:pPr>
              <w:widowControl w:val="0"/>
              <w:tabs>
                <w:tab w:val="center" w:pos="4536"/>
                <w:tab w:val="right" w:pos="9072"/>
              </w:tabs>
              <w:rPr>
                <w:color w:val="000000"/>
                <w:sz w:val="20"/>
                <w:szCs w:val="20"/>
                <w:lang w:eastAsia="en-GB"/>
              </w:rPr>
            </w:pPr>
          </w:p>
        </w:tc>
        <w:tc>
          <w:tcPr>
            <w:tcW w:w="3402" w:type="dxa"/>
            <w:shd w:val="clear" w:color="auto" w:fill="auto"/>
          </w:tcPr>
          <w:p w14:paraId="677F18F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11EC8B81"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2025DE72" w14:textId="77777777" w:rsidTr="00773891">
        <w:tc>
          <w:tcPr>
            <w:tcW w:w="1134" w:type="dxa"/>
            <w:shd w:val="clear" w:color="auto" w:fill="auto"/>
          </w:tcPr>
          <w:p w14:paraId="2002F4C4"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2C74B76E" w14:textId="77777777" w:rsidR="00247BDC" w:rsidRPr="00F2177B" w:rsidRDefault="00247BDC" w:rsidP="000654E3">
            <w:pPr>
              <w:widowControl w:val="0"/>
              <w:tabs>
                <w:tab w:val="center" w:pos="4536"/>
                <w:tab w:val="right" w:pos="9072"/>
              </w:tabs>
              <w:rPr>
                <w:color w:val="000000"/>
                <w:sz w:val="20"/>
                <w:szCs w:val="20"/>
                <w:lang w:eastAsia="en-GB"/>
              </w:rPr>
            </w:pPr>
          </w:p>
        </w:tc>
        <w:tc>
          <w:tcPr>
            <w:tcW w:w="2127" w:type="dxa"/>
            <w:shd w:val="clear" w:color="auto" w:fill="auto"/>
          </w:tcPr>
          <w:p w14:paraId="14ADC198" w14:textId="77777777" w:rsidR="00247BDC" w:rsidRPr="00F2177B" w:rsidRDefault="00247BDC" w:rsidP="000654E3">
            <w:pPr>
              <w:widowControl w:val="0"/>
              <w:tabs>
                <w:tab w:val="center" w:pos="4536"/>
                <w:tab w:val="right" w:pos="9072"/>
              </w:tabs>
              <w:rPr>
                <w:color w:val="000000"/>
                <w:sz w:val="20"/>
                <w:szCs w:val="20"/>
                <w:lang w:eastAsia="en-GB"/>
              </w:rPr>
            </w:pPr>
          </w:p>
        </w:tc>
        <w:tc>
          <w:tcPr>
            <w:tcW w:w="3402" w:type="dxa"/>
            <w:shd w:val="clear" w:color="auto" w:fill="auto"/>
          </w:tcPr>
          <w:p w14:paraId="68E89465"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3D91DF07"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7D37927"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36DBC0C9" w14:textId="77777777" w:rsidR="00247BDC" w:rsidRPr="00F2177B" w:rsidRDefault="002A5D05" w:rsidP="00F17EF3">
      <w:pPr>
        <w:pStyle w:val="Tables"/>
      </w:pPr>
      <w:r w:rsidRPr="00F2177B">
        <w:lastRenderedPageBreak/>
        <w:t xml:space="preserve">Table </w:t>
      </w:r>
      <w:fldSimple w:instr=" SEQ Table \* ARABIC ">
        <w:r w:rsidRPr="00F2177B">
          <w:t>42</w:t>
        </w:r>
      </w:fldSimple>
      <w:r w:rsidRPr="00F2177B">
        <w:t xml:space="preserve">: </w:t>
      </w:r>
      <w:r w:rsidR="00247BDC" w:rsidRPr="00F2177B">
        <w:t>Summary table of other studies relevant for respiratory sensitisation</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2127"/>
        <w:gridCol w:w="3402"/>
        <w:gridCol w:w="1417"/>
      </w:tblGrid>
      <w:tr w:rsidR="00247BDC" w:rsidRPr="00F2177B" w14:paraId="3EE42C93" w14:textId="77777777" w:rsidTr="002835B0">
        <w:trPr>
          <w:tblHeader/>
        </w:trPr>
        <w:tc>
          <w:tcPr>
            <w:tcW w:w="1134" w:type="dxa"/>
            <w:shd w:val="clear" w:color="auto" w:fill="FFFF99"/>
          </w:tcPr>
          <w:p w14:paraId="277F9CE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1204" w:type="dxa"/>
            <w:shd w:val="clear" w:color="auto" w:fill="FFFF99"/>
          </w:tcPr>
          <w:p w14:paraId="65B371D5"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2127" w:type="dxa"/>
            <w:shd w:val="clear" w:color="auto" w:fill="FFFF99"/>
          </w:tcPr>
          <w:p w14:paraId="3022D464"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3402" w:type="dxa"/>
            <w:shd w:val="clear" w:color="auto" w:fill="FFFF99"/>
          </w:tcPr>
          <w:p w14:paraId="433ADC44"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1417" w:type="dxa"/>
            <w:shd w:val="clear" w:color="auto" w:fill="FFFF99"/>
          </w:tcPr>
          <w:p w14:paraId="4420F1AC" w14:textId="77777777" w:rsidR="00247BDC" w:rsidRPr="00F2177B" w:rsidRDefault="00247BDC" w:rsidP="002835B0">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164143AE" w14:textId="77777777" w:rsidTr="002835B0">
        <w:tc>
          <w:tcPr>
            <w:tcW w:w="1134" w:type="dxa"/>
            <w:shd w:val="clear" w:color="auto" w:fill="auto"/>
          </w:tcPr>
          <w:p w14:paraId="528EDC1E"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4D9F4722" w14:textId="77777777" w:rsidR="00247BDC" w:rsidRPr="00F2177B" w:rsidRDefault="00247BDC" w:rsidP="000654E3">
            <w:pPr>
              <w:widowControl w:val="0"/>
              <w:tabs>
                <w:tab w:val="center" w:pos="4536"/>
                <w:tab w:val="right" w:pos="9072"/>
              </w:tabs>
              <w:rPr>
                <w:color w:val="000000"/>
                <w:sz w:val="20"/>
                <w:szCs w:val="20"/>
                <w:lang w:eastAsia="en-GB"/>
              </w:rPr>
            </w:pPr>
          </w:p>
        </w:tc>
        <w:tc>
          <w:tcPr>
            <w:tcW w:w="2127" w:type="dxa"/>
            <w:shd w:val="clear" w:color="auto" w:fill="auto"/>
          </w:tcPr>
          <w:p w14:paraId="7278D431" w14:textId="77777777" w:rsidR="00247BDC" w:rsidRPr="00F2177B" w:rsidRDefault="00247BDC" w:rsidP="000654E3">
            <w:pPr>
              <w:widowControl w:val="0"/>
              <w:tabs>
                <w:tab w:val="center" w:pos="4536"/>
                <w:tab w:val="right" w:pos="9072"/>
              </w:tabs>
              <w:rPr>
                <w:color w:val="000000"/>
                <w:sz w:val="20"/>
                <w:szCs w:val="20"/>
                <w:lang w:eastAsia="en-GB"/>
              </w:rPr>
            </w:pPr>
          </w:p>
        </w:tc>
        <w:tc>
          <w:tcPr>
            <w:tcW w:w="3402" w:type="dxa"/>
            <w:shd w:val="clear" w:color="auto" w:fill="auto"/>
          </w:tcPr>
          <w:p w14:paraId="20714AC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354E41DB"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7DE8B079" w14:textId="77777777" w:rsidTr="002835B0">
        <w:tc>
          <w:tcPr>
            <w:tcW w:w="1134" w:type="dxa"/>
            <w:shd w:val="clear" w:color="auto" w:fill="auto"/>
          </w:tcPr>
          <w:p w14:paraId="60CE2ADF"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604FA3D9" w14:textId="77777777" w:rsidR="00247BDC" w:rsidRPr="00F2177B" w:rsidRDefault="00247BDC" w:rsidP="000654E3">
            <w:pPr>
              <w:widowControl w:val="0"/>
              <w:tabs>
                <w:tab w:val="center" w:pos="4536"/>
                <w:tab w:val="right" w:pos="9072"/>
              </w:tabs>
              <w:rPr>
                <w:color w:val="000000"/>
                <w:sz w:val="20"/>
                <w:szCs w:val="20"/>
                <w:lang w:eastAsia="en-GB"/>
              </w:rPr>
            </w:pPr>
          </w:p>
        </w:tc>
        <w:tc>
          <w:tcPr>
            <w:tcW w:w="2127" w:type="dxa"/>
            <w:shd w:val="clear" w:color="auto" w:fill="auto"/>
          </w:tcPr>
          <w:p w14:paraId="6A4D98D1" w14:textId="77777777" w:rsidR="00247BDC" w:rsidRPr="00F2177B" w:rsidRDefault="00247BDC" w:rsidP="000654E3">
            <w:pPr>
              <w:widowControl w:val="0"/>
              <w:tabs>
                <w:tab w:val="center" w:pos="4536"/>
                <w:tab w:val="right" w:pos="9072"/>
              </w:tabs>
              <w:rPr>
                <w:color w:val="000000"/>
                <w:sz w:val="20"/>
                <w:szCs w:val="20"/>
                <w:lang w:eastAsia="en-GB"/>
              </w:rPr>
            </w:pPr>
          </w:p>
        </w:tc>
        <w:tc>
          <w:tcPr>
            <w:tcW w:w="3402" w:type="dxa"/>
            <w:shd w:val="clear" w:color="auto" w:fill="auto"/>
          </w:tcPr>
          <w:p w14:paraId="3DEC73B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33206C5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2C7099E"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08C8CF63" w14:textId="77777777" w:rsidR="00247BDC" w:rsidRPr="00F2177B" w:rsidRDefault="00247BDC" w:rsidP="00767FAD">
      <w:pPr>
        <w:pStyle w:val="Heading3"/>
      </w:pPr>
      <w:bookmarkStart w:id="110" w:name="_Toc133403431"/>
      <w:r w:rsidRPr="00F2177B">
        <w:t>Short summary and overall relevance of the provided information on respiratory sensitisation</w:t>
      </w:r>
      <w:bookmarkEnd w:id="110"/>
    </w:p>
    <w:p w14:paraId="1AC8CC67" w14:textId="77777777" w:rsidR="00247BDC" w:rsidRPr="00F2177B" w:rsidRDefault="00247BDC" w:rsidP="00BA7ACE">
      <w:pPr>
        <w:ind w:left="720"/>
        <w:rPr>
          <w:i/>
          <w:iCs/>
        </w:rPr>
      </w:pPr>
      <w:r w:rsidRPr="00F2177B">
        <w:rPr>
          <w:i/>
          <w:iCs/>
        </w:rPr>
        <w:t>[Please make a short summary of respiratory sensitisation studies and conclude on the relevance of the provided data and uncertainty or controversy of the provided data.]</w:t>
      </w:r>
    </w:p>
    <w:p w14:paraId="2456512E" w14:textId="77777777" w:rsidR="00247BDC" w:rsidRPr="00F2177B" w:rsidRDefault="00247BDC" w:rsidP="00767FAD">
      <w:pPr>
        <w:pStyle w:val="Heading3"/>
      </w:pPr>
      <w:bookmarkStart w:id="111" w:name="_Toc133403432"/>
      <w:r w:rsidRPr="00F2177B">
        <w:t>Comparison with the CLP criteria</w:t>
      </w:r>
      <w:bookmarkEnd w:id="111"/>
    </w:p>
    <w:p w14:paraId="1E75094F" w14:textId="77777777" w:rsidR="00247BDC" w:rsidRPr="00F2177B" w:rsidRDefault="00247BDC" w:rsidP="000654E3">
      <w:pPr>
        <w:ind w:left="720"/>
        <w:rPr>
          <w:i/>
          <w:iCs/>
        </w:rPr>
      </w:pPr>
      <w:r w:rsidRPr="00F2177B">
        <w:rPr>
          <w:i/>
          <w:iCs/>
        </w:rPr>
        <w:t>[Please compare the results with the CLP classification criteria for the hazard class in question, i.e. respiratory sensitisation.]</w:t>
      </w:r>
    </w:p>
    <w:p w14:paraId="0AF2ED00" w14:textId="77777777" w:rsidR="00247BDC" w:rsidRPr="00F2177B" w:rsidRDefault="00247BDC" w:rsidP="00767FAD">
      <w:pPr>
        <w:pStyle w:val="Heading3"/>
      </w:pPr>
      <w:bookmarkStart w:id="112" w:name="_Toc133403433"/>
      <w:r w:rsidRPr="00F2177B">
        <w:t>Conclusion on classification and labelling for respiratory sensitisation</w:t>
      </w:r>
      <w:bookmarkEnd w:id="112"/>
    </w:p>
    <w:p w14:paraId="247ACF8D" w14:textId="77777777" w:rsidR="00247BDC" w:rsidRPr="00F2177B" w:rsidRDefault="00247BDC" w:rsidP="00BA7ACE">
      <w:pPr>
        <w:ind w:left="720"/>
        <w:rPr>
          <w:i/>
          <w:iCs/>
        </w:rPr>
      </w:pPr>
      <w:r w:rsidRPr="00F2177B">
        <w:rPr>
          <w:i/>
          <w:iCs/>
        </w:rPr>
        <w:t>[Please conclude on classification and labelling for respiratory sensitisation according to the CLP criteria.</w:t>
      </w:r>
      <w:r w:rsidR="009F3A15" w:rsidRPr="00F2177B">
        <w:rPr>
          <w:i/>
          <w:iCs/>
        </w:rPr>
        <w:t xml:space="preserve"> Consider also a potential need of setting a specific concentration limit.</w:t>
      </w:r>
      <w:r w:rsidRPr="00F2177B">
        <w:rPr>
          <w:i/>
          <w:iCs/>
        </w:rPr>
        <w:t>]</w:t>
      </w:r>
    </w:p>
    <w:p w14:paraId="167910B1" w14:textId="77777777" w:rsidR="00247BDC" w:rsidRPr="00F2177B" w:rsidRDefault="00247BDC" w:rsidP="00767FAD">
      <w:pPr>
        <w:pStyle w:val="Heading2"/>
      </w:pPr>
      <w:bookmarkStart w:id="113" w:name="_Toc133403434"/>
      <w:r w:rsidRPr="00F2177B">
        <w:t>Skin sensitisation</w:t>
      </w:r>
      <w:bookmarkEnd w:id="113"/>
    </w:p>
    <w:p w14:paraId="3D82202E" w14:textId="77777777" w:rsidR="00247BDC" w:rsidRPr="00F2177B" w:rsidRDefault="002A5D05" w:rsidP="00F17EF3">
      <w:pPr>
        <w:pStyle w:val="Tables"/>
      </w:pPr>
      <w:r w:rsidRPr="00F2177B">
        <w:t xml:space="preserve">Table </w:t>
      </w:r>
      <w:fldSimple w:instr=" SEQ Table \* ARABIC ">
        <w:r w:rsidRPr="00F2177B">
          <w:t>43</w:t>
        </w:r>
      </w:fldSimple>
      <w:r w:rsidRPr="00F2177B">
        <w:t xml:space="preserve">: </w:t>
      </w:r>
      <w:r w:rsidR="00247BDC" w:rsidRPr="00F2177B">
        <w:t>Summary table of animal studies on skin sensitisation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8"/>
        <w:gridCol w:w="1195"/>
        <w:gridCol w:w="1195"/>
        <w:gridCol w:w="1792"/>
        <w:gridCol w:w="2987"/>
        <w:gridCol w:w="1492"/>
      </w:tblGrid>
      <w:tr w:rsidR="00247BDC" w:rsidRPr="00F2177B" w14:paraId="746E5BBC" w14:textId="77777777" w:rsidTr="00773891">
        <w:trPr>
          <w:tblHeader/>
        </w:trPr>
        <w:tc>
          <w:tcPr>
            <w:tcW w:w="572" w:type="pct"/>
            <w:shd w:val="clear" w:color="auto" w:fill="FFFF99"/>
          </w:tcPr>
          <w:p w14:paraId="4419624C" w14:textId="77777777" w:rsidR="00247BDC" w:rsidRPr="00F2177B" w:rsidRDefault="00247BDC" w:rsidP="00B6555C">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r w:rsidR="00B6555C" w:rsidRPr="00F2177B">
              <w:rPr>
                <w:b/>
                <w:bCs/>
                <w:color w:val="000000"/>
                <w:sz w:val="20"/>
                <w:szCs w:val="20"/>
                <w:lang w:eastAsia="en-GB"/>
              </w:rPr>
              <w:t xml:space="preserve"> </w:t>
            </w:r>
            <w:r w:rsidRPr="00F2177B">
              <w:rPr>
                <w:b/>
                <w:bCs/>
                <w:color w:val="000000"/>
                <w:sz w:val="20"/>
                <w:szCs w:val="20"/>
                <w:lang w:eastAsia="en-GB"/>
              </w:rPr>
              <w:t>guideline,</w:t>
            </w:r>
            <w:r w:rsidR="00B6555C" w:rsidRPr="00F2177B">
              <w:rPr>
                <w:b/>
                <w:bCs/>
                <w:color w:val="000000"/>
                <w:sz w:val="20"/>
                <w:szCs w:val="20"/>
                <w:lang w:eastAsia="en-GB"/>
              </w:rPr>
              <w:t xml:space="preserve"> </w:t>
            </w:r>
            <w:r w:rsidRPr="00F2177B">
              <w:rPr>
                <w:b/>
                <w:bCs/>
                <w:color w:val="000000"/>
                <w:sz w:val="20"/>
                <w:szCs w:val="20"/>
                <w:lang w:eastAsia="en-GB"/>
              </w:rPr>
              <w:t>deviations if any</w:t>
            </w:r>
          </w:p>
        </w:tc>
        <w:tc>
          <w:tcPr>
            <w:tcW w:w="611" w:type="pct"/>
            <w:shd w:val="clear" w:color="auto" w:fill="FFFF99"/>
          </w:tcPr>
          <w:p w14:paraId="1CDCD26E" w14:textId="77777777" w:rsidR="00247BDC" w:rsidRPr="00F2177B" w:rsidRDefault="00247BDC" w:rsidP="00B6555C">
            <w:pPr>
              <w:widowControl w:val="0"/>
              <w:tabs>
                <w:tab w:val="center" w:pos="4536"/>
                <w:tab w:val="right" w:pos="9072"/>
              </w:tabs>
              <w:rPr>
                <w:b/>
                <w:bCs/>
                <w:color w:val="000000"/>
                <w:sz w:val="20"/>
                <w:szCs w:val="20"/>
                <w:lang w:eastAsia="en-GB"/>
              </w:rPr>
            </w:pPr>
            <w:r w:rsidRPr="00F2177B">
              <w:rPr>
                <w:b/>
                <w:bCs/>
                <w:color w:val="000000"/>
                <w:sz w:val="20"/>
                <w:szCs w:val="20"/>
                <w:lang w:eastAsia="en-GB"/>
              </w:rPr>
              <w:t>Species,</w:t>
            </w:r>
            <w:r w:rsidR="00B6555C" w:rsidRPr="00F2177B">
              <w:rPr>
                <w:b/>
                <w:bCs/>
                <w:color w:val="000000"/>
                <w:sz w:val="20"/>
                <w:szCs w:val="20"/>
                <w:lang w:eastAsia="en-GB"/>
              </w:rPr>
              <w:t xml:space="preserve"> strain, sex, n</w:t>
            </w:r>
            <w:r w:rsidRPr="00F2177B">
              <w:rPr>
                <w:b/>
                <w:bCs/>
                <w:color w:val="000000"/>
                <w:sz w:val="20"/>
                <w:szCs w:val="20"/>
                <w:lang w:eastAsia="en-GB"/>
              </w:rPr>
              <w:t>o/group</w:t>
            </w:r>
          </w:p>
        </w:tc>
        <w:tc>
          <w:tcPr>
            <w:tcW w:w="611" w:type="pct"/>
            <w:shd w:val="clear" w:color="auto" w:fill="FFFF99"/>
          </w:tcPr>
          <w:p w14:paraId="5E81911D"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916" w:type="pct"/>
            <w:shd w:val="clear" w:color="auto" w:fill="FFFF99"/>
          </w:tcPr>
          <w:p w14:paraId="2BA8E67E"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Dose levels </w:t>
            </w:r>
            <w:r w:rsidRPr="00F2177B">
              <w:rPr>
                <w:b/>
                <w:bCs/>
                <w:color w:val="000000"/>
                <w:sz w:val="20"/>
                <w:szCs w:val="20"/>
                <w:lang w:eastAsia="en-GB"/>
              </w:rPr>
              <w:br/>
              <w:t xml:space="preserve">duration of exposure </w:t>
            </w:r>
          </w:p>
        </w:tc>
        <w:tc>
          <w:tcPr>
            <w:tcW w:w="1527" w:type="pct"/>
            <w:shd w:val="clear" w:color="auto" w:fill="FFFF99"/>
          </w:tcPr>
          <w:p w14:paraId="099F4B44"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Results</w:t>
            </w:r>
          </w:p>
        </w:tc>
        <w:tc>
          <w:tcPr>
            <w:tcW w:w="763" w:type="pct"/>
            <w:shd w:val="clear" w:color="auto" w:fill="FFFF99"/>
          </w:tcPr>
          <w:p w14:paraId="3F171ADD" w14:textId="77777777" w:rsidR="00247BDC" w:rsidRPr="00F2177B" w:rsidRDefault="00B6555C" w:rsidP="00B6555C">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6EC9969B" w14:textId="77777777" w:rsidTr="00773891">
        <w:tc>
          <w:tcPr>
            <w:tcW w:w="572" w:type="pct"/>
            <w:shd w:val="clear" w:color="auto" w:fill="auto"/>
          </w:tcPr>
          <w:p w14:paraId="48C23821" w14:textId="77777777" w:rsidR="00247BDC" w:rsidRPr="00F2177B" w:rsidRDefault="00247BDC" w:rsidP="000654E3">
            <w:pPr>
              <w:widowControl w:val="0"/>
              <w:tabs>
                <w:tab w:val="center" w:pos="4536"/>
                <w:tab w:val="right" w:pos="9072"/>
              </w:tabs>
              <w:rPr>
                <w:color w:val="000000"/>
                <w:sz w:val="20"/>
                <w:szCs w:val="20"/>
                <w:lang w:eastAsia="en-GB"/>
              </w:rPr>
            </w:pPr>
          </w:p>
        </w:tc>
        <w:tc>
          <w:tcPr>
            <w:tcW w:w="611" w:type="pct"/>
            <w:shd w:val="clear" w:color="auto" w:fill="auto"/>
          </w:tcPr>
          <w:p w14:paraId="5DF01524" w14:textId="77777777" w:rsidR="00247BDC" w:rsidRPr="00F2177B" w:rsidRDefault="00247BDC" w:rsidP="000654E3">
            <w:pPr>
              <w:widowControl w:val="0"/>
              <w:tabs>
                <w:tab w:val="center" w:pos="4536"/>
                <w:tab w:val="right" w:pos="9072"/>
              </w:tabs>
              <w:rPr>
                <w:color w:val="000000"/>
                <w:sz w:val="20"/>
                <w:szCs w:val="20"/>
                <w:lang w:eastAsia="en-GB"/>
              </w:rPr>
            </w:pPr>
          </w:p>
        </w:tc>
        <w:tc>
          <w:tcPr>
            <w:tcW w:w="611" w:type="pct"/>
            <w:shd w:val="clear" w:color="auto" w:fill="auto"/>
          </w:tcPr>
          <w:p w14:paraId="5E67E709" w14:textId="77777777" w:rsidR="00247BDC" w:rsidRPr="00F2177B" w:rsidRDefault="00247BDC" w:rsidP="000654E3">
            <w:pPr>
              <w:widowControl w:val="0"/>
              <w:tabs>
                <w:tab w:val="center" w:pos="4536"/>
                <w:tab w:val="right" w:pos="9072"/>
              </w:tabs>
              <w:rPr>
                <w:color w:val="000000"/>
                <w:sz w:val="20"/>
                <w:szCs w:val="20"/>
                <w:lang w:eastAsia="en-GB"/>
              </w:rPr>
            </w:pPr>
          </w:p>
        </w:tc>
        <w:tc>
          <w:tcPr>
            <w:tcW w:w="916" w:type="pct"/>
            <w:shd w:val="clear" w:color="auto" w:fill="auto"/>
          </w:tcPr>
          <w:p w14:paraId="53171FC2" w14:textId="77777777" w:rsidR="00247BDC" w:rsidRPr="00F2177B" w:rsidRDefault="00247BDC" w:rsidP="000654E3">
            <w:pPr>
              <w:widowControl w:val="0"/>
              <w:tabs>
                <w:tab w:val="center" w:pos="4536"/>
                <w:tab w:val="right" w:pos="9072"/>
              </w:tabs>
              <w:rPr>
                <w:color w:val="000000"/>
                <w:sz w:val="20"/>
                <w:szCs w:val="20"/>
                <w:lang w:eastAsia="en-GB"/>
              </w:rPr>
            </w:pPr>
          </w:p>
        </w:tc>
        <w:tc>
          <w:tcPr>
            <w:tcW w:w="1527" w:type="pct"/>
            <w:shd w:val="clear" w:color="auto" w:fill="auto"/>
          </w:tcPr>
          <w:p w14:paraId="392A270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63" w:type="pct"/>
            <w:shd w:val="clear" w:color="auto" w:fill="auto"/>
          </w:tcPr>
          <w:p w14:paraId="2126F67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6E23215C" w14:textId="77777777" w:rsidTr="00773891">
        <w:tc>
          <w:tcPr>
            <w:tcW w:w="572" w:type="pct"/>
            <w:shd w:val="clear" w:color="auto" w:fill="auto"/>
          </w:tcPr>
          <w:p w14:paraId="46A3A9AD" w14:textId="77777777" w:rsidR="00247BDC" w:rsidRPr="00F2177B" w:rsidRDefault="00247BDC" w:rsidP="000654E3">
            <w:pPr>
              <w:widowControl w:val="0"/>
              <w:tabs>
                <w:tab w:val="center" w:pos="4536"/>
                <w:tab w:val="right" w:pos="9072"/>
              </w:tabs>
              <w:rPr>
                <w:color w:val="000000"/>
                <w:sz w:val="20"/>
                <w:szCs w:val="20"/>
                <w:lang w:eastAsia="en-GB"/>
              </w:rPr>
            </w:pPr>
          </w:p>
        </w:tc>
        <w:tc>
          <w:tcPr>
            <w:tcW w:w="611" w:type="pct"/>
            <w:shd w:val="clear" w:color="auto" w:fill="auto"/>
          </w:tcPr>
          <w:p w14:paraId="0FB124F2" w14:textId="77777777" w:rsidR="00247BDC" w:rsidRPr="00F2177B" w:rsidRDefault="00247BDC" w:rsidP="000654E3">
            <w:pPr>
              <w:widowControl w:val="0"/>
              <w:tabs>
                <w:tab w:val="center" w:pos="4536"/>
                <w:tab w:val="right" w:pos="9072"/>
              </w:tabs>
              <w:rPr>
                <w:color w:val="000000"/>
                <w:sz w:val="20"/>
                <w:szCs w:val="20"/>
                <w:lang w:eastAsia="en-GB"/>
              </w:rPr>
            </w:pPr>
          </w:p>
        </w:tc>
        <w:tc>
          <w:tcPr>
            <w:tcW w:w="611" w:type="pct"/>
            <w:shd w:val="clear" w:color="auto" w:fill="auto"/>
          </w:tcPr>
          <w:p w14:paraId="19E31C40" w14:textId="77777777" w:rsidR="00247BDC" w:rsidRPr="00F2177B" w:rsidRDefault="00247BDC" w:rsidP="000654E3">
            <w:pPr>
              <w:widowControl w:val="0"/>
              <w:tabs>
                <w:tab w:val="center" w:pos="4536"/>
                <w:tab w:val="right" w:pos="9072"/>
              </w:tabs>
              <w:rPr>
                <w:color w:val="000000"/>
                <w:sz w:val="20"/>
                <w:szCs w:val="20"/>
                <w:lang w:eastAsia="en-GB"/>
              </w:rPr>
            </w:pPr>
          </w:p>
        </w:tc>
        <w:tc>
          <w:tcPr>
            <w:tcW w:w="916" w:type="pct"/>
            <w:shd w:val="clear" w:color="auto" w:fill="auto"/>
          </w:tcPr>
          <w:p w14:paraId="38BF8FE7" w14:textId="77777777" w:rsidR="00247BDC" w:rsidRPr="00F2177B" w:rsidRDefault="00247BDC" w:rsidP="000654E3">
            <w:pPr>
              <w:widowControl w:val="0"/>
              <w:tabs>
                <w:tab w:val="center" w:pos="4536"/>
                <w:tab w:val="right" w:pos="9072"/>
              </w:tabs>
              <w:rPr>
                <w:color w:val="000000"/>
                <w:sz w:val="20"/>
                <w:szCs w:val="20"/>
                <w:lang w:eastAsia="en-GB"/>
              </w:rPr>
            </w:pPr>
          </w:p>
        </w:tc>
        <w:tc>
          <w:tcPr>
            <w:tcW w:w="1527" w:type="pct"/>
            <w:shd w:val="clear" w:color="auto" w:fill="auto"/>
          </w:tcPr>
          <w:p w14:paraId="280063C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63" w:type="pct"/>
            <w:shd w:val="clear" w:color="auto" w:fill="auto"/>
          </w:tcPr>
          <w:p w14:paraId="3201122D"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54C3BE88"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747147D6" w14:textId="77777777" w:rsidR="00247BDC" w:rsidRPr="00F2177B" w:rsidRDefault="002A5D05" w:rsidP="00F17EF3">
      <w:pPr>
        <w:pStyle w:val="Tables"/>
      </w:pPr>
      <w:r w:rsidRPr="00F2177B">
        <w:t xml:space="preserve">Table </w:t>
      </w:r>
      <w:fldSimple w:instr=" SEQ Table \* ARABIC ">
        <w:r w:rsidRPr="00F2177B">
          <w:t>44</w:t>
        </w:r>
      </w:fldSimple>
      <w:r w:rsidRPr="00F2177B">
        <w:t xml:space="preserve">: </w:t>
      </w:r>
      <w:r w:rsidR="00247BDC" w:rsidRPr="00F2177B">
        <w:t>Summary table of human data on skin sensitisation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6"/>
        <w:gridCol w:w="1120"/>
        <w:gridCol w:w="2388"/>
        <w:gridCol w:w="3583"/>
        <w:gridCol w:w="1492"/>
      </w:tblGrid>
      <w:tr w:rsidR="00247BDC" w:rsidRPr="00F2177B" w14:paraId="0607339A" w14:textId="77777777" w:rsidTr="00773891">
        <w:trPr>
          <w:tblHeader/>
        </w:trPr>
        <w:tc>
          <w:tcPr>
            <w:tcW w:w="611" w:type="pct"/>
            <w:shd w:val="clear" w:color="auto" w:fill="FFFF99"/>
          </w:tcPr>
          <w:p w14:paraId="38DDD42E"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572" w:type="pct"/>
            <w:shd w:val="clear" w:color="auto" w:fill="FFFF99"/>
          </w:tcPr>
          <w:p w14:paraId="3121B0DE"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221" w:type="pct"/>
            <w:shd w:val="clear" w:color="auto" w:fill="FFFF99"/>
          </w:tcPr>
          <w:p w14:paraId="748B0B6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832" w:type="pct"/>
            <w:shd w:val="clear" w:color="auto" w:fill="FFFF99"/>
          </w:tcPr>
          <w:p w14:paraId="1541C863"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763" w:type="pct"/>
            <w:shd w:val="clear" w:color="auto" w:fill="FFFF99"/>
          </w:tcPr>
          <w:p w14:paraId="17B14094" w14:textId="77777777" w:rsidR="00247BDC" w:rsidRPr="00F2177B" w:rsidRDefault="00247BDC" w:rsidP="00B6555C">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05998D25" w14:textId="77777777" w:rsidTr="00773891">
        <w:tc>
          <w:tcPr>
            <w:tcW w:w="611" w:type="pct"/>
            <w:shd w:val="clear" w:color="auto" w:fill="auto"/>
          </w:tcPr>
          <w:p w14:paraId="5D535982" w14:textId="77777777" w:rsidR="00247BDC" w:rsidRPr="00F2177B" w:rsidRDefault="00247BDC" w:rsidP="000654E3">
            <w:pPr>
              <w:widowControl w:val="0"/>
              <w:tabs>
                <w:tab w:val="center" w:pos="4536"/>
                <w:tab w:val="right" w:pos="9072"/>
              </w:tabs>
              <w:rPr>
                <w:color w:val="000000"/>
                <w:sz w:val="20"/>
                <w:szCs w:val="20"/>
                <w:lang w:eastAsia="en-GB"/>
              </w:rPr>
            </w:pPr>
          </w:p>
        </w:tc>
        <w:tc>
          <w:tcPr>
            <w:tcW w:w="572" w:type="pct"/>
          </w:tcPr>
          <w:p w14:paraId="619DC3C4"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7C6C137C" w14:textId="77777777" w:rsidR="00247BDC" w:rsidRPr="00F2177B" w:rsidRDefault="00247BDC" w:rsidP="000654E3">
            <w:pPr>
              <w:widowControl w:val="0"/>
              <w:tabs>
                <w:tab w:val="center" w:pos="4536"/>
                <w:tab w:val="right" w:pos="9072"/>
              </w:tabs>
              <w:rPr>
                <w:color w:val="000000"/>
                <w:sz w:val="20"/>
                <w:szCs w:val="20"/>
                <w:lang w:eastAsia="en-GB"/>
              </w:rPr>
            </w:pPr>
          </w:p>
        </w:tc>
        <w:tc>
          <w:tcPr>
            <w:tcW w:w="1832" w:type="pct"/>
            <w:shd w:val="clear" w:color="auto" w:fill="auto"/>
          </w:tcPr>
          <w:p w14:paraId="593481B8"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63" w:type="pct"/>
            <w:shd w:val="clear" w:color="auto" w:fill="auto"/>
          </w:tcPr>
          <w:p w14:paraId="4E614B7B"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35A06FEB" w14:textId="77777777" w:rsidTr="00773891">
        <w:tc>
          <w:tcPr>
            <w:tcW w:w="611" w:type="pct"/>
            <w:shd w:val="clear" w:color="auto" w:fill="auto"/>
          </w:tcPr>
          <w:p w14:paraId="6EC887A6" w14:textId="77777777" w:rsidR="00247BDC" w:rsidRPr="00F2177B" w:rsidRDefault="00247BDC" w:rsidP="000654E3">
            <w:pPr>
              <w:widowControl w:val="0"/>
              <w:tabs>
                <w:tab w:val="center" w:pos="4536"/>
                <w:tab w:val="right" w:pos="9072"/>
              </w:tabs>
              <w:rPr>
                <w:color w:val="000000"/>
                <w:sz w:val="20"/>
                <w:szCs w:val="20"/>
                <w:lang w:eastAsia="en-GB"/>
              </w:rPr>
            </w:pPr>
          </w:p>
        </w:tc>
        <w:tc>
          <w:tcPr>
            <w:tcW w:w="572" w:type="pct"/>
          </w:tcPr>
          <w:p w14:paraId="1E08E8E3" w14:textId="77777777" w:rsidR="00247BDC" w:rsidRPr="00F2177B" w:rsidRDefault="00247BDC" w:rsidP="000654E3">
            <w:pPr>
              <w:widowControl w:val="0"/>
              <w:tabs>
                <w:tab w:val="center" w:pos="4536"/>
                <w:tab w:val="right" w:pos="9072"/>
              </w:tabs>
              <w:rPr>
                <w:color w:val="000000"/>
                <w:sz w:val="20"/>
                <w:szCs w:val="20"/>
                <w:lang w:eastAsia="en-GB"/>
              </w:rPr>
            </w:pPr>
          </w:p>
        </w:tc>
        <w:tc>
          <w:tcPr>
            <w:tcW w:w="1221" w:type="pct"/>
            <w:shd w:val="clear" w:color="auto" w:fill="auto"/>
          </w:tcPr>
          <w:p w14:paraId="56DB106C" w14:textId="77777777" w:rsidR="00247BDC" w:rsidRPr="00F2177B" w:rsidRDefault="00247BDC" w:rsidP="000654E3">
            <w:pPr>
              <w:widowControl w:val="0"/>
              <w:tabs>
                <w:tab w:val="center" w:pos="4536"/>
                <w:tab w:val="right" w:pos="9072"/>
              </w:tabs>
              <w:rPr>
                <w:color w:val="000000"/>
                <w:sz w:val="20"/>
                <w:szCs w:val="20"/>
                <w:lang w:eastAsia="en-GB"/>
              </w:rPr>
            </w:pPr>
          </w:p>
        </w:tc>
        <w:tc>
          <w:tcPr>
            <w:tcW w:w="1832" w:type="pct"/>
            <w:shd w:val="clear" w:color="auto" w:fill="auto"/>
          </w:tcPr>
          <w:p w14:paraId="2D11F5C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63" w:type="pct"/>
            <w:shd w:val="clear" w:color="auto" w:fill="auto"/>
          </w:tcPr>
          <w:p w14:paraId="250E6E0B"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6F24EA1" w14:textId="77777777" w:rsidR="00451E15" w:rsidRPr="00F2177B" w:rsidRDefault="00FE3088" w:rsidP="00451E15">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78BF6288" w14:textId="77777777" w:rsidR="00451E15" w:rsidRPr="00F2177B" w:rsidRDefault="00451E15" w:rsidP="00451E15">
      <w:pPr>
        <w:pStyle w:val="NormalItalic0"/>
      </w:pPr>
    </w:p>
    <w:p w14:paraId="6133F8C2" w14:textId="77777777" w:rsidR="00247BDC" w:rsidRPr="00F2177B" w:rsidRDefault="002A5D05" w:rsidP="00F17EF3">
      <w:pPr>
        <w:pStyle w:val="Tables"/>
      </w:pPr>
      <w:r w:rsidRPr="00F2177B">
        <w:lastRenderedPageBreak/>
        <w:t xml:space="preserve">Table </w:t>
      </w:r>
      <w:fldSimple w:instr=" SEQ Table \* ARABIC ">
        <w:r w:rsidRPr="00F2177B">
          <w:t>45</w:t>
        </w:r>
      </w:fldSimple>
      <w:r w:rsidRPr="00F2177B">
        <w:t xml:space="preserve">: </w:t>
      </w:r>
      <w:r w:rsidR="00247BDC" w:rsidRPr="00F2177B">
        <w:t>Summary table of other studies relevant for skin sensitisation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6"/>
        <w:gridCol w:w="1267"/>
        <w:gridCol w:w="2241"/>
        <w:gridCol w:w="3583"/>
        <w:gridCol w:w="1492"/>
      </w:tblGrid>
      <w:tr w:rsidR="00247BDC" w:rsidRPr="00F2177B" w14:paraId="5FFC6147" w14:textId="77777777" w:rsidTr="00773891">
        <w:trPr>
          <w:tblHeader/>
        </w:trPr>
        <w:tc>
          <w:tcPr>
            <w:tcW w:w="611" w:type="pct"/>
            <w:shd w:val="clear" w:color="auto" w:fill="FFFF99"/>
          </w:tcPr>
          <w:p w14:paraId="21DB2656"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648" w:type="pct"/>
            <w:shd w:val="clear" w:color="auto" w:fill="FFFF99"/>
          </w:tcPr>
          <w:p w14:paraId="6F5A6E62"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146" w:type="pct"/>
            <w:shd w:val="clear" w:color="auto" w:fill="FFFF99"/>
          </w:tcPr>
          <w:p w14:paraId="7B4987D4"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832" w:type="pct"/>
            <w:shd w:val="clear" w:color="auto" w:fill="FFFF99"/>
          </w:tcPr>
          <w:p w14:paraId="4EECD550"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763" w:type="pct"/>
            <w:shd w:val="clear" w:color="auto" w:fill="FFFF99"/>
          </w:tcPr>
          <w:p w14:paraId="6EC03D4B" w14:textId="77777777" w:rsidR="00247BDC" w:rsidRPr="00F2177B" w:rsidRDefault="00247BDC" w:rsidP="00B6555C">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68FC112F" w14:textId="77777777" w:rsidTr="00773891">
        <w:tc>
          <w:tcPr>
            <w:tcW w:w="611" w:type="pct"/>
            <w:shd w:val="clear" w:color="auto" w:fill="auto"/>
          </w:tcPr>
          <w:p w14:paraId="702CC485"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007C1975" w14:textId="77777777" w:rsidR="00247BDC" w:rsidRPr="00F2177B" w:rsidRDefault="00247BDC" w:rsidP="000654E3">
            <w:pPr>
              <w:widowControl w:val="0"/>
              <w:tabs>
                <w:tab w:val="center" w:pos="4536"/>
                <w:tab w:val="right" w:pos="9072"/>
              </w:tabs>
              <w:rPr>
                <w:color w:val="000000"/>
                <w:sz w:val="20"/>
                <w:szCs w:val="20"/>
                <w:lang w:eastAsia="en-GB"/>
              </w:rPr>
            </w:pPr>
          </w:p>
        </w:tc>
        <w:tc>
          <w:tcPr>
            <w:tcW w:w="1146" w:type="pct"/>
            <w:shd w:val="clear" w:color="auto" w:fill="auto"/>
          </w:tcPr>
          <w:p w14:paraId="33E949CA" w14:textId="77777777" w:rsidR="00247BDC" w:rsidRPr="00F2177B" w:rsidRDefault="00247BDC" w:rsidP="000654E3">
            <w:pPr>
              <w:widowControl w:val="0"/>
              <w:tabs>
                <w:tab w:val="center" w:pos="4536"/>
                <w:tab w:val="right" w:pos="9072"/>
              </w:tabs>
              <w:rPr>
                <w:color w:val="000000"/>
                <w:sz w:val="20"/>
                <w:szCs w:val="20"/>
                <w:lang w:eastAsia="en-GB"/>
              </w:rPr>
            </w:pPr>
          </w:p>
        </w:tc>
        <w:tc>
          <w:tcPr>
            <w:tcW w:w="1832" w:type="pct"/>
            <w:shd w:val="clear" w:color="auto" w:fill="auto"/>
          </w:tcPr>
          <w:p w14:paraId="17C08B4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63" w:type="pct"/>
            <w:shd w:val="clear" w:color="auto" w:fill="auto"/>
          </w:tcPr>
          <w:p w14:paraId="50ABC6F2"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546F5639" w14:textId="77777777" w:rsidTr="00773891">
        <w:tc>
          <w:tcPr>
            <w:tcW w:w="611" w:type="pct"/>
            <w:shd w:val="clear" w:color="auto" w:fill="auto"/>
          </w:tcPr>
          <w:p w14:paraId="292C2360" w14:textId="77777777" w:rsidR="00247BDC" w:rsidRPr="00F2177B" w:rsidRDefault="00247BDC" w:rsidP="000654E3">
            <w:pPr>
              <w:widowControl w:val="0"/>
              <w:tabs>
                <w:tab w:val="center" w:pos="4536"/>
                <w:tab w:val="right" w:pos="9072"/>
              </w:tabs>
              <w:rPr>
                <w:color w:val="000000"/>
                <w:sz w:val="20"/>
                <w:szCs w:val="20"/>
                <w:lang w:eastAsia="en-GB"/>
              </w:rPr>
            </w:pPr>
          </w:p>
        </w:tc>
        <w:tc>
          <w:tcPr>
            <w:tcW w:w="648" w:type="pct"/>
          </w:tcPr>
          <w:p w14:paraId="1D55D18D" w14:textId="77777777" w:rsidR="00247BDC" w:rsidRPr="00F2177B" w:rsidRDefault="00247BDC" w:rsidP="000654E3">
            <w:pPr>
              <w:widowControl w:val="0"/>
              <w:tabs>
                <w:tab w:val="center" w:pos="4536"/>
                <w:tab w:val="right" w:pos="9072"/>
              </w:tabs>
              <w:rPr>
                <w:color w:val="000000"/>
                <w:sz w:val="20"/>
                <w:szCs w:val="20"/>
                <w:lang w:eastAsia="en-GB"/>
              </w:rPr>
            </w:pPr>
          </w:p>
        </w:tc>
        <w:tc>
          <w:tcPr>
            <w:tcW w:w="1146" w:type="pct"/>
            <w:shd w:val="clear" w:color="auto" w:fill="auto"/>
          </w:tcPr>
          <w:p w14:paraId="0054C021" w14:textId="77777777" w:rsidR="00247BDC" w:rsidRPr="00F2177B" w:rsidRDefault="00247BDC" w:rsidP="000654E3">
            <w:pPr>
              <w:widowControl w:val="0"/>
              <w:tabs>
                <w:tab w:val="center" w:pos="4536"/>
                <w:tab w:val="right" w:pos="9072"/>
              </w:tabs>
              <w:rPr>
                <w:color w:val="000000"/>
                <w:sz w:val="20"/>
                <w:szCs w:val="20"/>
                <w:lang w:eastAsia="en-GB"/>
              </w:rPr>
            </w:pPr>
          </w:p>
        </w:tc>
        <w:tc>
          <w:tcPr>
            <w:tcW w:w="1832" w:type="pct"/>
            <w:shd w:val="clear" w:color="auto" w:fill="auto"/>
          </w:tcPr>
          <w:p w14:paraId="4E5B646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63" w:type="pct"/>
            <w:shd w:val="clear" w:color="auto" w:fill="auto"/>
          </w:tcPr>
          <w:p w14:paraId="232819B7"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4E4BB341"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4928A9B1" w14:textId="77777777" w:rsidR="00247BDC" w:rsidRPr="00F2177B" w:rsidRDefault="00247BDC" w:rsidP="00767FAD">
      <w:pPr>
        <w:pStyle w:val="Heading3"/>
      </w:pPr>
      <w:bookmarkStart w:id="114" w:name="_Toc133403435"/>
      <w:r w:rsidRPr="00F2177B">
        <w:t>Short summary and overall relevance of the provided information on skin sensitisation</w:t>
      </w:r>
      <w:bookmarkEnd w:id="114"/>
    </w:p>
    <w:p w14:paraId="3802C66A" w14:textId="77777777" w:rsidR="00247BDC" w:rsidRPr="00F2177B" w:rsidRDefault="00247BDC" w:rsidP="00BA7ACE">
      <w:pPr>
        <w:ind w:left="720"/>
        <w:rPr>
          <w:i/>
          <w:iCs/>
        </w:rPr>
      </w:pPr>
      <w:r w:rsidRPr="00F2177B">
        <w:rPr>
          <w:i/>
          <w:iCs/>
        </w:rPr>
        <w:t>[Please make a short summary of skin sensitisation studies and conclude on the relevance and uncertainty or controversy of the provided data. If applicable, please consider the significance of any deviations from the guideline.]</w:t>
      </w:r>
    </w:p>
    <w:p w14:paraId="5D82A58D" w14:textId="77777777" w:rsidR="00247BDC" w:rsidRPr="00F2177B" w:rsidRDefault="00247BDC" w:rsidP="00767FAD">
      <w:pPr>
        <w:pStyle w:val="Heading3"/>
      </w:pPr>
      <w:bookmarkStart w:id="115" w:name="_Toc133403436"/>
      <w:r w:rsidRPr="00F2177B">
        <w:t>Comparison with the CLP criteria</w:t>
      </w:r>
      <w:bookmarkEnd w:id="115"/>
    </w:p>
    <w:p w14:paraId="7815F247" w14:textId="77777777" w:rsidR="00247BDC" w:rsidRPr="00F2177B" w:rsidRDefault="00247BDC" w:rsidP="000654E3">
      <w:pPr>
        <w:ind w:left="720"/>
        <w:rPr>
          <w:i/>
          <w:iCs/>
        </w:rPr>
      </w:pPr>
      <w:r w:rsidRPr="00F2177B">
        <w:rPr>
          <w:i/>
          <w:iCs/>
        </w:rPr>
        <w:t>[Please compare the results with the CLP classification criteria for the hazard class in question, i.e. skin sensitisation.]</w:t>
      </w:r>
    </w:p>
    <w:p w14:paraId="7CFC88BF" w14:textId="77777777" w:rsidR="00247BDC" w:rsidRPr="00F2177B" w:rsidRDefault="00247BDC" w:rsidP="00767FAD">
      <w:pPr>
        <w:pStyle w:val="Heading3"/>
      </w:pPr>
      <w:bookmarkStart w:id="116" w:name="_Toc133403437"/>
      <w:r w:rsidRPr="00F2177B">
        <w:t>Conclusion on classification and labelling for skin sensitisation</w:t>
      </w:r>
      <w:bookmarkEnd w:id="116"/>
    </w:p>
    <w:p w14:paraId="7F170A6F" w14:textId="77777777" w:rsidR="00247BDC" w:rsidRPr="00F2177B" w:rsidRDefault="00247BDC" w:rsidP="00BA7ACE">
      <w:pPr>
        <w:ind w:left="720"/>
        <w:rPr>
          <w:i/>
          <w:iCs/>
        </w:rPr>
      </w:pPr>
      <w:r w:rsidRPr="00F2177B">
        <w:rPr>
          <w:i/>
          <w:iCs/>
        </w:rPr>
        <w:t>[Please conclude on classification and labelling for skin sensitisation according to the CLP criteria.</w:t>
      </w:r>
      <w:r w:rsidR="009F3A15" w:rsidRPr="00F2177B">
        <w:rPr>
          <w:i/>
          <w:iCs/>
        </w:rPr>
        <w:t xml:space="preserve"> Consider also a potential need of setting a specific concentration limit.</w:t>
      </w:r>
      <w:r w:rsidRPr="00F2177B">
        <w:rPr>
          <w:i/>
          <w:iCs/>
        </w:rPr>
        <w:t>]</w:t>
      </w:r>
    </w:p>
    <w:p w14:paraId="31F838B0" w14:textId="77777777" w:rsidR="00247BDC" w:rsidRPr="00F2177B" w:rsidRDefault="00247BDC" w:rsidP="00767FAD">
      <w:pPr>
        <w:pStyle w:val="Heading2"/>
      </w:pPr>
      <w:bookmarkStart w:id="117" w:name="_Toc133403438"/>
      <w:r w:rsidRPr="00F2177B">
        <w:t>Germ cell mutagenicity</w:t>
      </w:r>
      <w:bookmarkEnd w:id="117"/>
    </w:p>
    <w:p w14:paraId="1AA3953A" w14:textId="77777777" w:rsidR="00247BDC" w:rsidRPr="00F2177B" w:rsidRDefault="002A5D05" w:rsidP="00F17EF3">
      <w:pPr>
        <w:pStyle w:val="Tables"/>
      </w:pPr>
      <w:r w:rsidRPr="00F2177B">
        <w:t xml:space="preserve">Table </w:t>
      </w:r>
      <w:fldSimple w:instr=" SEQ Table \* ARABIC ">
        <w:r w:rsidRPr="00F2177B">
          <w:t>46</w:t>
        </w:r>
      </w:fldSimple>
      <w:r w:rsidRPr="00F2177B">
        <w:t xml:space="preserve">: </w:t>
      </w:r>
      <w:r w:rsidR="00247BDC" w:rsidRPr="00F2177B">
        <w:t>Summary table of mutagenicity/genotoxicity tests in vitro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1163"/>
        <w:gridCol w:w="1234"/>
        <w:gridCol w:w="2470"/>
        <w:gridCol w:w="3488"/>
        <w:gridCol w:w="1454"/>
      </w:tblGrid>
      <w:tr w:rsidR="00247BDC" w:rsidRPr="00F2177B" w14:paraId="76E84F90" w14:textId="77777777" w:rsidTr="00773891">
        <w:trPr>
          <w:tblHeader/>
        </w:trPr>
        <w:tc>
          <w:tcPr>
            <w:tcW w:w="593" w:type="pct"/>
            <w:shd w:val="clear" w:color="auto" w:fill="FFFF99"/>
          </w:tcPr>
          <w:p w14:paraId="10A08B05" w14:textId="77777777" w:rsidR="00247BDC" w:rsidRPr="00F2177B" w:rsidRDefault="00247BDC" w:rsidP="00AA22C2">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r w:rsidR="00AA22C2" w:rsidRPr="00F2177B">
              <w:rPr>
                <w:b/>
                <w:bCs/>
                <w:color w:val="000000"/>
                <w:sz w:val="20"/>
                <w:szCs w:val="20"/>
                <w:lang w:eastAsia="en-GB"/>
              </w:rPr>
              <w:t xml:space="preserve"> </w:t>
            </w:r>
            <w:r w:rsidRPr="00F2177B">
              <w:rPr>
                <w:b/>
                <w:bCs/>
                <w:color w:val="000000"/>
                <w:sz w:val="20"/>
                <w:szCs w:val="20"/>
                <w:lang w:eastAsia="en-GB"/>
              </w:rPr>
              <w:t>guideline,</w:t>
            </w:r>
            <w:r w:rsidR="00AA22C2" w:rsidRPr="00F2177B">
              <w:rPr>
                <w:b/>
                <w:bCs/>
                <w:color w:val="000000"/>
                <w:sz w:val="20"/>
                <w:szCs w:val="20"/>
                <w:lang w:eastAsia="en-GB"/>
              </w:rPr>
              <w:t xml:space="preserve"> </w:t>
            </w:r>
            <w:r w:rsidRPr="00F2177B">
              <w:rPr>
                <w:b/>
                <w:bCs/>
                <w:color w:val="000000"/>
                <w:sz w:val="20"/>
                <w:szCs w:val="20"/>
                <w:lang w:eastAsia="en-GB"/>
              </w:rPr>
              <w:t>deviations if any</w:t>
            </w:r>
          </w:p>
        </w:tc>
        <w:tc>
          <w:tcPr>
            <w:tcW w:w="629" w:type="pct"/>
            <w:shd w:val="clear" w:color="auto" w:fill="FFFF99"/>
          </w:tcPr>
          <w:p w14:paraId="7A01F416"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259" w:type="pct"/>
            <w:shd w:val="clear" w:color="auto" w:fill="FFFF99"/>
          </w:tcPr>
          <w:p w14:paraId="37FDF5D1" w14:textId="77777777" w:rsidR="00247BDC" w:rsidRPr="00F2177B" w:rsidRDefault="00247BDC" w:rsidP="00AA22C2">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Relevant information about the study </w:t>
            </w:r>
            <w:r w:rsidR="004105AC" w:rsidRPr="00F2177B">
              <w:rPr>
                <w:b/>
                <w:bCs/>
                <w:color w:val="000000"/>
                <w:sz w:val="20"/>
                <w:szCs w:val="20"/>
                <w:lang w:eastAsia="en-GB"/>
              </w:rPr>
              <w:t xml:space="preserve">including rationale for dose selection </w:t>
            </w:r>
            <w:r w:rsidRPr="00F2177B">
              <w:rPr>
                <w:b/>
                <w:bCs/>
                <w:color w:val="000000"/>
                <w:sz w:val="20"/>
                <w:szCs w:val="20"/>
                <w:lang w:eastAsia="en-GB"/>
              </w:rPr>
              <w:t>(as applicable)</w:t>
            </w:r>
          </w:p>
        </w:tc>
        <w:tc>
          <w:tcPr>
            <w:tcW w:w="1778" w:type="pct"/>
            <w:shd w:val="clear" w:color="auto" w:fill="FFFF99"/>
          </w:tcPr>
          <w:p w14:paraId="24CC164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Observations</w:t>
            </w:r>
          </w:p>
        </w:tc>
        <w:tc>
          <w:tcPr>
            <w:tcW w:w="741" w:type="pct"/>
            <w:shd w:val="clear" w:color="auto" w:fill="FFFF99"/>
          </w:tcPr>
          <w:p w14:paraId="447FD3AC"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177F0058" w14:textId="77777777" w:rsidTr="00773891">
        <w:tc>
          <w:tcPr>
            <w:tcW w:w="593" w:type="pct"/>
            <w:shd w:val="clear" w:color="auto" w:fill="auto"/>
          </w:tcPr>
          <w:p w14:paraId="49413E99"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670B5403" w14:textId="77777777" w:rsidR="00247BDC" w:rsidRPr="00F2177B" w:rsidRDefault="00247BDC" w:rsidP="000654E3">
            <w:pPr>
              <w:widowControl w:val="0"/>
              <w:tabs>
                <w:tab w:val="center" w:pos="4536"/>
                <w:tab w:val="right" w:pos="9072"/>
              </w:tabs>
              <w:rPr>
                <w:color w:val="000000"/>
                <w:sz w:val="20"/>
                <w:szCs w:val="20"/>
                <w:lang w:eastAsia="en-GB"/>
              </w:rPr>
            </w:pPr>
          </w:p>
        </w:tc>
        <w:tc>
          <w:tcPr>
            <w:tcW w:w="1259" w:type="pct"/>
            <w:shd w:val="clear" w:color="auto" w:fill="auto"/>
          </w:tcPr>
          <w:p w14:paraId="38A2EE87" w14:textId="77777777" w:rsidR="00247BDC" w:rsidRPr="00F2177B" w:rsidRDefault="00247BDC" w:rsidP="000654E3">
            <w:pPr>
              <w:widowControl w:val="0"/>
              <w:tabs>
                <w:tab w:val="center" w:pos="4536"/>
                <w:tab w:val="right" w:pos="9072"/>
              </w:tabs>
              <w:rPr>
                <w:color w:val="000000"/>
                <w:sz w:val="20"/>
                <w:szCs w:val="20"/>
                <w:lang w:eastAsia="en-GB"/>
              </w:rPr>
            </w:pPr>
          </w:p>
        </w:tc>
        <w:tc>
          <w:tcPr>
            <w:tcW w:w="1778" w:type="pct"/>
            <w:shd w:val="clear" w:color="auto" w:fill="auto"/>
          </w:tcPr>
          <w:p w14:paraId="5DA5790C" w14:textId="77777777" w:rsidR="00247BDC" w:rsidRPr="00F2177B" w:rsidRDefault="00247BDC" w:rsidP="000654E3">
            <w:pPr>
              <w:widowControl w:val="0"/>
              <w:tabs>
                <w:tab w:val="center" w:pos="4536"/>
                <w:tab w:val="right" w:pos="9072"/>
              </w:tabs>
              <w:rPr>
                <w:color w:val="000000"/>
                <w:sz w:val="20"/>
                <w:szCs w:val="20"/>
                <w:lang w:eastAsia="en-GB"/>
              </w:rPr>
            </w:pPr>
          </w:p>
        </w:tc>
        <w:tc>
          <w:tcPr>
            <w:tcW w:w="741" w:type="pct"/>
            <w:shd w:val="clear" w:color="auto" w:fill="auto"/>
          </w:tcPr>
          <w:p w14:paraId="3021B08E"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0748F12D" w14:textId="77777777" w:rsidTr="00773891">
        <w:tc>
          <w:tcPr>
            <w:tcW w:w="593" w:type="pct"/>
            <w:shd w:val="clear" w:color="auto" w:fill="auto"/>
          </w:tcPr>
          <w:p w14:paraId="7E3CF1C1"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03136564" w14:textId="77777777" w:rsidR="00247BDC" w:rsidRPr="00F2177B" w:rsidRDefault="00247BDC" w:rsidP="000654E3">
            <w:pPr>
              <w:widowControl w:val="0"/>
              <w:tabs>
                <w:tab w:val="center" w:pos="4536"/>
                <w:tab w:val="right" w:pos="9072"/>
              </w:tabs>
              <w:rPr>
                <w:color w:val="000000"/>
                <w:sz w:val="20"/>
                <w:szCs w:val="20"/>
                <w:lang w:eastAsia="en-GB"/>
              </w:rPr>
            </w:pPr>
          </w:p>
        </w:tc>
        <w:tc>
          <w:tcPr>
            <w:tcW w:w="1259" w:type="pct"/>
            <w:shd w:val="clear" w:color="auto" w:fill="auto"/>
          </w:tcPr>
          <w:p w14:paraId="1A254C93" w14:textId="77777777" w:rsidR="00247BDC" w:rsidRPr="00F2177B" w:rsidRDefault="00247BDC" w:rsidP="000654E3">
            <w:pPr>
              <w:widowControl w:val="0"/>
              <w:tabs>
                <w:tab w:val="center" w:pos="4536"/>
                <w:tab w:val="right" w:pos="9072"/>
              </w:tabs>
              <w:rPr>
                <w:color w:val="000000"/>
                <w:sz w:val="20"/>
                <w:szCs w:val="20"/>
                <w:lang w:eastAsia="en-GB"/>
              </w:rPr>
            </w:pPr>
          </w:p>
        </w:tc>
        <w:tc>
          <w:tcPr>
            <w:tcW w:w="1778" w:type="pct"/>
            <w:shd w:val="clear" w:color="auto" w:fill="auto"/>
          </w:tcPr>
          <w:p w14:paraId="23F7736E" w14:textId="77777777" w:rsidR="00247BDC" w:rsidRPr="00F2177B" w:rsidRDefault="00247BDC" w:rsidP="000654E3">
            <w:pPr>
              <w:widowControl w:val="0"/>
              <w:tabs>
                <w:tab w:val="center" w:pos="4536"/>
                <w:tab w:val="right" w:pos="9072"/>
              </w:tabs>
              <w:rPr>
                <w:color w:val="000000"/>
                <w:sz w:val="20"/>
                <w:szCs w:val="20"/>
                <w:lang w:eastAsia="en-GB"/>
              </w:rPr>
            </w:pPr>
          </w:p>
        </w:tc>
        <w:tc>
          <w:tcPr>
            <w:tcW w:w="741" w:type="pct"/>
            <w:shd w:val="clear" w:color="auto" w:fill="auto"/>
          </w:tcPr>
          <w:p w14:paraId="67140D23"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14590FAF"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37BB793A" w14:textId="77777777" w:rsidR="00247BDC" w:rsidRPr="00F2177B" w:rsidRDefault="002A5D05" w:rsidP="00F17EF3">
      <w:pPr>
        <w:pStyle w:val="Tables"/>
      </w:pPr>
      <w:r w:rsidRPr="00F2177B">
        <w:t xml:space="preserve">Table </w:t>
      </w:r>
      <w:fldSimple w:instr=" SEQ Table \* ARABIC ">
        <w:r w:rsidRPr="00F2177B">
          <w:t>47</w:t>
        </w:r>
      </w:fldSimple>
      <w:r w:rsidRPr="00F2177B">
        <w:t xml:space="preserve">: </w:t>
      </w:r>
      <w:r w:rsidR="00247BDC" w:rsidRPr="00F2177B">
        <w:t>Summary table of mutagenicity/genotoxicity tests in mammalian somatic or germ cells in vivo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1"/>
        <w:gridCol w:w="1230"/>
        <w:gridCol w:w="2462"/>
        <w:gridCol w:w="3477"/>
        <w:gridCol w:w="1449"/>
      </w:tblGrid>
      <w:tr w:rsidR="00247BDC" w:rsidRPr="00F2177B" w14:paraId="29272D90" w14:textId="77777777" w:rsidTr="00773891">
        <w:trPr>
          <w:tblHeader/>
        </w:trPr>
        <w:tc>
          <w:tcPr>
            <w:tcW w:w="593" w:type="pct"/>
            <w:shd w:val="clear" w:color="auto" w:fill="FFFF99"/>
          </w:tcPr>
          <w:p w14:paraId="2E2678F1" w14:textId="77777777" w:rsidR="00247BDC" w:rsidRPr="00F2177B" w:rsidRDefault="00247BDC" w:rsidP="00AA22C2">
            <w:pPr>
              <w:widowControl w:val="0"/>
              <w:tabs>
                <w:tab w:val="center" w:pos="4536"/>
                <w:tab w:val="right" w:pos="9072"/>
              </w:tabs>
              <w:spacing w:after="0"/>
              <w:rPr>
                <w:b/>
                <w:bCs/>
                <w:color w:val="000000"/>
                <w:sz w:val="20"/>
                <w:szCs w:val="20"/>
                <w:lang w:eastAsia="en-GB"/>
              </w:rPr>
            </w:pPr>
            <w:r w:rsidRPr="00F2177B">
              <w:rPr>
                <w:b/>
                <w:bCs/>
                <w:color w:val="000000"/>
                <w:sz w:val="20"/>
                <w:szCs w:val="20"/>
                <w:lang w:eastAsia="en-GB"/>
              </w:rPr>
              <w:t>Method,</w:t>
            </w:r>
            <w:r w:rsidR="00AA22C2" w:rsidRPr="00F2177B">
              <w:rPr>
                <w:b/>
                <w:bCs/>
                <w:color w:val="000000"/>
                <w:sz w:val="20"/>
                <w:szCs w:val="20"/>
                <w:lang w:eastAsia="en-GB"/>
              </w:rPr>
              <w:t xml:space="preserve"> </w:t>
            </w:r>
            <w:r w:rsidRPr="00F2177B">
              <w:rPr>
                <w:b/>
                <w:bCs/>
                <w:color w:val="000000"/>
                <w:sz w:val="20"/>
                <w:szCs w:val="20"/>
                <w:lang w:eastAsia="en-GB"/>
              </w:rPr>
              <w:t>guideline,</w:t>
            </w:r>
            <w:r w:rsidR="00AA22C2" w:rsidRPr="00F2177B">
              <w:rPr>
                <w:b/>
                <w:bCs/>
                <w:color w:val="000000"/>
                <w:sz w:val="20"/>
                <w:szCs w:val="20"/>
                <w:lang w:eastAsia="en-GB"/>
              </w:rPr>
              <w:t xml:space="preserve"> </w:t>
            </w:r>
            <w:r w:rsidRPr="00F2177B">
              <w:rPr>
                <w:b/>
                <w:bCs/>
                <w:color w:val="000000"/>
                <w:sz w:val="20"/>
                <w:szCs w:val="20"/>
                <w:lang w:eastAsia="en-GB"/>
              </w:rPr>
              <w:t>deviations if any</w:t>
            </w:r>
          </w:p>
        </w:tc>
        <w:tc>
          <w:tcPr>
            <w:tcW w:w="629" w:type="pct"/>
            <w:shd w:val="clear" w:color="auto" w:fill="FFFF99"/>
          </w:tcPr>
          <w:p w14:paraId="14FA8B59"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259" w:type="pct"/>
            <w:shd w:val="clear" w:color="auto" w:fill="FFFF99"/>
          </w:tcPr>
          <w:p w14:paraId="6AC087FB" w14:textId="77777777" w:rsidR="00247BDC" w:rsidRPr="00F2177B" w:rsidRDefault="00247BDC" w:rsidP="00AA22C2">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778" w:type="pct"/>
            <w:shd w:val="clear" w:color="auto" w:fill="FFFF99"/>
          </w:tcPr>
          <w:p w14:paraId="772DA04A"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Observations</w:t>
            </w:r>
          </w:p>
        </w:tc>
        <w:tc>
          <w:tcPr>
            <w:tcW w:w="741" w:type="pct"/>
            <w:shd w:val="clear" w:color="auto" w:fill="FFFF99"/>
          </w:tcPr>
          <w:p w14:paraId="2C6B3D9B"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1E38C0D5" w14:textId="77777777" w:rsidTr="00773891">
        <w:tc>
          <w:tcPr>
            <w:tcW w:w="593" w:type="pct"/>
            <w:shd w:val="clear" w:color="auto" w:fill="auto"/>
          </w:tcPr>
          <w:p w14:paraId="5F0BC760"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61EC9473" w14:textId="77777777" w:rsidR="00247BDC" w:rsidRPr="00F2177B" w:rsidRDefault="00247BDC" w:rsidP="000654E3">
            <w:pPr>
              <w:widowControl w:val="0"/>
              <w:tabs>
                <w:tab w:val="center" w:pos="4536"/>
                <w:tab w:val="right" w:pos="9072"/>
              </w:tabs>
              <w:rPr>
                <w:color w:val="000000"/>
                <w:sz w:val="20"/>
                <w:szCs w:val="20"/>
                <w:lang w:eastAsia="en-GB"/>
              </w:rPr>
            </w:pPr>
          </w:p>
        </w:tc>
        <w:tc>
          <w:tcPr>
            <w:tcW w:w="1259" w:type="pct"/>
            <w:shd w:val="clear" w:color="auto" w:fill="auto"/>
          </w:tcPr>
          <w:p w14:paraId="4C07F32B" w14:textId="77777777" w:rsidR="00247BDC" w:rsidRPr="00F2177B" w:rsidRDefault="00247BDC" w:rsidP="000654E3">
            <w:pPr>
              <w:widowControl w:val="0"/>
              <w:tabs>
                <w:tab w:val="center" w:pos="4536"/>
                <w:tab w:val="right" w:pos="9072"/>
              </w:tabs>
              <w:rPr>
                <w:color w:val="000000"/>
                <w:sz w:val="20"/>
                <w:szCs w:val="20"/>
                <w:lang w:eastAsia="en-GB"/>
              </w:rPr>
            </w:pPr>
          </w:p>
        </w:tc>
        <w:tc>
          <w:tcPr>
            <w:tcW w:w="1778" w:type="pct"/>
            <w:shd w:val="clear" w:color="auto" w:fill="auto"/>
          </w:tcPr>
          <w:p w14:paraId="680887F8" w14:textId="77777777" w:rsidR="00247BDC" w:rsidRPr="00F2177B" w:rsidRDefault="00247BDC" w:rsidP="000654E3">
            <w:pPr>
              <w:widowControl w:val="0"/>
              <w:tabs>
                <w:tab w:val="center" w:pos="4536"/>
                <w:tab w:val="right" w:pos="9072"/>
              </w:tabs>
              <w:rPr>
                <w:color w:val="000000"/>
                <w:sz w:val="20"/>
                <w:szCs w:val="20"/>
                <w:lang w:eastAsia="en-GB"/>
              </w:rPr>
            </w:pPr>
          </w:p>
        </w:tc>
        <w:tc>
          <w:tcPr>
            <w:tcW w:w="741" w:type="pct"/>
            <w:shd w:val="clear" w:color="auto" w:fill="auto"/>
          </w:tcPr>
          <w:p w14:paraId="2A551CA5"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25F22B44" w14:textId="77777777" w:rsidTr="00773891">
        <w:tc>
          <w:tcPr>
            <w:tcW w:w="593" w:type="pct"/>
            <w:shd w:val="clear" w:color="auto" w:fill="auto"/>
          </w:tcPr>
          <w:p w14:paraId="024A6B86"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7C0B935F" w14:textId="77777777" w:rsidR="00247BDC" w:rsidRPr="00F2177B" w:rsidRDefault="00247BDC" w:rsidP="000654E3">
            <w:pPr>
              <w:widowControl w:val="0"/>
              <w:tabs>
                <w:tab w:val="center" w:pos="4536"/>
                <w:tab w:val="right" w:pos="9072"/>
              </w:tabs>
              <w:rPr>
                <w:color w:val="000000"/>
                <w:sz w:val="20"/>
                <w:szCs w:val="20"/>
                <w:lang w:eastAsia="en-GB"/>
              </w:rPr>
            </w:pPr>
          </w:p>
        </w:tc>
        <w:tc>
          <w:tcPr>
            <w:tcW w:w="1259" w:type="pct"/>
            <w:shd w:val="clear" w:color="auto" w:fill="auto"/>
          </w:tcPr>
          <w:p w14:paraId="63219D58" w14:textId="77777777" w:rsidR="00247BDC" w:rsidRPr="00F2177B" w:rsidRDefault="00247BDC" w:rsidP="000654E3">
            <w:pPr>
              <w:widowControl w:val="0"/>
              <w:tabs>
                <w:tab w:val="center" w:pos="4536"/>
                <w:tab w:val="right" w:pos="9072"/>
              </w:tabs>
              <w:rPr>
                <w:color w:val="000000"/>
                <w:sz w:val="20"/>
                <w:szCs w:val="20"/>
                <w:lang w:eastAsia="en-GB"/>
              </w:rPr>
            </w:pPr>
          </w:p>
        </w:tc>
        <w:tc>
          <w:tcPr>
            <w:tcW w:w="1778" w:type="pct"/>
            <w:shd w:val="clear" w:color="auto" w:fill="auto"/>
          </w:tcPr>
          <w:p w14:paraId="1B9E373A" w14:textId="77777777" w:rsidR="00247BDC" w:rsidRPr="00F2177B" w:rsidRDefault="00247BDC" w:rsidP="000654E3">
            <w:pPr>
              <w:widowControl w:val="0"/>
              <w:tabs>
                <w:tab w:val="center" w:pos="4536"/>
                <w:tab w:val="right" w:pos="9072"/>
              </w:tabs>
              <w:rPr>
                <w:color w:val="000000"/>
                <w:sz w:val="20"/>
                <w:szCs w:val="20"/>
                <w:lang w:eastAsia="en-GB"/>
              </w:rPr>
            </w:pPr>
          </w:p>
        </w:tc>
        <w:tc>
          <w:tcPr>
            <w:tcW w:w="741" w:type="pct"/>
            <w:shd w:val="clear" w:color="auto" w:fill="auto"/>
          </w:tcPr>
          <w:p w14:paraId="1FB96205"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56729430"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04ABD008" w14:textId="77777777" w:rsidR="00247BDC" w:rsidRPr="00F2177B" w:rsidRDefault="002A5D05" w:rsidP="00F17EF3">
      <w:pPr>
        <w:pStyle w:val="Tables"/>
      </w:pPr>
      <w:r w:rsidRPr="00F2177B">
        <w:lastRenderedPageBreak/>
        <w:t xml:space="preserve">Table </w:t>
      </w:r>
      <w:fldSimple w:instr=" SEQ Table \* ARABIC ">
        <w:r w:rsidRPr="00F2177B">
          <w:t>48</w:t>
        </w:r>
      </w:fldSimple>
      <w:r w:rsidRPr="00F2177B">
        <w:t xml:space="preserve">: </w:t>
      </w:r>
      <w:r w:rsidR="00247BDC" w:rsidRPr="00F2177B">
        <w:t>Summary table of human data relevant for germ cell mutagenicity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2"/>
        <w:gridCol w:w="1234"/>
        <w:gridCol w:w="2906"/>
        <w:gridCol w:w="3026"/>
        <w:gridCol w:w="1451"/>
      </w:tblGrid>
      <w:tr w:rsidR="00247BDC" w:rsidRPr="00F2177B" w14:paraId="4BB95798" w14:textId="77777777" w:rsidTr="00773891">
        <w:trPr>
          <w:tblHeader/>
        </w:trPr>
        <w:tc>
          <w:tcPr>
            <w:tcW w:w="594" w:type="pct"/>
            <w:shd w:val="clear" w:color="auto" w:fill="FFFF99"/>
          </w:tcPr>
          <w:p w14:paraId="4E58672C"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631" w:type="pct"/>
            <w:shd w:val="clear" w:color="auto" w:fill="FFFF99"/>
          </w:tcPr>
          <w:p w14:paraId="307AD987"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486" w:type="pct"/>
            <w:shd w:val="clear" w:color="auto" w:fill="FFFF99"/>
          </w:tcPr>
          <w:p w14:paraId="73F7E203" w14:textId="77777777" w:rsidR="00247BDC" w:rsidRPr="00F2177B" w:rsidRDefault="00247BDC" w:rsidP="00AA22C2">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547" w:type="pct"/>
            <w:shd w:val="clear" w:color="auto" w:fill="FFFF99"/>
          </w:tcPr>
          <w:p w14:paraId="07A6825B"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Observations</w:t>
            </w:r>
          </w:p>
        </w:tc>
        <w:tc>
          <w:tcPr>
            <w:tcW w:w="742" w:type="pct"/>
            <w:shd w:val="clear" w:color="auto" w:fill="FFFF99"/>
          </w:tcPr>
          <w:p w14:paraId="19E39AE1"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4D6EF0EC" w14:textId="77777777" w:rsidTr="00773891">
        <w:tc>
          <w:tcPr>
            <w:tcW w:w="594" w:type="pct"/>
            <w:shd w:val="clear" w:color="auto" w:fill="auto"/>
          </w:tcPr>
          <w:p w14:paraId="2062425B" w14:textId="77777777" w:rsidR="00247BDC" w:rsidRPr="00F2177B" w:rsidRDefault="00247BDC" w:rsidP="000654E3">
            <w:pPr>
              <w:widowControl w:val="0"/>
              <w:tabs>
                <w:tab w:val="center" w:pos="4536"/>
                <w:tab w:val="right" w:pos="9072"/>
              </w:tabs>
              <w:rPr>
                <w:color w:val="000000"/>
                <w:sz w:val="20"/>
                <w:szCs w:val="20"/>
                <w:lang w:eastAsia="en-GB"/>
              </w:rPr>
            </w:pPr>
          </w:p>
        </w:tc>
        <w:tc>
          <w:tcPr>
            <w:tcW w:w="631" w:type="pct"/>
          </w:tcPr>
          <w:p w14:paraId="74985241" w14:textId="77777777" w:rsidR="00247BDC" w:rsidRPr="00F2177B" w:rsidRDefault="00247BDC" w:rsidP="000654E3">
            <w:pPr>
              <w:widowControl w:val="0"/>
              <w:tabs>
                <w:tab w:val="center" w:pos="4536"/>
                <w:tab w:val="right" w:pos="9072"/>
              </w:tabs>
              <w:rPr>
                <w:color w:val="000000"/>
                <w:sz w:val="20"/>
                <w:szCs w:val="20"/>
                <w:lang w:eastAsia="en-GB"/>
              </w:rPr>
            </w:pPr>
          </w:p>
        </w:tc>
        <w:tc>
          <w:tcPr>
            <w:tcW w:w="1486" w:type="pct"/>
            <w:shd w:val="clear" w:color="auto" w:fill="auto"/>
          </w:tcPr>
          <w:p w14:paraId="12988678" w14:textId="77777777" w:rsidR="00247BDC" w:rsidRPr="00F2177B" w:rsidRDefault="00247BDC" w:rsidP="000654E3">
            <w:pPr>
              <w:widowControl w:val="0"/>
              <w:tabs>
                <w:tab w:val="center" w:pos="4536"/>
                <w:tab w:val="right" w:pos="9072"/>
              </w:tabs>
              <w:rPr>
                <w:color w:val="000000"/>
                <w:sz w:val="20"/>
                <w:szCs w:val="20"/>
                <w:lang w:eastAsia="en-GB"/>
              </w:rPr>
            </w:pPr>
          </w:p>
        </w:tc>
        <w:tc>
          <w:tcPr>
            <w:tcW w:w="1547" w:type="pct"/>
            <w:shd w:val="clear" w:color="auto" w:fill="auto"/>
          </w:tcPr>
          <w:p w14:paraId="006B7101" w14:textId="77777777" w:rsidR="00247BDC" w:rsidRPr="00F2177B" w:rsidRDefault="00247BDC" w:rsidP="000654E3">
            <w:pPr>
              <w:widowControl w:val="0"/>
              <w:tabs>
                <w:tab w:val="center" w:pos="4536"/>
                <w:tab w:val="right" w:pos="9072"/>
              </w:tabs>
              <w:rPr>
                <w:color w:val="000000"/>
                <w:sz w:val="20"/>
                <w:szCs w:val="20"/>
                <w:lang w:eastAsia="en-GB"/>
              </w:rPr>
            </w:pPr>
          </w:p>
        </w:tc>
        <w:tc>
          <w:tcPr>
            <w:tcW w:w="742" w:type="pct"/>
            <w:shd w:val="clear" w:color="auto" w:fill="auto"/>
          </w:tcPr>
          <w:p w14:paraId="34DAEAD0"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07E0F56D" w14:textId="77777777" w:rsidTr="00773891">
        <w:tc>
          <w:tcPr>
            <w:tcW w:w="594" w:type="pct"/>
            <w:shd w:val="clear" w:color="auto" w:fill="auto"/>
          </w:tcPr>
          <w:p w14:paraId="341D7E64" w14:textId="77777777" w:rsidR="00247BDC" w:rsidRPr="00F2177B" w:rsidRDefault="00247BDC" w:rsidP="000654E3">
            <w:pPr>
              <w:widowControl w:val="0"/>
              <w:tabs>
                <w:tab w:val="center" w:pos="4536"/>
                <w:tab w:val="right" w:pos="9072"/>
              </w:tabs>
              <w:rPr>
                <w:color w:val="000000"/>
                <w:sz w:val="20"/>
                <w:szCs w:val="20"/>
                <w:lang w:eastAsia="en-GB"/>
              </w:rPr>
            </w:pPr>
          </w:p>
        </w:tc>
        <w:tc>
          <w:tcPr>
            <w:tcW w:w="631" w:type="pct"/>
          </w:tcPr>
          <w:p w14:paraId="6A868CA8" w14:textId="77777777" w:rsidR="00247BDC" w:rsidRPr="00F2177B" w:rsidRDefault="00247BDC" w:rsidP="000654E3">
            <w:pPr>
              <w:widowControl w:val="0"/>
              <w:tabs>
                <w:tab w:val="center" w:pos="4536"/>
                <w:tab w:val="right" w:pos="9072"/>
              </w:tabs>
              <w:rPr>
                <w:color w:val="000000"/>
                <w:sz w:val="20"/>
                <w:szCs w:val="20"/>
                <w:lang w:eastAsia="en-GB"/>
              </w:rPr>
            </w:pPr>
          </w:p>
        </w:tc>
        <w:tc>
          <w:tcPr>
            <w:tcW w:w="1486" w:type="pct"/>
            <w:shd w:val="clear" w:color="auto" w:fill="auto"/>
          </w:tcPr>
          <w:p w14:paraId="46CEEA10" w14:textId="77777777" w:rsidR="00247BDC" w:rsidRPr="00F2177B" w:rsidRDefault="00247BDC" w:rsidP="000654E3">
            <w:pPr>
              <w:widowControl w:val="0"/>
              <w:tabs>
                <w:tab w:val="center" w:pos="4536"/>
                <w:tab w:val="right" w:pos="9072"/>
              </w:tabs>
              <w:rPr>
                <w:color w:val="000000"/>
                <w:sz w:val="20"/>
                <w:szCs w:val="20"/>
                <w:lang w:eastAsia="en-GB"/>
              </w:rPr>
            </w:pPr>
          </w:p>
        </w:tc>
        <w:tc>
          <w:tcPr>
            <w:tcW w:w="1547" w:type="pct"/>
            <w:shd w:val="clear" w:color="auto" w:fill="auto"/>
          </w:tcPr>
          <w:p w14:paraId="0AF64A46" w14:textId="77777777" w:rsidR="00247BDC" w:rsidRPr="00F2177B" w:rsidRDefault="00247BDC" w:rsidP="000654E3">
            <w:pPr>
              <w:widowControl w:val="0"/>
              <w:tabs>
                <w:tab w:val="center" w:pos="4536"/>
                <w:tab w:val="right" w:pos="9072"/>
              </w:tabs>
              <w:rPr>
                <w:color w:val="000000"/>
                <w:sz w:val="20"/>
                <w:szCs w:val="20"/>
                <w:lang w:eastAsia="en-GB"/>
              </w:rPr>
            </w:pPr>
          </w:p>
        </w:tc>
        <w:tc>
          <w:tcPr>
            <w:tcW w:w="742" w:type="pct"/>
            <w:shd w:val="clear" w:color="auto" w:fill="auto"/>
          </w:tcPr>
          <w:p w14:paraId="258C0678"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5C34032E"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26AD879" w14:textId="77777777" w:rsidR="00247BDC" w:rsidRPr="00F2177B" w:rsidRDefault="00247BDC" w:rsidP="00767FAD">
      <w:pPr>
        <w:pStyle w:val="Heading3"/>
      </w:pPr>
      <w:bookmarkStart w:id="118" w:name="_Toc133403439"/>
      <w:r w:rsidRPr="00F2177B">
        <w:t>Short summary and overall relevance of the provided information on germ cell mutagenicity</w:t>
      </w:r>
      <w:bookmarkEnd w:id="118"/>
    </w:p>
    <w:p w14:paraId="67FF6ED9" w14:textId="77777777" w:rsidR="00247BDC" w:rsidRPr="00F2177B" w:rsidRDefault="00247BDC" w:rsidP="009D2B99">
      <w:pPr>
        <w:ind w:left="720"/>
        <w:rPr>
          <w:i/>
          <w:iCs/>
        </w:rPr>
      </w:pPr>
      <w:r w:rsidRPr="00F2177B">
        <w:rPr>
          <w:i/>
          <w:iCs/>
        </w:rPr>
        <w:t xml:space="preserve">[Please make a short summary of germ cell mutagenicity studies and conclude on the relevance and uncertainty or controversy of the provided data. If ambiguous results are </w:t>
      </w:r>
      <w:r w:rsidR="00DD66BE" w:rsidRPr="00F2177B">
        <w:rPr>
          <w:i/>
          <w:iCs/>
        </w:rPr>
        <w:t>presented,</w:t>
      </w:r>
      <w:r w:rsidRPr="00F2177B">
        <w:rPr>
          <w:i/>
          <w:iCs/>
        </w:rPr>
        <w:t xml:space="preserve"> please discuss why different results are observed in different tests and the basis of the final conclusion on whether the substance is genotoxic or not. If applicable, please consider the significance of any deviations from the guideline.]</w:t>
      </w:r>
    </w:p>
    <w:p w14:paraId="4D4C7351" w14:textId="77777777" w:rsidR="00247BDC" w:rsidRPr="00F2177B" w:rsidRDefault="00247BDC" w:rsidP="00767FAD">
      <w:pPr>
        <w:pStyle w:val="Heading3"/>
      </w:pPr>
      <w:bookmarkStart w:id="119" w:name="_Toc133403440"/>
      <w:r w:rsidRPr="00F2177B">
        <w:t>Comparison with the CLP criteria</w:t>
      </w:r>
      <w:bookmarkEnd w:id="119"/>
    </w:p>
    <w:p w14:paraId="08F0C744" w14:textId="77777777" w:rsidR="00247BDC" w:rsidRPr="00F2177B" w:rsidRDefault="00247BDC" w:rsidP="000654E3">
      <w:pPr>
        <w:ind w:left="720"/>
        <w:rPr>
          <w:i/>
          <w:iCs/>
        </w:rPr>
      </w:pPr>
      <w:r w:rsidRPr="00F2177B">
        <w:rPr>
          <w:i/>
          <w:iCs/>
        </w:rPr>
        <w:t>[Please compare the results with the CLP classification criteria for the hazard class in question, i.e. germ cell mutagenicity.]</w:t>
      </w:r>
    </w:p>
    <w:p w14:paraId="18193134" w14:textId="77777777" w:rsidR="00247BDC" w:rsidRPr="00F2177B" w:rsidRDefault="00247BDC" w:rsidP="00767FAD">
      <w:pPr>
        <w:pStyle w:val="Heading3"/>
      </w:pPr>
      <w:bookmarkStart w:id="120" w:name="_Toc133403441"/>
      <w:r w:rsidRPr="00F2177B">
        <w:t>Conclusion on classification and labelling for germ cell mutagenicity</w:t>
      </w:r>
      <w:bookmarkEnd w:id="120"/>
    </w:p>
    <w:p w14:paraId="198165E5" w14:textId="77777777" w:rsidR="00247BDC" w:rsidRPr="00F2177B" w:rsidRDefault="00247BDC" w:rsidP="009D2B99">
      <w:pPr>
        <w:ind w:left="720"/>
        <w:rPr>
          <w:i/>
          <w:iCs/>
        </w:rPr>
      </w:pPr>
      <w:r w:rsidRPr="00F2177B">
        <w:rPr>
          <w:i/>
          <w:iCs/>
        </w:rPr>
        <w:t>[Please conclude on classification and labelling for germ cell mutagenicity according to the CLP criteria.]</w:t>
      </w:r>
    </w:p>
    <w:p w14:paraId="142EB90B" w14:textId="77777777" w:rsidR="00247BDC" w:rsidRPr="00F2177B" w:rsidRDefault="00247BDC" w:rsidP="00767FAD">
      <w:pPr>
        <w:pStyle w:val="Heading2"/>
      </w:pPr>
      <w:bookmarkStart w:id="121" w:name="_Toc133403442"/>
      <w:r w:rsidRPr="00F2177B">
        <w:t>Carcinogenicity</w:t>
      </w:r>
      <w:bookmarkEnd w:id="121"/>
    </w:p>
    <w:p w14:paraId="5F7D8CF9" w14:textId="77777777" w:rsidR="00247BDC" w:rsidRPr="00F2177B" w:rsidRDefault="002A5D05" w:rsidP="00F17EF3">
      <w:pPr>
        <w:pStyle w:val="Tables"/>
      </w:pPr>
      <w:r w:rsidRPr="00F2177B">
        <w:t xml:space="preserve">Table </w:t>
      </w:r>
      <w:fldSimple w:instr=" SEQ Table \* ARABIC ">
        <w:r w:rsidRPr="00F2177B">
          <w:t>49</w:t>
        </w:r>
      </w:fldSimple>
      <w:r w:rsidRPr="00F2177B">
        <w:t xml:space="preserve">: </w:t>
      </w:r>
      <w:r w:rsidR="00247BDC" w:rsidRPr="00F2177B">
        <w:t>Summary table of an</w:t>
      </w:r>
      <w:r w:rsidR="002835B0" w:rsidRPr="00F2177B">
        <w:t>imal studies on carcinogenicity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5"/>
        <w:gridCol w:w="1132"/>
        <w:gridCol w:w="6450"/>
        <w:gridCol w:w="1132"/>
      </w:tblGrid>
      <w:tr w:rsidR="00F127E2" w:rsidRPr="00F2177B" w14:paraId="59628F40" w14:textId="77777777" w:rsidTr="00AC321F">
        <w:trPr>
          <w:tblHeader/>
        </w:trPr>
        <w:tc>
          <w:tcPr>
            <w:tcW w:w="544" w:type="pct"/>
            <w:shd w:val="clear" w:color="auto" w:fill="FFFF99"/>
          </w:tcPr>
          <w:p w14:paraId="6E960C36" w14:textId="77777777" w:rsidR="00F127E2" w:rsidRPr="00F2177B" w:rsidRDefault="00F127E2" w:rsidP="00F127E2">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t>Method, guideline, deviations if any, species, strain, sex, no/group</w:t>
            </w:r>
          </w:p>
          <w:p w14:paraId="0D5F7911" w14:textId="77777777" w:rsidR="00F127E2" w:rsidRPr="00F2177B" w:rsidRDefault="00F127E2" w:rsidP="00AA22C2">
            <w:pPr>
              <w:widowControl w:val="0"/>
              <w:tabs>
                <w:tab w:val="center" w:pos="4536"/>
                <w:tab w:val="right" w:pos="9072"/>
              </w:tabs>
              <w:rPr>
                <w:b/>
                <w:bCs/>
                <w:color w:val="000000"/>
                <w:sz w:val="20"/>
                <w:szCs w:val="20"/>
                <w:lang w:eastAsia="en-GB"/>
              </w:rPr>
            </w:pPr>
          </w:p>
        </w:tc>
        <w:tc>
          <w:tcPr>
            <w:tcW w:w="579" w:type="pct"/>
            <w:shd w:val="clear" w:color="auto" w:fill="FFFF99"/>
          </w:tcPr>
          <w:p w14:paraId="22B447FC" w14:textId="77777777" w:rsidR="00F127E2" w:rsidRPr="00F2177B" w:rsidRDefault="00F127E2" w:rsidP="00AA22C2">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dose levels duration of exposure </w:t>
            </w:r>
          </w:p>
        </w:tc>
        <w:tc>
          <w:tcPr>
            <w:tcW w:w="3298" w:type="pct"/>
            <w:shd w:val="clear" w:color="auto" w:fill="FFFF99"/>
          </w:tcPr>
          <w:p w14:paraId="793A5AF8" w14:textId="77777777" w:rsidR="00F127E2" w:rsidRPr="00F2177B" w:rsidRDefault="00F127E2"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Results</w:t>
            </w:r>
          </w:p>
        </w:tc>
        <w:tc>
          <w:tcPr>
            <w:tcW w:w="579" w:type="pct"/>
            <w:shd w:val="clear" w:color="auto" w:fill="FFFF99"/>
          </w:tcPr>
          <w:p w14:paraId="4EC0E6C9" w14:textId="77777777" w:rsidR="00F127E2" w:rsidRPr="00F2177B" w:rsidRDefault="00F127E2" w:rsidP="00AA22C2">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F127E2" w:rsidRPr="00F2177B" w14:paraId="2AE1A446" w14:textId="77777777" w:rsidTr="00AC321F">
        <w:tc>
          <w:tcPr>
            <w:tcW w:w="544" w:type="pct"/>
            <w:shd w:val="clear" w:color="auto" w:fill="auto"/>
          </w:tcPr>
          <w:p w14:paraId="351E691C" w14:textId="77777777" w:rsidR="00F127E2" w:rsidRPr="00F2177B" w:rsidRDefault="00F127E2" w:rsidP="000654E3">
            <w:pPr>
              <w:widowControl w:val="0"/>
              <w:tabs>
                <w:tab w:val="center" w:pos="4536"/>
                <w:tab w:val="right" w:pos="9072"/>
              </w:tabs>
              <w:rPr>
                <w:color w:val="000000"/>
                <w:sz w:val="20"/>
                <w:szCs w:val="20"/>
                <w:lang w:eastAsia="en-GB"/>
              </w:rPr>
            </w:pPr>
          </w:p>
        </w:tc>
        <w:tc>
          <w:tcPr>
            <w:tcW w:w="579" w:type="pct"/>
            <w:shd w:val="clear" w:color="auto" w:fill="auto"/>
          </w:tcPr>
          <w:p w14:paraId="6AB32F5C" w14:textId="77777777" w:rsidR="00F127E2" w:rsidRPr="00F2177B" w:rsidRDefault="00F127E2" w:rsidP="000654E3">
            <w:pPr>
              <w:widowControl w:val="0"/>
              <w:tabs>
                <w:tab w:val="center" w:pos="4536"/>
                <w:tab w:val="right" w:pos="9072"/>
              </w:tabs>
              <w:rPr>
                <w:color w:val="000000"/>
                <w:sz w:val="20"/>
                <w:szCs w:val="20"/>
                <w:lang w:eastAsia="en-GB"/>
              </w:rPr>
            </w:pPr>
          </w:p>
        </w:tc>
        <w:tc>
          <w:tcPr>
            <w:tcW w:w="3298" w:type="pct"/>
            <w:shd w:val="clear" w:color="auto" w:fill="auto"/>
          </w:tcPr>
          <w:p w14:paraId="772CD49B" w14:textId="77777777" w:rsidR="00F127E2" w:rsidRPr="00F2177B" w:rsidRDefault="00F127E2" w:rsidP="000654E3">
            <w:pPr>
              <w:widowControl w:val="0"/>
              <w:tabs>
                <w:tab w:val="center" w:pos="4536"/>
                <w:tab w:val="right" w:pos="9072"/>
              </w:tabs>
              <w:jc w:val="center"/>
              <w:rPr>
                <w:color w:val="000000"/>
                <w:sz w:val="20"/>
                <w:szCs w:val="20"/>
                <w:lang w:eastAsia="en-GB"/>
              </w:rPr>
            </w:pPr>
          </w:p>
        </w:tc>
        <w:tc>
          <w:tcPr>
            <w:tcW w:w="579" w:type="pct"/>
            <w:shd w:val="clear" w:color="auto" w:fill="auto"/>
          </w:tcPr>
          <w:p w14:paraId="0DE525A3" w14:textId="77777777" w:rsidR="00F127E2" w:rsidRPr="00F2177B" w:rsidRDefault="00F127E2" w:rsidP="000654E3">
            <w:pPr>
              <w:widowControl w:val="0"/>
              <w:tabs>
                <w:tab w:val="center" w:pos="4536"/>
                <w:tab w:val="right" w:pos="9072"/>
              </w:tabs>
              <w:jc w:val="center"/>
              <w:rPr>
                <w:color w:val="000000"/>
                <w:sz w:val="20"/>
                <w:szCs w:val="20"/>
                <w:lang w:eastAsia="en-GB"/>
              </w:rPr>
            </w:pPr>
          </w:p>
        </w:tc>
      </w:tr>
      <w:tr w:rsidR="00F127E2" w:rsidRPr="00F2177B" w14:paraId="518CA2BD" w14:textId="77777777" w:rsidTr="00AC321F">
        <w:tc>
          <w:tcPr>
            <w:tcW w:w="544" w:type="pct"/>
            <w:shd w:val="clear" w:color="auto" w:fill="auto"/>
          </w:tcPr>
          <w:p w14:paraId="2D67E4E7" w14:textId="77777777" w:rsidR="00F127E2" w:rsidRPr="00F2177B" w:rsidRDefault="00F127E2" w:rsidP="000654E3">
            <w:pPr>
              <w:widowControl w:val="0"/>
              <w:tabs>
                <w:tab w:val="center" w:pos="4536"/>
                <w:tab w:val="right" w:pos="9072"/>
              </w:tabs>
              <w:rPr>
                <w:color w:val="000000"/>
                <w:sz w:val="20"/>
                <w:szCs w:val="20"/>
                <w:lang w:eastAsia="en-GB"/>
              </w:rPr>
            </w:pPr>
          </w:p>
        </w:tc>
        <w:tc>
          <w:tcPr>
            <w:tcW w:w="579" w:type="pct"/>
            <w:shd w:val="clear" w:color="auto" w:fill="auto"/>
          </w:tcPr>
          <w:p w14:paraId="05C532BC" w14:textId="77777777" w:rsidR="00F127E2" w:rsidRPr="00F2177B" w:rsidRDefault="00F127E2" w:rsidP="000654E3">
            <w:pPr>
              <w:widowControl w:val="0"/>
              <w:tabs>
                <w:tab w:val="center" w:pos="4536"/>
                <w:tab w:val="right" w:pos="9072"/>
              </w:tabs>
              <w:rPr>
                <w:color w:val="000000"/>
                <w:sz w:val="20"/>
                <w:szCs w:val="20"/>
                <w:lang w:eastAsia="en-GB"/>
              </w:rPr>
            </w:pPr>
          </w:p>
        </w:tc>
        <w:tc>
          <w:tcPr>
            <w:tcW w:w="3298" w:type="pct"/>
            <w:shd w:val="clear" w:color="auto" w:fill="auto"/>
          </w:tcPr>
          <w:p w14:paraId="79380E57" w14:textId="77777777" w:rsidR="00F127E2" w:rsidRPr="00F2177B" w:rsidRDefault="00F127E2" w:rsidP="000654E3">
            <w:pPr>
              <w:widowControl w:val="0"/>
              <w:tabs>
                <w:tab w:val="center" w:pos="4536"/>
                <w:tab w:val="right" w:pos="9072"/>
              </w:tabs>
              <w:jc w:val="center"/>
              <w:rPr>
                <w:color w:val="000000"/>
                <w:sz w:val="20"/>
                <w:szCs w:val="20"/>
                <w:lang w:eastAsia="en-GB"/>
              </w:rPr>
            </w:pPr>
          </w:p>
        </w:tc>
        <w:tc>
          <w:tcPr>
            <w:tcW w:w="579" w:type="pct"/>
            <w:shd w:val="clear" w:color="auto" w:fill="auto"/>
          </w:tcPr>
          <w:p w14:paraId="768B1AB6" w14:textId="77777777" w:rsidR="00F127E2" w:rsidRPr="00F2177B" w:rsidRDefault="00F127E2" w:rsidP="000654E3">
            <w:pPr>
              <w:widowControl w:val="0"/>
              <w:tabs>
                <w:tab w:val="center" w:pos="4536"/>
                <w:tab w:val="right" w:pos="9072"/>
              </w:tabs>
              <w:jc w:val="center"/>
              <w:rPr>
                <w:color w:val="000000"/>
                <w:sz w:val="20"/>
                <w:szCs w:val="20"/>
                <w:lang w:eastAsia="en-GB"/>
              </w:rPr>
            </w:pPr>
          </w:p>
        </w:tc>
      </w:tr>
    </w:tbl>
    <w:p w14:paraId="1B4C18C9"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15F8E9E" w14:textId="77777777" w:rsidR="00247BDC" w:rsidRPr="00F2177B" w:rsidRDefault="002A5D05" w:rsidP="00F17EF3">
      <w:pPr>
        <w:pStyle w:val="Tables"/>
      </w:pPr>
      <w:r w:rsidRPr="00F2177B">
        <w:t xml:space="preserve">Table </w:t>
      </w:r>
      <w:fldSimple w:instr=" SEQ Table \* ARABIC ">
        <w:r w:rsidRPr="00F2177B">
          <w:t>50</w:t>
        </w:r>
      </w:fldSimple>
      <w:r w:rsidRPr="00F2177B">
        <w:t xml:space="preserve">: </w:t>
      </w:r>
      <w:r w:rsidR="00247BDC" w:rsidRPr="00F2177B">
        <w:t>Summary table of human data on carcinogenicity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609"/>
        <w:gridCol w:w="3622"/>
        <w:gridCol w:w="1158"/>
      </w:tblGrid>
      <w:tr w:rsidR="00247BDC" w:rsidRPr="00F2177B" w14:paraId="581F0724" w14:textId="77777777" w:rsidTr="00773891">
        <w:trPr>
          <w:tblHeader/>
        </w:trPr>
        <w:tc>
          <w:tcPr>
            <w:tcW w:w="593" w:type="pct"/>
            <w:shd w:val="clear" w:color="auto" w:fill="FFFF99"/>
          </w:tcPr>
          <w:p w14:paraId="59EF14B2"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data/report</w:t>
            </w:r>
          </w:p>
        </w:tc>
        <w:tc>
          <w:tcPr>
            <w:tcW w:w="629" w:type="pct"/>
            <w:shd w:val="clear" w:color="auto" w:fill="FFFF99"/>
          </w:tcPr>
          <w:p w14:paraId="43F9CD93"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334" w:type="pct"/>
            <w:shd w:val="clear" w:color="auto" w:fill="FFFF99"/>
          </w:tcPr>
          <w:p w14:paraId="6150633B"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852" w:type="pct"/>
            <w:shd w:val="clear" w:color="auto" w:fill="FFFF99"/>
          </w:tcPr>
          <w:p w14:paraId="63FBBEAD"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593" w:type="pct"/>
            <w:shd w:val="clear" w:color="auto" w:fill="FFFF99"/>
          </w:tcPr>
          <w:p w14:paraId="4BCED06F" w14:textId="77777777" w:rsidR="00247BDC" w:rsidRPr="00F2177B" w:rsidRDefault="00247BDC" w:rsidP="00EB57F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026A57C4" w14:textId="77777777" w:rsidTr="00773891">
        <w:tc>
          <w:tcPr>
            <w:tcW w:w="593" w:type="pct"/>
            <w:shd w:val="clear" w:color="auto" w:fill="auto"/>
          </w:tcPr>
          <w:p w14:paraId="3961E198"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7B18652C" w14:textId="77777777" w:rsidR="00247BDC" w:rsidRPr="00F2177B" w:rsidRDefault="00247BDC" w:rsidP="000654E3">
            <w:pPr>
              <w:widowControl w:val="0"/>
              <w:tabs>
                <w:tab w:val="center" w:pos="4536"/>
                <w:tab w:val="right" w:pos="9072"/>
              </w:tabs>
              <w:rPr>
                <w:color w:val="000000"/>
                <w:sz w:val="20"/>
                <w:szCs w:val="20"/>
                <w:lang w:eastAsia="en-GB"/>
              </w:rPr>
            </w:pPr>
          </w:p>
        </w:tc>
        <w:tc>
          <w:tcPr>
            <w:tcW w:w="1334" w:type="pct"/>
            <w:shd w:val="clear" w:color="auto" w:fill="auto"/>
          </w:tcPr>
          <w:p w14:paraId="71EE4AD5" w14:textId="77777777" w:rsidR="00247BDC" w:rsidRPr="00F2177B" w:rsidRDefault="00247BDC" w:rsidP="000654E3">
            <w:pPr>
              <w:widowControl w:val="0"/>
              <w:tabs>
                <w:tab w:val="center" w:pos="4536"/>
                <w:tab w:val="right" w:pos="9072"/>
              </w:tabs>
              <w:rPr>
                <w:color w:val="000000"/>
                <w:sz w:val="20"/>
                <w:szCs w:val="20"/>
                <w:lang w:eastAsia="en-GB"/>
              </w:rPr>
            </w:pPr>
          </w:p>
        </w:tc>
        <w:tc>
          <w:tcPr>
            <w:tcW w:w="1852" w:type="pct"/>
            <w:shd w:val="clear" w:color="auto" w:fill="auto"/>
          </w:tcPr>
          <w:p w14:paraId="5DB9C55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93" w:type="pct"/>
            <w:shd w:val="clear" w:color="auto" w:fill="auto"/>
          </w:tcPr>
          <w:p w14:paraId="3AD46D1A"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70D0E48A" w14:textId="77777777" w:rsidTr="00773891">
        <w:tc>
          <w:tcPr>
            <w:tcW w:w="593" w:type="pct"/>
            <w:shd w:val="clear" w:color="auto" w:fill="auto"/>
          </w:tcPr>
          <w:p w14:paraId="44B59B19"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060BDDF6" w14:textId="77777777" w:rsidR="00247BDC" w:rsidRPr="00F2177B" w:rsidRDefault="00247BDC" w:rsidP="000654E3">
            <w:pPr>
              <w:widowControl w:val="0"/>
              <w:tabs>
                <w:tab w:val="center" w:pos="4536"/>
                <w:tab w:val="right" w:pos="9072"/>
              </w:tabs>
              <w:rPr>
                <w:color w:val="000000"/>
                <w:sz w:val="20"/>
                <w:szCs w:val="20"/>
                <w:lang w:eastAsia="en-GB"/>
              </w:rPr>
            </w:pPr>
          </w:p>
        </w:tc>
        <w:tc>
          <w:tcPr>
            <w:tcW w:w="1334" w:type="pct"/>
            <w:shd w:val="clear" w:color="auto" w:fill="auto"/>
          </w:tcPr>
          <w:p w14:paraId="104EE29D" w14:textId="77777777" w:rsidR="00247BDC" w:rsidRPr="00F2177B" w:rsidRDefault="00247BDC" w:rsidP="000654E3">
            <w:pPr>
              <w:widowControl w:val="0"/>
              <w:tabs>
                <w:tab w:val="center" w:pos="4536"/>
                <w:tab w:val="right" w:pos="9072"/>
              </w:tabs>
              <w:rPr>
                <w:color w:val="000000"/>
                <w:sz w:val="20"/>
                <w:szCs w:val="20"/>
                <w:lang w:eastAsia="en-GB"/>
              </w:rPr>
            </w:pPr>
          </w:p>
        </w:tc>
        <w:tc>
          <w:tcPr>
            <w:tcW w:w="1852" w:type="pct"/>
            <w:shd w:val="clear" w:color="auto" w:fill="auto"/>
          </w:tcPr>
          <w:p w14:paraId="3D585603"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93" w:type="pct"/>
            <w:shd w:val="clear" w:color="auto" w:fill="auto"/>
          </w:tcPr>
          <w:p w14:paraId="00E874AE"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18DC7E38"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DE2E190" w14:textId="77777777" w:rsidR="00247BDC" w:rsidRPr="00F2177B" w:rsidRDefault="002A5D05" w:rsidP="00F17EF3">
      <w:pPr>
        <w:pStyle w:val="Tables"/>
      </w:pPr>
      <w:r w:rsidRPr="00F2177B">
        <w:lastRenderedPageBreak/>
        <w:t xml:space="preserve">Table </w:t>
      </w:r>
      <w:fldSimple w:instr=" SEQ Table \* ARABIC ">
        <w:r w:rsidRPr="00F2177B">
          <w:t>51</w:t>
        </w:r>
      </w:fldSimple>
      <w:r w:rsidRPr="00F2177B">
        <w:t xml:space="preserve">: </w:t>
      </w:r>
      <w:r w:rsidR="00247BDC" w:rsidRPr="00F2177B">
        <w:t>Summary table of other studies relevant for carcinogenicity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609"/>
        <w:gridCol w:w="3622"/>
        <w:gridCol w:w="1158"/>
      </w:tblGrid>
      <w:tr w:rsidR="00247BDC" w:rsidRPr="00F2177B" w14:paraId="4B5CD97A" w14:textId="77777777" w:rsidTr="00773891">
        <w:trPr>
          <w:tblHeader/>
        </w:trPr>
        <w:tc>
          <w:tcPr>
            <w:tcW w:w="593" w:type="pct"/>
            <w:shd w:val="clear" w:color="auto" w:fill="FFFF99"/>
          </w:tcPr>
          <w:p w14:paraId="63F44C7E"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Type of study/data</w:t>
            </w:r>
          </w:p>
        </w:tc>
        <w:tc>
          <w:tcPr>
            <w:tcW w:w="629" w:type="pct"/>
            <w:shd w:val="clear" w:color="auto" w:fill="FFFF99"/>
          </w:tcPr>
          <w:p w14:paraId="2E276F4B"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w:t>
            </w:r>
          </w:p>
        </w:tc>
        <w:tc>
          <w:tcPr>
            <w:tcW w:w="1334" w:type="pct"/>
            <w:shd w:val="clear" w:color="auto" w:fill="FFFF99"/>
          </w:tcPr>
          <w:p w14:paraId="39E54AD7"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Relevant information about the study (as applicable)</w:t>
            </w:r>
          </w:p>
        </w:tc>
        <w:tc>
          <w:tcPr>
            <w:tcW w:w="1852" w:type="pct"/>
            <w:shd w:val="clear" w:color="auto" w:fill="FFFF99"/>
          </w:tcPr>
          <w:p w14:paraId="2C74F598"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Observations</w:t>
            </w:r>
          </w:p>
        </w:tc>
        <w:tc>
          <w:tcPr>
            <w:tcW w:w="593" w:type="pct"/>
            <w:shd w:val="clear" w:color="auto" w:fill="FFFF99"/>
          </w:tcPr>
          <w:p w14:paraId="1DFE99BE" w14:textId="77777777" w:rsidR="00247BDC" w:rsidRPr="00F2177B" w:rsidRDefault="00247BDC" w:rsidP="00EB57FA">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247BDC" w:rsidRPr="00F2177B" w14:paraId="468A1F2C" w14:textId="77777777" w:rsidTr="00773891">
        <w:tc>
          <w:tcPr>
            <w:tcW w:w="593" w:type="pct"/>
            <w:shd w:val="clear" w:color="auto" w:fill="auto"/>
          </w:tcPr>
          <w:p w14:paraId="440FF3CA"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33085763" w14:textId="77777777" w:rsidR="00247BDC" w:rsidRPr="00F2177B" w:rsidRDefault="00247BDC" w:rsidP="000654E3">
            <w:pPr>
              <w:widowControl w:val="0"/>
              <w:tabs>
                <w:tab w:val="center" w:pos="4536"/>
                <w:tab w:val="right" w:pos="9072"/>
              </w:tabs>
              <w:rPr>
                <w:color w:val="000000"/>
                <w:sz w:val="20"/>
                <w:szCs w:val="20"/>
                <w:lang w:eastAsia="en-GB"/>
              </w:rPr>
            </w:pPr>
          </w:p>
        </w:tc>
        <w:tc>
          <w:tcPr>
            <w:tcW w:w="1334" w:type="pct"/>
            <w:shd w:val="clear" w:color="auto" w:fill="auto"/>
          </w:tcPr>
          <w:p w14:paraId="620D43FC" w14:textId="77777777" w:rsidR="00247BDC" w:rsidRPr="00F2177B" w:rsidRDefault="00247BDC" w:rsidP="000654E3">
            <w:pPr>
              <w:widowControl w:val="0"/>
              <w:tabs>
                <w:tab w:val="center" w:pos="4536"/>
                <w:tab w:val="right" w:pos="9072"/>
              </w:tabs>
              <w:rPr>
                <w:color w:val="000000"/>
                <w:sz w:val="20"/>
                <w:szCs w:val="20"/>
                <w:lang w:eastAsia="en-GB"/>
              </w:rPr>
            </w:pPr>
          </w:p>
        </w:tc>
        <w:tc>
          <w:tcPr>
            <w:tcW w:w="1852" w:type="pct"/>
            <w:shd w:val="clear" w:color="auto" w:fill="auto"/>
          </w:tcPr>
          <w:p w14:paraId="31F5FE47"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93" w:type="pct"/>
            <w:shd w:val="clear" w:color="auto" w:fill="auto"/>
          </w:tcPr>
          <w:p w14:paraId="4528BA91"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633E7BFF" w14:textId="77777777" w:rsidTr="00773891">
        <w:tc>
          <w:tcPr>
            <w:tcW w:w="593" w:type="pct"/>
            <w:shd w:val="clear" w:color="auto" w:fill="auto"/>
          </w:tcPr>
          <w:p w14:paraId="3BDAB44D"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5043B53B" w14:textId="77777777" w:rsidR="00247BDC" w:rsidRPr="00F2177B" w:rsidRDefault="00247BDC" w:rsidP="000654E3">
            <w:pPr>
              <w:widowControl w:val="0"/>
              <w:tabs>
                <w:tab w:val="center" w:pos="4536"/>
                <w:tab w:val="right" w:pos="9072"/>
              </w:tabs>
              <w:rPr>
                <w:color w:val="000000"/>
                <w:sz w:val="20"/>
                <w:szCs w:val="20"/>
                <w:lang w:eastAsia="en-GB"/>
              </w:rPr>
            </w:pPr>
          </w:p>
        </w:tc>
        <w:tc>
          <w:tcPr>
            <w:tcW w:w="1334" w:type="pct"/>
            <w:shd w:val="clear" w:color="auto" w:fill="auto"/>
          </w:tcPr>
          <w:p w14:paraId="508C684E" w14:textId="77777777" w:rsidR="00247BDC" w:rsidRPr="00F2177B" w:rsidRDefault="00247BDC" w:rsidP="000654E3">
            <w:pPr>
              <w:widowControl w:val="0"/>
              <w:tabs>
                <w:tab w:val="center" w:pos="4536"/>
                <w:tab w:val="right" w:pos="9072"/>
              </w:tabs>
              <w:rPr>
                <w:color w:val="000000"/>
                <w:sz w:val="20"/>
                <w:szCs w:val="20"/>
                <w:lang w:eastAsia="en-GB"/>
              </w:rPr>
            </w:pPr>
          </w:p>
        </w:tc>
        <w:tc>
          <w:tcPr>
            <w:tcW w:w="1852" w:type="pct"/>
            <w:shd w:val="clear" w:color="auto" w:fill="auto"/>
          </w:tcPr>
          <w:p w14:paraId="358A6A4E"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93" w:type="pct"/>
            <w:shd w:val="clear" w:color="auto" w:fill="auto"/>
          </w:tcPr>
          <w:p w14:paraId="1A1CF061"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F27DFC4" w14:textId="77777777" w:rsidR="00FE3088" w:rsidRPr="00F2177B" w:rsidRDefault="00FE3088" w:rsidP="00FE3088">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67C06540" w14:textId="77777777" w:rsidR="00247BDC" w:rsidRPr="00F2177B" w:rsidRDefault="00247BDC" w:rsidP="00767FAD">
      <w:pPr>
        <w:pStyle w:val="Heading3"/>
      </w:pPr>
      <w:bookmarkStart w:id="122" w:name="_Toc133403443"/>
      <w:r w:rsidRPr="00F2177B">
        <w:t>Short summary and overall relevance of the provided information on carcinogenicity</w:t>
      </w:r>
      <w:bookmarkEnd w:id="122"/>
    </w:p>
    <w:p w14:paraId="2697303F" w14:textId="77777777" w:rsidR="00247BDC" w:rsidRPr="00F2177B" w:rsidRDefault="002A5D05" w:rsidP="00F17EF3">
      <w:pPr>
        <w:pStyle w:val="Tables"/>
      </w:pPr>
      <w:r w:rsidRPr="00F2177B">
        <w:t xml:space="preserve">Table </w:t>
      </w:r>
      <w:fldSimple w:instr=" SEQ Table \* ARABIC ">
        <w:r w:rsidRPr="00F2177B">
          <w:t>52</w:t>
        </w:r>
      </w:fldSimple>
      <w:r w:rsidRPr="00F2177B">
        <w:t xml:space="preserve">: </w:t>
      </w:r>
      <w:r w:rsidR="00247BDC" w:rsidRPr="00F2177B">
        <w:t xml:space="preserve">Compilation of factors to be taken into consideration in the hazard assessment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7"/>
        <w:gridCol w:w="1290"/>
        <w:gridCol w:w="1005"/>
        <w:gridCol w:w="1252"/>
        <w:gridCol w:w="951"/>
        <w:gridCol w:w="1111"/>
        <w:gridCol w:w="1379"/>
        <w:gridCol w:w="945"/>
        <w:gridCol w:w="1039"/>
      </w:tblGrid>
      <w:tr w:rsidR="00247BDC" w:rsidRPr="00F2177B" w14:paraId="5458B824" w14:textId="77777777" w:rsidTr="00773891">
        <w:trPr>
          <w:trHeight w:val="1102"/>
          <w:tblHeader/>
        </w:trPr>
        <w:tc>
          <w:tcPr>
            <w:tcW w:w="413" w:type="pct"/>
            <w:shd w:val="clear" w:color="auto" w:fill="FFFF99"/>
          </w:tcPr>
          <w:p w14:paraId="1122B93B" w14:textId="77777777" w:rsidR="00247BDC" w:rsidRPr="00F2177B" w:rsidRDefault="00AA22C2" w:rsidP="00AA22C2">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Species and strain</w:t>
            </w:r>
          </w:p>
        </w:tc>
        <w:tc>
          <w:tcPr>
            <w:tcW w:w="660" w:type="pct"/>
            <w:shd w:val="clear" w:color="auto" w:fill="FFFF99"/>
          </w:tcPr>
          <w:p w14:paraId="7C28C5D3" w14:textId="77777777" w:rsidR="00247BDC" w:rsidRPr="00F2177B" w:rsidRDefault="00247BDC" w:rsidP="00AA22C2">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Tumour type and background incidence</w:t>
            </w:r>
          </w:p>
        </w:tc>
        <w:tc>
          <w:tcPr>
            <w:tcW w:w="514" w:type="pct"/>
            <w:shd w:val="clear" w:color="auto" w:fill="FFFF99"/>
          </w:tcPr>
          <w:p w14:paraId="433A351A"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Multi-site responses</w:t>
            </w:r>
          </w:p>
        </w:tc>
        <w:tc>
          <w:tcPr>
            <w:tcW w:w="640" w:type="pct"/>
            <w:shd w:val="clear" w:color="auto" w:fill="FFFF99"/>
          </w:tcPr>
          <w:p w14:paraId="2B13ED41"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Progression of lesions to malignancy</w:t>
            </w:r>
          </w:p>
        </w:tc>
        <w:tc>
          <w:tcPr>
            <w:tcW w:w="486" w:type="pct"/>
            <w:shd w:val="clear" w:color="auto" w:fill="FFFF99"/>
          </w:tcPr>
          <w:p w14:paraId="3681A30B"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Reduced tumour latency</w:t>
            </w:r>
          </w:p>
        </w:tc>
        <w:tc>
          <w:tcPr>
            <w:tcW w:w="568" w:type="pct"/>
            <w:shd w:val="clear" w:color="auto" w:fill="FFFF99"/>
          </w:tcPr>
          <w:p w14:paraId="26589AF7"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Responses in single or both sexes</w:t>
            </w:r>
          </w:p>
        </w:tc>
        <w:tc>
          <w:tcPr>
            <w:tcW w:w="705" w:type="pct"/>
            <w:shd w:val="clear" w:color="auto" w:fill="FFFF99"/>
          </w:tcPr>
          <w:p w14:paraId="303DB186"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Confounding effect by excessive toxicity?</w:t>
            </w:r>
          </w:p>
        </w:tc>
        <w:tc>
          <w:tcPr>
            <w:tcW w:w="483" w:type="pct"/>
            <w:shd w:val="clear" w:color="auto" w:fill="FFFF99"/>
          </w:tcPr>
          <w:p w14:paraId="49D03992"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Route of exposure</w:t>
            </w:r>
          </w:p>
        </w:tc>
        <w:tc>
          <w:tcPr>
            <w:tcW w:w="531" w:type="pct"/>
            <w:shd w:val="clear" w:color="auto" w:fill="FFFF99"/>
          </w:tcPr>
          <w:p w14:paraId="543D725A" w14:textId="77777777" w:rsidR="00247BDC" w:rsidRPr="00F2177B" w:rsidRDefault="00247BDC" w:rsidP="000654E3">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MoA and relevance to humans</w:t>
            </w:r>
          </w:p>
        </w:tc>
      </w:tr>
      <w:tr w:rsidR="00247BDC" w:rsidRPr="00F2177B" w14:paraId="1CB7577D" w14:textId="77777777" w:rsidTr="00773891">
        <w:tc>
          <w:tcPr>
            <w:tcW w:w="413" w:type="pct"/>
            <w:shd w:val="clear" w:color="auto" w:fill="auto"/>
          </w:tcPr>
          <w:p w14:paraId="6A9D27EC"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60" w:type="pct"/>
            <w:shd w:val="clear" w:color="auto" w:fill="auto"/>
          </w:tcPr>
          <w:p w14:paraId="2A1189B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14" w:type="pct"/>
            <w:shd w:val="clear" w:color="auto" w:fill="auto"/>
          </w:tcPr>
          <w:p w14:paraId="7DDBEF9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40" w:type="pct"/>
            <w:shd w:val="clear" w:color="auto" w:fill="auto"/>
          </w:tcPr>
          <w:p w14:paraId="79826437"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486" w:type="pct"/>
            <w:shd w:val="clear" w:color="auto" w:fill="auto"/>
          </w:tcPr>
          <w:p w14:paraId="1A4B8A65"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68" w:type="pct"/>
            <w:shd w:val="clear" w:color="auto" w:fill="auto"/>
          </w:tcPr>
          <w:p w14:paraId="5F08F445"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05" w:type="pct"/>
            <w:shd w:val="clear" w:color="auto" w:fill="auto"/>
          </w:tcPr>
          <w:p w14:paraId="758FE204"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483" w:type="pct"/>
            <w:shd w:val="clear" w:color="auto" w:fill="auto"/>
          </w:tcPr>
          <w:p w14:paraId="2BDEA353"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31" w:type="pct"/>
            <w:shd w:val="clear" w:color="auto" w:fill="auto"/>
          </w:tcPr>
          <w:p w14:paraId="172C61F9"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13188113" w14:textId="77777777" w:rsidTr="00773891">
        <w:tc>
          <w:tcPr>
            <w:tcW w:w="413" w:type="pct"/>
            <w:shd w:val="clear" w:color="auto" w:fill="auto"/>
          </w:tcPr>
          <w:p w14:paraId="40A41B92"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60" w:type="pct"/>
            <w:shd w:val="clear" w:color="auto" w:fill="auto"/>
          </w:tcPr>
          <w:p w14:paraId="72C27C9D"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14" w:type="pct"/>
            <w:shd w:val="clear" w:color="auto" w:fill="auto"/>
          </w:tcPr>
          <w:p w14:paraId="2A33854D"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640" w:type="pct"/>
            <w:shd w:val="clear" w:color="auto" w:fill="auto"/>
          </w:tcPr>
          <w:p w14:paraId="158DB4F7"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486" w:type="pct"/>
            <w:shd w:val="clear" w:color="auto" w:fill="auto"/>
          </w:tcPr>
          <w:p w14:paraId="786420F9"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68" w:type="pct"/>
            <w:shd w:val="clear" w:color="auto" w:fill="auto"/>
          </w:tcPr>
          <w:p w14:paraId="3451E7F8"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705" w:type="pct"/>
            <w:shd w:val="clear" w:color="auto" w:fill="auto"/>
          </w:tcPr>
          <w:p w14:paraId="453CE425"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483" w:type="pct"/>
            <w:shd w:val="clear" w:color="auto" w:fill="auto"/>
          </w:tcPr>
          <w:p w14:paraId="4C092B1E"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531" w:type="pct"/>
            <w:shd w:val="clear" w:color="auto" w:fill="auto"/>
          </w:tcPr>
          <w:p w14:paraId="16C80946"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2E1C63AF" w14:textId="77777777" w:rsidR="00247BDC" w:rsidRPr="00F2177B" w:rsidRDefault="00247BDC" w:rsidP="00580E2A">
      <w:pPr>
        <w:autoSpaceDE w:val="0"/>
        <w:autoSpaceDN w:val="0"/>
        <w:adjustRightInd w:val="0"/>
        <w:spacing w:after="0"/>
        <w:rPr>
          <w:i/>
          <w:iCs/>
        </w:rPr>
      </w:pPr>
      <w:r w:rsidRPr="00F2177B">
        <w:rPr>
          <w:i/>
          <w:iCs/>
        </w:rPr>
        <w:t>[</w:t>
      </w:r>
      <w:r w:rsidR="00DD21D4" w:rsidRPr="00F2177B">
        <w:rPr>
          <w:i/>
          <w:iCs/>
        </w:rPr>
        <w:t>Please insert/delete rows according to the number of studies</w:t>
      </w:r>
      <w:r w:rsidR="00580E2A" w:rsidRPr="00F2177B">
        <w:rPr>
          <w:i/>
          <w:iCs/>
        </w:rPr>
        <w:t xml:space="preserve">. </w:t>
      </w:r>
      <w:r w:rsidRPr="00F2177B">
        <w:rPr>
          <w:i/>
          <w:iCs/>
        </w:rPr>
        <w:t>Please make a short summary of carcinogenicity studies and conclude on the relevance and uncertainty or controversy of the provided data. If applicable, please consider the significance of any deviations from the guideline. Some additional important factors to be taken into consideration may include whether responses are observed in single or several species; whether the substance of concern has similar structural similarity to a substance(s) for which there is good evidence of carcinogenicity; whether absorption, distribution, metabolism and excretion of the substance are similar between animals and humans; whether there is evidence of mutagenic activity in vivo.</w:t>
      </w:r>
      <w:r w:rsidR="003C2B43" w:rsidRPr="00F2177B">
        <w:t xml:space="preserve"> </w:t>
      </w:r>
      <w:r w:rsidR="003C2B43" w:rsidRPr="00F2177B">
        <w:rPr>
          <w:i/>
          <w:iCs/>
        </w:rPr>
        <w:t xml:space="preserve">The table is a proposal for data presentation and may be modified from the </w:t>
      </w:r>
      <w:r w:rsidR="00D3456A" w:rsidRPr="00F2177B">
        <w:rPr>
          <w:i/>
          <w:iCs/>
        </w:rPr>
        <w:t>layout</w:t>
      </w:r>
      <w:r w:rsidR="003C2B43" w:rsidRPr="00F2177B">
        <w:rPr>
          <w:i/>
          <w:iCs/>
        </w:rPr>
        <w:t xml:space="preserve"> proposed to better fit the purpose.</w:t>
      </w:r>
      <w:r w:rsidRPr="00F2177B">
        <w:rPr>
          <w:i/>
          <w:iCs/>
        </w:rPr>
        <w:t>]</w:t>
      </w:r>
    </w:p>
    <w:p w14:paraId="122909BE" w14:textId="77777777" w:rsidR="00247BDC" w:rsidRPr="00F2177B" w:rsidRDefault="00247BDC" w:rsidP="00767FAD">
      <w:pPr>
        <w:pStyle w:val="Heading3"/>
      </w:pPr>
      <w:bookmarkStart w:id="123" w:name="_Toc133403444"/>
      <w:r w:rsidRPr="00F2177B">
        <w:t>Comparison with the CLP criteria</w:t>
      </w:r>
      <w:bookmarkEnd w:id="123"/>
    </w:p>
    <w:p w14:paraId="4B677758" w14:textId="77777777" w:rsidR="00247BDC" w:rsidRPr="00F2177B" w:rsidRDefault="00247BDC" w:rsidP="000654E3">
      <w:pPr>
        <w:ind w:left="720"/>
        <w:rPr>
          <w:i/>
          <w:iCs/>
        </w:rPr>
      </w:pPr>
      <w:r w:rsidRPr="00F2177B">
        <w:rPr>
          <w:i/>
          <w:iCs/>
        </w:rPr>
        <w:t>[Please compare the results with the CLP classification criteria for the hazard class in question, i.e. carcinogenicity.]</w:t>
      </w:r>
    </w:p>
    <w:p w14:paraId="5B5A4315" w14:textId="77777777" w:rsidR="00247BDC" w:rsidRPr="00F2177B" w:rsidRDefault="00247BDC" w:rsidP="00767FAD">
      <w:pPr>
        <w:pStyle w:val="Heading3"/>
      </w:pPr>
      <w:bookmarkStart w:id="124" w:name="_Toc133403445"/>
      <w:r w:rsidRPr="00F2177B">
        <w:t>Conclusion on classification and labelling for carcinogenicity</w:t>
      </w:r>
      <w:bookmarkEnd w:id="124"/>
    </w:p>
    <w:p w14:paraId="30CC6DD9" w14:textId="77777777" w:rsidR="00247BDC" w:rsidRPr="00F2177B" w:rsidRDefault="00247BDC" w:rsidP="00BA7ACE">
      <w:pPr>
        <w:ind w:left="720"/>
        <w:rPr>
          <w:i/>
          <w:iCs/>
        </w:rPr>
      </w:pPr>
      <w:r w:rsidRPr="00F2177B">
        <w:rPr>
          <w:i/>
          <w:iCs/>
        </w:rPr>
        <w:t>[Please conclude on classification and labelling on carcinogenicity according to the CLP criteria.</w:t>
      </w:r>
      <w:r w:rsidR="009F3A15" w:rsidRPr="00F2177B">
        <w:rPr>
          <w:i/>
          <w:iCs/>
        </w:rPr>
        <w:t xml:space="preserve"> Consider also a potential need of setting a specific concentration limit.</w:t>
      </w:r>
      <w:r w:rsidRPr="00F2177B">
        <w:rPr>
          <w:i/>
          <w:iCs/>
        </w:rPr>
        <w:t>]</w:t>
      </w:r>
    </w:p>
    <w:p w14:paraId="2D9EE2EB" w14:textId="77777777" w:rsidR="00247BDC" w:rsidRPr="00F2177B" w:rsidRDefault="00247BDC" w:rsidP="005A38AB">
      <w:pPr>
        <w:pStyle w:val="Heading2"/>
        <w:ind w:left="709" w:hanging="709"/>
      </w:pPr>
      <w:bookmarkStart w:id="125" w:name="_Toc133403446"/>
      <w:r w:rsidRPr="00F2177B">
        <w:lastRenderedPageBreak/>
        <w:t>Reproductive toxicity</w:t>
      </w:r>
      <w:bookmarkEnd w:id="125"/>
    </w:p>
    <w:p w14:paraId="437416FB" w14:textId="77777777" w:rsidR="00247BDC" w:rsidRPr="00F2177B" w:rsidRDefault="00247BDC" w:rsidP="00767FAD">
      <w:pPr>
        <w:pStyle w:val="Heading3"/>
      </w:pPr>
      <w:bookmarkStart w:id="126" w:name="_Toc133403447"/>
      <w:r w:rsidRPr="00F2177B">
        <w:t>Adverse effects on sexual function and fertility</w:t>
      </w:r>
      <w:bookmarkEnd w:id="126"/>
    </w:p>
    <w:p w14:paraId="57A26B35" w14:textId="77777777" w:rsidR="00247BDC" w:rsidRPr="00F2177B" w:rsidRDefault="002A5D05" w:rsidP="00580E2A">
      <w:pPr>
        <w:pStyle w:val="Tables"/>
      </w:pPr>
      <w:r w:rsidRPr="00F2177B">
        <w:t xml:space="preserve">Table </w:t>
      </w:r>
      <w:fldSimple w:instr=" SEQ Table \* ARABIC ">
        <w:r w:rsidRPr="00F2177B">
          <w:t>53</w:t>
        </w:r>
      </w:fldSimple>
      <w:r w:rsidRPr="00F2177B">
        <w:t xml:space="preserve">: </w:t>
      </w:r>
      <w:r w:rsidR="00247BDC" w:rsidRPr="00F2177B">
        <w:t>Summary table of animal studies on adverse effects on sexual function and fertility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5"/>
        <w:gridCol w:w="1132"/>
        <w:gridCol w:w="6450"/>
        <w:gridCol w:w="1132"/>
      </w:tblGrid>
      <w:tr w:rsidR="00F127E2" w:rsidRPr="00F2177B" w14:paraId="52450199" w14:textId="77777777" w:rsidTr="00231E4D">
        <w:trPr>
          <w:tblHeader/>
        </w:trPr>
        <w:tc>
          <w:tcPr>
            <w:tcW w:w="544" w:type="pct"/>
            <w:shd w:val="clear" w:color="auto" w:fill="FFFF99"/>
          </w:tcPr>
          <w:p w14:paraId="0CF7A9CC" w14:textId="77777777" w:rsidR="00F127E2" w:rsidRPr="00F2177B" w:rsidRDefault="00F127E2" w:rsidP="00231E4D">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t>Method, guideline, deviations if any, species, strain, sex, no/group</w:t>
            </w:r>
          </w:p>
          <w:p w14:paraId="1439ACE9" w14:textId="77777777" w:rsidR="00F127E2" w:rsidRPr="00F2177B" w:rsidRDefault="00F127E2" w:rsidP="00231E4D">
            <w:pPr>
              <w:widowControl w:val="0"/>
              <w:tabs>
                <w:tab w:val="center" w:pos="4536"/>
                <w:tab w:val="right" w:pos="9072"/>
              </w:tabs>
              <w:rPr>
                <w:b/>
                <w:bCs/>
                <w:color w:val="000000"/>
                <w:sz w:val="20"/>
                <w:szCs w:val="20"/>
                <w:lang w:eastAsia="en-GB"/>
              </w:rPr>
            </w:pPr>
          </w:p>
        </w:tc>
        <w:tc>
          <w:tcPr>
            <w:tcW w:w="579" w:type="pct"/>
            <w:shd w:val="clear" w:color="auto" w:fill="FFFF99"/>
          </w:tcPr>
          <w:p w14:paraId="03AB2A29" w14:textId="77777777" w:rsidR="00F127E2" w:rsidRPr="00F2177B" w:rsidRDefault="00F127E2" w:rsidP="00231E4D">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dose levels duration of exposure </w:t>
            </w:r>
          </w:p>
        </w:tc>
        <w:tc>
          <w:tcPr>
            <w:tcW w:w="3298" w:type="pct"/>
            <w:shd w:val="clear" w:color="auto" w:fill="FFFF99"/>
          </w:tcPr>
          <w:p w14:paraId="587D0D42" w14:textId="77777777" w:rsidR="00F127E2" w:rsidRPr="00F2177B" w:rsidRDefault="00F127E2" w:rsidP="00231E4D">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Results</w:t>
            </w:r>
          </w:p>
        </w:tc>
        <w:tc>
          <w:tcPr>
            <w:tcW w:w="579" w:type="pct"/>
            <w:shd w:val="clear" w:color="auto" w:fill="FFFF99"/>
          </w:tcPr>
          <w:p w14:paraId="507276D1" w14:textId="77777777" w:rsidR="00F127E2" w:rsidRPr="00F2177B" w:rsidRDefault="00F127E2" w:rsidP="00231E4D">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F127E2" w:rsidRPr="00F2177B" w14:paraId="4E1F72A8" w14:textId="77777777" w:rsidTr="00231E4D">
        <w:tc>
          <w:tcPr>
            <w:tcW w:w="544" w:type="pct"/>
            <w:shd w:val="clear" w:color="auto" w:fill="auto"/>
          </w:tcPr>
          <w:p w14:paraId="3C5B23F9" w14:textId="77777777" w:rsidR="00F127E2" w:rsidRPr="00F2177B" w:rsidRDefault="00F127E2" w:rsidP="00231E4D">
            <w:pPr>
              <w:widowControl w:val="0"/>
              <w:tabs>
                <w:tab w:val="center" w:pos="4536"/>
                <w:tab w:val="right" w:pos="9072"/>
              </w:tabs>
              <w:rPr>
                <w:color w:val="000000"/>
                <w:sz w:val="20"/>
                <w:szCs w:val="20"/>
                <w:lang w:eastAsia="en-GB"/>
              </w:rPr>
            </w:pPr>
          </w:p>
        </w:tc>
        <w:tc>
          <w:tcPr>
            <w:tcW w:w="579" w:type="pct"/>
            <w:shd w:val="clear" w:color="auto" w:fill="auto"/>
          </w:tcPr>
          <w:p w14:paraId="0F7FD5AF" w14:textId="77777777" w:rsidR="00F127E2" w:rsidRPr="00F2177B" w:rsidRDefault="00F127E2" w:rsidP="00231E4D">
            <w:pPr>
              <w:widowControl w:val="0"/>
              <w:tabs>
                <w:tab w:val="center" w:pos="4536"/>
                <w:tab w:val="right" w:pos="9072"/>
              </w:tabs>
              <w:rPr>
                <w:color w:val="000000"/>
                <w:sz w:val="20"/>
                <w:szCs w:val="20"/>
                <w:lang w:eastAsia="en-GB"/>
              </w:rPr>
            </w:pPr>
          </w:p>
        </w:tc>
        <w:tc>
          <w:tcPr>
            <w:tcW w:w="3298" w:type="pct"/>
            <w:shd w:val="clear" w:color="auto" w:fill="auto"/>
          </w:tcPr>
          <w:p w14:paraId="36356654" w14:textId="77777777" w:rsidR="00F127E2" w:rsidRPr="00F2177B" w:rsidRDefault="00F127E2" w:rsidP="00231E4D">
            <w:pPr>
              <w:widowControl w:val="0"/>
              <w:tabs>
                <w:tab w:val="center" w:pos="4536"/>
                <w:tab w:val="right" w:pos="9072"/>
              </w:tabs>
              <w:jc w:val="center"/>
              <w:rPr>
                <w:color w:val="000000"/>
                <w:sz w:val="20"/>
                <w:szCs w:val="20"/>
                <w:lang w:eastAsia="en-GB"/>
              </w:rPr>
            </w:pPr>
          </w:p>
        </w:tc>
        <w:tc>
          <w:tcPr>
            <w:tcW w:w="579" w:type="pct"/>
            <w:shd w:val="clear" w:color="auto" w:fill="auto"/>
          </w:tcPr>
          <w:p w14:paraId="39A3707E" w14:textId="77777777" w:rsidR="00F127E2" w:rsidRPr="00F2177B" w:rsidRDefault="00F127E2" w:rsidP="00231E4D">
            <w:pPr>
              <w:widowControl w:val="0"/>
              <w:tabs>
                <w:tab w:val="center" w:pos="4536"/>
                <w:tab w:val="right" w:pos="9072"/>
              </w:tabs>
              <w:jc w:val="center"/>
              <w:rPr>
                <w:color w:val="000000"/>
                <w:sz w:val="20"/>
                <w:szCs w:val="20"/>
                <w:lang w:eastAsia="en-GB"/>
              </w:rPr>
            </w:pPr>
          </w:p>
        </w:tc>
      </w:tr>
      <w:tr w:rsidR="00F127E2" w:rsidRPr="00F2177B" w14:paraId="5ABC728E" w14:textId="77777777" w:rsidTr="00231E4D">
        <w:tc>
          <w:tcPr>
            <w:tcW w:w="544" w:type="pct"/>
            <w:shd w:val="clear" w:color="auto" w:fill="auto"/>
          </w:tcPr>
          <w:p w14:paraId="277E6B8D" w14:textId="77777777" w:rsidR="00F127E2" w:rsidRPr="00F2177B" w:rsidRDefault="00F127E2" w:rsidP="00231E4D">
            <w:pPr>
              <w:widowControl w:val="0"/>
              <w:tabs>
                <w:tab w:val="center" w:pos="4536"/>
                <w:tab w:val="right" w:pos="9072"/>
              </w:tabs>
              <w:rPr>
                <w:color w:val="000000"/>
                <w:sz w:val="20"/>
                <w:szCs w:val="20"/>
                <w:lang w:eastAsia="en-GB"/>
              </w:rPr>
            </w:pPr>
          </w:p>
        </w:tc>
        <w:tc>
          <w:tcPr>
            <w:tcW w:w="579" w:type="pct"/>
            <w:shd w:val="clear" w:color="auto" w:fill="auto"/>
          </w:tcPr>
          <w:p w14:paraId="37F0D5DE" w14:textId="77777777" w:rsidR="00F127E2" w:rsidRPr="00F2177B" w:rsidRDefault="00F127E2" w:rsidP="00231E4D">
            <w:pPr>
              <w:widowControl w:val="0"/>
              <w:tabs>
                <w:tab w:val="center" w:pos="4536"/>
                <w:tab w:val="right" w:pos="9072"/>
              </w:tabs>
              <w:rPr>
                <w:color w:val="000000"/>
                <w:sz w:val="20"/>
                <w:szCs w:val="20"/>
                <w:lang w:eastAsia="en-GB"/>
              </w:rPr>
            </w:pPr>
          </w:p>
        </w:tc>
        <w:tc>
          <w:tcPr>
            <w:tcW w:w="3298" w:type="pct"/>
            <w:shd w:val="clear" w:color="auto" w:fill="auto"/>
          </w:tcPr>
          <w:p w14:paraId="2D4970BA" w14:textId="77777777" w:rsidR="00F127E2" w:rsidRPr="00F2177B" w:rsidRDefault="00F127E2" w:rsidP="00231E4D">
            <w:pPr>
              <w:widowControl w:val="0"/>
              <w:tabs>
                <w:tab w:val="center" w:pos="4536"/>
                <w:tab w:val="right" w:pos="9072"/>
              </w:tabs>
              <w:jc w:val="center"/>
              <w:rPr>
                <w:color w:val="000000"/>
                <w:sz w:val="20"/>
                <w:szCs w:val="20"/>
                <w:lang w:eastAsia="en-GB"/>
              </w:rPr>
            </w:pPr>
          </w:p>
        </w:tc>
        <w:tc>
          <w:tcPr>
            <w:tcW w:w="579" w:type="pct"/>
            <w:shd w:val="clear" w:color="auto" w:fill="auto"/>
          </w:tcPr>
          <w:p w14:paraId="7576698E" w14:textId="77777777" w:rsidR="00F127E2" w:rsidRPr="00F2177B" w:rsidRDefault="00F127E2" w:rsidP="00231E4D">
            <w:pPr>
              <w:widowControl w:val="0"/>
              <w:tabs>
                <w:tab w:val="center" w:pos="4536"/>
                <w:tab w:val="right" w:pos="9072"/>
              </w:tabs>
              <w:jc w:val="center"/>
              <w:rPr>
                <w:color w:val="000000"/>
                <w:sz w:val="20"/>
                <w:szCs w:val="20"/>
                <w:lang w:eastAsia="en-GB"/>
              </w:rPr>
            </w:pPr>
          </w:p>
        </w:tc>
      </w:tr>
    </w:tbl>
    <w:p w14:paraId="0A83A91A" w14:textId="77777777" w:rsidR="00247BDC" w:rsidRPr="00F2177B" w:rsidRDefault="00247BDC" w:rsidP="000654E3">
      <w:pPr>
        <w:rPr>
          <w:i/>
        </w:rPr>
      </w:pPr>
      <w:r w:rsidRPr="00F2177B">
        <w:rPr>
          <w:i/>
        </w:rPr>
        <w:t xml:space="preserve">[Please insert/delete rows according to the number of studies on sexual function and fertility. Please note that also studies presented under other hazard classes, e.g. STOT-RE, may contain relevant information about the effects on sexual function and fertility and these results should be summarised in </w:t>
      </w:r>
      <w:r w:rsidR="00580E2A" w:rsidRPr="00F2177B">
        <w:rPr>
          <w:i/>
        </w:rPr>
        <w:t>the t</w:t>
      </w:r>
      <w:r w:rsidRPr="00F2177B">
        <w:rPr>
          <w:i/>
        </w:rPr>
        <w:t>a</w:t>
      </w:r>
      <w:r w:rsidR="00580E2A" w:rsidRPr="00F2177B">
        <w:rPr>
          <w:i/>
        </w:rPr>
        <w:t>ble.</w:t>
      </w:r>
      <w:r w:rsidR="003C2B43" w:rsidRPr="00F2177B">
        <w:t xml:space="preserve"> </w:t>
      </w:r>
      <w:r w:rsidR="003C2B43" w:rsidRPr="00F2177B">
        <w:rPr>
          <w:i/>
        </w:rPr>
        <w:t xml:space="preserve">The table is a proposal for data presentation and may be modified from the </w:t>
      </w:r>
      <w:r w:rsidR="00D3456A" w:rsidRPr="00F2177B">
        <w:rPr>
          <w:i/>
        </w:rPr>
        <w:t>layout</w:t>
      </w:r>
      <w:r w:rsidR="003C2B43" w:rsidRPr="00F2177B">
        <w:rPr>
          <w:i/>
        </w:rPr>
        <w:t xml:space="preserve"> proposed to better fit the purpose.</w:t>
      </w:r>
      <w:r w:rsidRPr="00F2177B">
        <w:rPr>
          <w:i/>
        </w:rPr>
        <w:t>]</w:t>
      </w:r>
    </w:p>
    <w:p w14:paraId="77FAF30E" w14:textId="77777777" w:rsidR="00247BDC" w:rsidRPr="00F2177B" w:rsidRDefault="002A5D05" w:rsidP="00F17EF3">
      <w:pPr>
        <w:pStyle w:val="Tables"/>
      </w:pPr>
      <w:r w:rsidRPr="00F2177B">
        <w:t xml:space="preserve">Table </w:t>
      </w:r>
      <w:fldSimple w:instr=" SEQ Table \* ARABIC ">
        <w:r w:rsidRPr="00F2177B">
          <w:t>54</w:t>
        </w:r>
      </w:fldSimple>
      <w:r w:rsidRPr="00F2177B">
        <w:t xml:space="preserve">: </w:t>
      </w:r>
      <w:r w:rsidR="00247BDC" w:rsidRPr="00F2177B">
        <w:t>Summary table of human data on adverse effects on sexual function and fertility</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2410"/>
        <w:gridCol w:w="2835"/>
        <w:gridCol w:w="1985"/>
      </w:tblGrid>
      <w:tr w:rsidR="00247BDC" w:rsidRPr="00F2177B" w14:paraId="0EB44F5D" w14:textId="77777777" w:rsidTr="00AC321F">
        <w:trPr>
          <w:tblHeader/>
        </w:trPr>
        <w:tc>
          <w:tcPr>
            <w:tcW w:w="1134" w:type="dxa"/>
            <w:shd w:val="clear" w:color="auto" w:fill="FFFF99"/>
          </w:tcPr>
          <w:p w14:paraId="714B4B28"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data/report</w:t>
            </w:r>
          </w:p>
        </w:tc>
        <w:tc>
          <w:tcPr>
            <w:tcW w:w="1204" w:type="dxa"/>
            <w:shd w:val="clear" w:color="auto" w:fill="FFFF99"/>
          </w:tcPr>
          <w:p w14:paraId="708F2D19"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2410" w:type="dxa"/>
            <w:shd w:val="clear" w:color="auto" w:fill="FFFF99"/>
          </w:tcPr>
          <w:p w14:paraId="3FC203C1"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2835" w:type="dxa"/>
            <w:shd w:val="clear" w:color="auto" w:fill="FFFF99"/>
          </w:tcPr>
          <w:p w14:paraId="1116DDB4"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985" w:type="dxa"/>
            <w:shd w:val="clear" w:color="auto" w:fill="FFFF99"/>
          </w:tcPr>
          <w:p w14:paraId="35440D05" w14:textId="77777777" w:rsidR="00247BDC" w:rsidRPr="00F2177B" w:rsidRDefault="00247BDC" w:rsidP="001B503C">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247BDC" w:rsidRPr="00F2177B" w14:paraId="4BC10C3A" w14:textId="77777777" w:rsidTr="00AC321F">
        <w:tc>
          <w:tcPr>
            <w:tcW w:w="1134" w:type="dxa"/>
            <w:shd w:val="clear" w:color="auto" w:fill="auto"/>
          </w:tcPr>
          <w:p w14:paraId="36554E65"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01AD4798" w14:textId="77777777" w:rsidR="00247BDC" w:rsidRPr="00F2177B" w:rsidRDefault="00247BDC" w:rsidP="000654E3">
            <w:pPr>
              <w:widowControl w:val="0"/>
              <w:tabs>
                <w:tab w:val="center" w:pos="4536"/>
                <w:tab w:val="right" w:pos="9072"/>
              </w:tabs>
              <w:rPr>
                <w:color w:val="000000"/>
                <w:sz w:val="20"/>
                <w:szCs w:val="20"/>
                <w:lang w:eastAsia="en-GB"/>
              </w:rPr>
            </w:pPr>
          </w:p>
        </w:tc>
        <w:tc>
          <w:tcPr>
            <w:tcW w:w="2410" w:type="dxa"/>
            <w:shd w:val="clear" w:color="auto" w:fill="auto"/>
          </w:tcPr>
          <w:p w14:paraId="6FA04FF5" w14:textId="77777777" w:rsidR="00247BDC" w:rsidRPr="00F2177B" w:rsidRDefault="00247BDC" w:rsidP="000654E3">
            <w:pPr>
              <w:widowControl w:val="0"/>
              <w:tabs>
                <w:tab w:val="center" w:pos="4536"/>
                <w:tab w:val="right" w:pos="9072"/>
              </w:tabs>
              <w:rPr>
                <w:color w:val="000000"/>
                <w:sz w:val="20"/>
                <w:szCs w:val="20"/>
                <w:lang w:eastAsia="en-GB"/>
              </w:rPr>
            </w:pPr>
          </w:p>
        </w:tc>
        <w:tc>
          <w:tcPr>
            <w:tcW w:w="2835" w:type="dxa"/>
            <w:shd w:val="clear" w:color="auto" w:fill="auto"/>
          </w:tcPr>
          <w:p w14:paraId="74285D9E"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4B9C71A8"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6E699944" w14:textId="77777777" w:rsidTr="00AC321F">
        <w:tc>
          <w:tcPr>
            <w:tcW w:w="1134" w:type="dxa"/>
            <w:shd w:val="clear" w:color="auto" w:fill="auto"/>
          </w:tcPr>
          <w:p w14:paraId="47FEF0E0"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1A6B991E" w14:textId="77777777" w:rsidR="00247BDC" w:rsidRPr="00F2177B" w:rsidRDefault="00247BDC" w:rsidP="000654E3">
            <w:pPr>
              <w:widowControl w:val="0"/>
              <w:tabs>
                <w:tab w:val="center" w:pos="4536"/>
                <w:tab w:val="right" w:pos="9072"/>
              </w:tabs>
              <w:rPr>
                <w:color w:val="000000"/>
                <w:sz w:val="20"/>
                <w:szCs w:val="20"/>
                <w:lang w:eastAsia="en-GB"/>
              </w:rPr>
            </w:pPr>
          </w:p>
        </w:tc>
        <w:tc>
          <w:tcPr>
            <w:tcW w:w="2410" w:type="dxa"/>
            <w:shd w:val="clear" w:color="auto" w:fill="auto"/>
          </w:tcPr>
          <w:p w14:paraId="2CDDE246" w14:textId="77777777" w:rsidR="00247BDC" w:rsidRPr="00F2177B" w:rsidRDefault="00247BDC" w:rsidP="000654E3">
            <w:pPr>
              <w:widowControl w:val="0"/>
              <w:tabs>
                <w:tab w:val="center" w:pos="4536"/>
                <w:tab w:val="right" w:pos="9072"/>
              </w:tabs>
              <w:rPr>
                <w:color w:val="000000"/>
                <w:sz w:val="20"/>
                <w:szCs w:val="20"/>
                <w:lang w:eastAsia="en-GB"/>
              </w:rPr>
            </w:pPr>
          </w:p>
        </w:tc>
        <w:tc>
          <w:tcPr>
            <w:tcW w:w="2835" w:type="dxa"/>
            <w:shd w:val="clear" w:color="auto" w:fill="auto"/>
          </w:tcPr>
          <w:p w14:paraId="573E711E"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11867600"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429B98A" w14:textId="77777777" w:rsidR="00580E2A" w:rsidRPr="00F2177B" w:rsidRDefault="00580E2A" w:rsidP="00580E2A">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2FBFDC71" w14:textId="77777777" w:rsidR="00247BDC" w:rsidRPr="00F2177B" w:rsidRDefault="002A5D05" w:rsidP="00F17EF3">
      <w:pPr>
        <w:pStyle w:val="Tables"/>
      </w:pPr>
      <w:r w:rsidRPr="00F2177B">
        <w:t xml:space="preserve">Table </w:t>
      </w:r>
      <w:fldSimple w:instr=" SEQ Table \* ARABIC ">
        <w:r w:rsidRPr="00F2177B">
          <w:t>55</w:t>
        </w:r>
      </w:fldSimple>
      <w:r w:rsidRPr="00F2177B">
        <w:t xml:space="preserve">: </w:t>
      </w:r>
      <w:r w:rsidR="00247BDC" w:rsidRPr="00F2177B">
        <w:t>Summary table of other studies relevant for toxicity on sexual function and fertility</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2410"/>
        <w:gridCol w:w="2835"/>
        <w:gridCol w:w="1985"/>
      </w:tblGrid>
      <w:tr w:rsidR="00247BDC" w:rsidRPr="00F2177B" w14:paraId="29CB5DA3" w14:textId="77777777" w:rsidTr="00AC321F">
        <w:trPr>
          <w:tblHeader/>
        </w:trPr>
        <w:tc>
          <w:tcPr>
            <w:tcW w:w="1134" w:type="dxa"/>
            <w:shd w:val="clear" w:color="auto" w:fill="FFFF99"/>
          </w:tcPr>
          <w:p w14:paraId="6E78B7CF"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study/data</w:t>
            </w:r>
          </w:p>
        </w:tc>
        <w:tc>
          <w:tcPr>
            <w:tcW w:w="1204" w:type="dxa"/>
            <w:shd w:val="clear" w:color="auto" w:fill="FFFF99"/>
          </w:tcPr>
          <w:p w14:paraId="28307B75"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2410" w:type="dxa"/>
            <w:shd w:val="clear" w:color="auto" w:fill="FFFF99"/>
          </w:tcPr>
          <w:p w14:paraId="66FD09B3"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2835" w:type="dxa"/>
            <w:shd w:val="clear" w:color="auto" w:fill="FFFF99"/>
          </w:tcPr>
          <w:p w14:paraId="1469FBD6"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985" w:type="dxa"/>
            <w:shd w:val="clear" w:color="auto" w:fill="FFFF99"/>
          </w:tcPr>
          <w:p w14:paraId="40EEF21F" w14:textId="77777777" w:rsidR="00247BDC" w:rsidRPr="00F2177B" w:rsidRDefault="00247BDC" w:rsidP="001B503C">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247BDC" w:rsidRPr="00F2177B" w14:paraId="493653E5" w14:textId="77777777" w:rsidTr="00AC321F">
        <w:tc>
          <w:tcPr>
            <w:tcW w:w="1134" w:type="dxa"/>
            <w:shd w:val="clear" w:color="auto" w:fill="auto"/>
          </w:tcPr>
          <w:p w14:paraId="79D40FE7"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5772FB04" w14:textId="77777777" w:rsidR="00247BDC" w:rsidRPr="00F2177B" w:rsidRDefault="00247BDC" w:rsidP="000654E3">
            <w:pPr>
              <w:widowControl w:val="0"/>
              <w:tabs>
                <w:tab w:val="center" w:pos="4536"/>
                <w:tab w:val="right" w:pos="9072"/>
              </w:tabs>
              <w:rPr>
                <w:color w:val="000000"/>
                <w:sz w:val="20"/>
                <w:szCs w:val="20"/>
                <w:lang w:eastAsia="en-GB"/>
              </w:rPr>
            </w:pPr>
          </w:p>
        </w:tc>
        <w:tc>
          <w:tcPr>
            <w:tcW w:w="2410" w:type="dxa"/>
            <w:shd w:val="clear" w:color="auto" w:fill="auto"/>
          </w:tcPr>
          <w:p w14:paraId="7114AA15" w14:textId="77777777" w:rsidR="00247BDC" w:rsidRPr="00F2177B" w:rsidRDefault="00247BDC" w:rsidP="000654E3">
            <w:pPr>
              <w:widowControl w:val="0"/>
              <w:tabs>
                <w:tab w:val="center" w:pos="4536"/>
                <w:tab w:val="right" w:pos="9072"/>
              </w:tabs>
              <w:rPr>
                <w:color w:val="000000"/>
                <w:sz w:val="20"/>
                <w:szCs w:val="20"/>
                <w:lang w:eastAsia="en-GB"/>
              </w:rPr>
            </w:pPr>
          </w:p>
        </w:tc>
        <w:tc>
          <w:tcPr>
            <w:tcW w:w="2835" w:type="dxa"/>
            <w:shd w:val="clear" w:color="auto" w:fill="auto"/>
          </w:tcPr>
          <w:p w14:paraId="40CDDB78"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34695D8A"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1FB7F07B" w14:textId="77777777" w:rsidTr="00AC321F">
        <w:tc>
          <w:tcPr>
            <w:tcW w:w="1134" w:type="dxa"/>
            <w:shd w:val="clear" w:color="auto" w:fill="auto"/>
          </w:tcPr>
          <w:p w14:paraId="443D4D16"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7EC3171C" w14:textId="77777777" w:rsidR="00247BDC" w:rsidRPr="00F2177B" w:rsidRDefault="00247BDC" w:rsidP="000654E3">
            <w:pPr>
              <w:widowControl w:val="0"/>
              <w:tabs>
                <w:tab w:val="center" w:pos="4536"/>
                <w:tab w:val="right" w:pos="9072"/>
              </w:tabs>
              <w:rPr>
                <w:color w:val="000000"/>
                <w:sz w:val="20"/>
                <w:szCs w:val="20"/>
                <w:lang w:eastAsia="en-GB"/>
              </w:rPr>
            </w:pPr>
          </w:p>
        </w:tc>
        <w:tc>
          <w:tcPr>
            <w:tcW w:w="2410" w:type="dxa"/>
            <w:shd w:val="clear" w:color="auto" w:fill="auto"/>
          </w:tcPr>
          <w:p w14:paraId="1D5A9060" w14:textId="77777777" w:rsidR="00247BDC" w:rsidRPr="00F2177B" w:rsidRDefault="00247BDC" w:rsidP="000654E3">
            <w:pPr>
              <w:widowControl w:val="0"/>
              <w:tabs>
                <w:tab w:val="center" w:pos="4536"/>
                <w:tab w:val="right" w:pos="9072"/>
              </w:tabs>
              <w:rPr>
                <w:color w:val="000000"/>
                <w:sz w:val="20"/>
                <w:szCs w:val="20"/>
                <w:lang w:eastAsia="en-GB"/>
              </w:rPr>
            </w:pPr>
          </w:p>
        </w:tc>
        <w:tc>
          <w:tcPr>
            <w:tcW w:w="2835" w:type="dxa"/>
            <w:shd w:val="clear" w:color="auto" w:fill="auto"/>
          </w:tcPr>
          <w:p w14:paraId="36616873"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51F0D8BF"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6E915108" w14:textId="77777777" w:rsidR="00580E2A" w:rsidRPr="00F2177B" w:rsidRDefault="00580E2A" w:rsidP="00580E2A">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57DEA281" w14:textId="77777777" w:rsidR="00247BDC" w:rsidRPr="00F2177B" w:rsidRDefault="00247BDC" w:rsidP="00767FAD">
      <w:pPr>
        <w:pStyle w:val="Heading3"/>
        <w:rPr>
          <w:i/>
          <w:lang w:eastAsia="en-GB"/>
        </w:rPr>
      </w:pPr>
      <w:r w:rsidRPr="00F2177B">
        <w:t xml:space="preserve"> </w:t>
      </w:r>
      <w:bookmarkStart w:id="127" w:name="_Toc133403448"/>
      <w:r w:rsidRPr="00F2177B">
        <w:t>Short summary and overall relevance of the provided information on adverse effects on sexual function and fertility</w:t>
      </w:r>
      <w:bookmarkEnd w:id="127"/>
    </w:p>
    <w:p w14:paraId="130D1FC9" w14:textId="77777777" w:rsidR="00247BDC" w:rsidRPr="00F2177B" w:rsidRDefault="00247BDC" w:rsidP="009D2B99">
      <w:pPr>
        <w:ind w:left="720"/>
        <w:rPr>
          <w:i/>
          <w:iCs/>
        </w:rPr>
      </w:pPr>
      <w:r w:rsidRPr="00F2177B">
        <w:rPr>
          <w:i/>
          <w:iCs/>
        </w:rPr>
        <w:t>[Please make a short summary of studies on adverse effects on sexual function and fertility and discuss and conclude on the toxicological relevance and uncertainty or controversy of the provided data. If applicable, please consider the significance of any deviations from the guideline.]</w:t>
      </w:r>
    </w:p>
    <w:p w14:paraId="79890B3A" w14:textId="77777777" w:rsidR="00247BDC" w:rsidRPr="00F2177B" w:rsidRDefault="00247BDC" w:rsidP="00767FAD">
      <w:pPr>
        <w:pStyle w:val="Heading3"/>
      </w:pPr>
      <w:r w:rsidRPr="00F2177B">
        <w:t xml:space="preserve"> </w:t>
      </w:r>
      <w:bookmarkStart w:id="128" w:name="_Toc133403449"/>
      <w:r w:rsidRPr="00F2177B">
        <w:t>Comparison with the CLP criteria</w:t>
      </w:r>
      <w:bookmarkEnd w:id="128"/>
    </w:p>
    <w:p w14:paraId="1980AC87" w14:textId="77777777" w:rsidR="00247BDC" w:rsidRPr="00F2177B" w:rsidRDefault="00247BDC" w:rsidP="000654E3">
      <w:pPr>
        <w:ind w:left="720"/>
        <w:rPr>
          <w:i/>
          <w:iCs/>
        </w:rPr>
      </w:pPr>
      <w:r w:rsidRPr="00F2177B">
        <w:rPr>
          <w:i/>
          <w:iCs/>
        </w:rPr>
        <w:t xml:space="preserve">[Please compare the information regarding adverse effect on sexual function and fertility with the CLP classification criteria for the hazard class in question, i.e. reproductive toxicity.] </w:t>
      </w:r>
    </w:p>
    <w:p w14:paraId="786785A4" w14:textId="77777777" w:rsidR="00247BDC" w:rsidRPr="00F2177B" w:rsidRDefault="00247BDC" w:rsidP="00767FAD">
      <w:pPr>
        <w:pStyle w:val="Heading3"/>
      </w:pPr>
      <w:r w:rsidRPr="00F2177B">
        <w:lastRenderedPageBreak/>
        <w:t xml:space="preserve"> </w:t>
      </w:r>
      <w:bookmarkStart w:id="129" w:name="_Toc133403450"/>
      <w:r w:rsidRPr="00F2177B">
        <w:t>Adverse effects on development</w:t>
      </w:r>
      <w:bookmarkEnd w:id="129"/>
    </w:p>
    <w:p w14:paraId="367ED32C" w14:textId="77777777" w:rsidR="00247BDC" w:rsidRPr="00F2177B" w:rsidRDefault="002A5D05" w:rsidP="00F17EF3">
      <w:pPr>
        <w:pStyle w:val="Tables"/>
      </w:pPr>
      <w:r w:rsidRPr="00F2177B">
        <w:t xml:space="preserve">Table </w:t>
      </w:r>
      <w:fldSimple w:instr=" SEQ Table \* ARABIC ">
        <w:r w:rsidRPr="00F2177B">
          <w:t>56</w:t>
        </w:r>
      </w:fldSimple>
      <w:r w:rsidRPr="00F2177B">
        <w:t xml:space="preserve">: </w:t>
      </w:r>
      <w:r w:rsidR="00247BDC" w:rsidRPr="00F2177B">
        <w:t>Summary table of animal studies on adverse effects on development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5"/>
        <w:gridCol w:w="1132"/>
        <w:gridCol w:w="6450"/>
        <w:gridCol w:w="1132"/>
      </w:tblGrid>
      <w:tr w:rsidR="001372A3" w:rsidRPr="00F2177B" w14:paraId="57F57B7A" w14:textId="77777777" w:rsidTr="00231E4D">
        <w:trPr>
          <w:tblHeader/>
        </w:trPr>
        <w:tc>
          <w:tcPr>
            <w:tcW w:w="544" w:type="pct"/>
            <w:shd w:val="clear" w:color="auto" w:fill="FFFF99"/>
          </w:tcPr>
          <w:p w14:paraId="3A781CB8" w14:textId="77777777" w:rsidR="001372A3" w:rsidRPr="00F2177B" w:rsidRDefault="001372A3" w:rsidP="00231E4D">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t>Method, guideline, deviations if any, species, strain, sex, no/group</w:t>
            </w:r>
          </w:p>
          <w:p w14:paraId="2CF2A19A" w14:textId="77777777" w:rsidR="001372A3" w:rsidRPr="00F2177B" w:rsidRDefault="001372A3" w:rsidP="00231E4D">
            <w:pPr>
              <w:widowControl w:val="0"/>
              <w:tabs>
                <w:tab w:val="center" w:pos="4536"/>
                <w:tab w:val="right" w:pos="9072"/>
              </w:tabs>
              <w:rPr>
                <w:b/>
                <w:bCs/>
                <w:color w:val="000000"/>
                <w:sz w:val="20"/>
                <w:szCs w:val="20"/>
                <w:lang w:eastAsia="en-GB"/>
              </w:rPr>
            </w:pPr>
          </w:p>
        </w:tc>
        <w:tc>
          <w:tcPr>
            <w:tcW w:w="579" w:type="pct"/>
            <w:shd w:val="clear" w:color="auto" w:fill="FFFF99"/>
          </w:tcPr>
          <w:p w14:paraId="732E53DA" w14:textId="77777777" w:rsidR="001372A3" w:rsidRPr="00F2177B" w:rsidRDefault="001372A3" w:rsidP="00231E4D">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dose levels duration of exposure </w:t>
            </w:r>
          </w:p>
        </w:tc>
        <w:tc>
          <w:tcPr>
            <w:tcW w:w="3298" w:type="pct"/>
            <w:shd w:val="clear" w:color="auto" w:fill="FFFF99"/>
          </w:tcPr>
          <w:p w14:paraId="5353DA44" w14:textId="77777777" w:rsidR="001372A3" w:rsidRPr="00F2177B" w:rsidRDefault="001372A3" w:rsidP="00231E4D">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Results</w:t>
            </w:r>
          </w:p>
        </w:tc>
        <w:tc>
          <w:tcPr>
            <w:tcW w:w="579" w:type="pct"/>
            <w:shd w:val="clear" w:color="auto" w:fill="FFFF99"/>
          </w:tcPr>
          <w:p w14:paraId="52E93725" w14:textId="77777777" w:rsidR="001372A3" w:rsidRPr="00F2177B" w:rsidRDefault="001372A3" w:rsidP="00231E4D">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1372A3" w:rsidRPr="00F2177B" w14:paraId="602BD6B2" w14:textId="77777777" w:rsidTr="00231E4D">
        <w:tc>
          <w:tcPr>
            <w:tcW w:w="544" w:type="pct"/>
            <w:shd w:val="clear" w:color="auto" w:fill="auto"/>
          </w:tcPr>
          <w:p w14:paraId="7F8EECE1" w14:textId="77777777" w:rsidR="001372A3" w:rsidRPr="00F2177B" w:rsidRDefault="001372A3" w:rsidP="00231E4D">
            <w:pPr>
              <w:widowControl w:val="0"/>
              <w:tabs>
                <w:tab w:val="center" w:pos="4536"/>
                <w:tab w:val="right" w:pos="9072"/>
              </w:tabs>
              <w:rPr>
                <w:color w:val="000000"/>
                <w:sz w:val="20"/>
                <w:szCs w:val="20"/>
                <w:lang w:eastAsia="en-GB"/>
              </w:rPr>
            </w:pPr>
          </w:p>
        </w:tc>
        <w:tc>
          <w:tcPr>
            <w:tcW w:w="579" w:type="pct"/>
            <w:shd w:val="clear" w:color="auto" w:fill="auto"/>
          </w:tcPr>
          <w:p w14:paraId="292273B8" w14:textId="77777777" w:rsidR="001372A3" w:rsidRPr="00F2177B" w:rsidRDefault="001372A3" w:rsidP="00231E4D">
            <w:pPr>
              <w:widowControl w:val="0"/>
              <w:tabs>
                <w:tab w:val="center" w:pos="4536"/>
                <w:tab w:val="right" w:pos="9072"/>
              </w:tabs>
              <w:rPr>
                <w:color w:val="000000"/>
                <w:sz w:val="20"/>
                <w:szCs w:val="20"/>
                <w:lang w:eastAsia="en-GB"/>
              </w:rPr>
            </w:pPr>
          </w:p>
        </w:tc>
        <w:tc>
          <w:tcPr>
            <w:tcW w:w="3298" w:type="pct"/>
            <w:shd w:val="clear" w:color="auto" w:fill="auto"/>
          </w:tcPr>
          <w:p w14:paraId="29BE169D" w14:textId="77777777" w:rsidR="001372A3" w:rsidRPr="00F2177B" w:rsidRDefault="001372A3" w:rsidP="00231E4D">
            <w:pPr>
              <w:widowControl w:val="0"/>
              <w:tabs>
                <w:tab w:val="center" w:pos="4536"/>
                <w:tab w:val="right" w:pos="9072"/>
              </w:tabs>
              <w:jc w:val="center"/>
              <w:rPr>
                <w:color w:val="000000"/>
                <w:sz w:val="20"/>
                <w:szCs w:val="20"/>
                <w:lang w:eastAsia="en-GB"/>
              </w:rPr>
            </w:pPr>
          </w:p>
        </w:tc>
        <w:tc>
          <w:tcPr>
            <w:tcW w:w="579" w:type="pct"/>
            <w:shd w:val="clear" w:color="auto" w:fill="auto"/>
          </w:tcPr>
          <w:p w14:paraId="7C76446C" w14:textId="77777777" w:rsidR="001372A3" w:rsidRPr="00F2177B" w:rsidRDefault="001372A3" w:rsidP="00231E4D">
            <w:pPr>
              <w:widowControl w:val="0"/>
              <w:tabs>
                <w:tab w:val="center" w:pos="4536"/>
                <w:tab w:val="right" w:pos="9072"/>
              </w:tabs>
              <w:jc w:val="center"/>
              <w:rPr>
                <w:color w:val="000000"/>
                <w:sz w:val="20"/>
                <w:szCs w:val="20"/>
                <w:lang w:eastAsia="en-GB"/>
              </w:rPr>
            </w:pPr>
          </w:p>
        </w:tc>
      </w:tr>
      <w:tr w:rsidR="001372A3" w:rsidRPr="00F2177B" w14:paraId="19DC2D1E" w14:textId="77777777" w:rsidTr="00231E4D">
        <w:tc>
          <w:tcPr>
            <w:tcW w:w="544" w:type="pct"/>
            <w:shd w:val="clear" w:color="auto" w:fill="auto"/>
          </w:tcPr>
          <w:p w14:paraId="0CD8676C" w14:textId="77777777" w:rsidR="001372A3" w:rsidRPr="00F2177B" w:rsidRDefault="001372A3" w:rsidP="00231E4D">
            <w:pPr>
              <w:widowControl w:val="0"/>
              <w:tabs>
                <w:tab w:val="center" w:pos="4536"/>
                <w:tab w:val="right" w:pos="9072"/>
              </w:tabs>
              <w:rPr>
                <w:color w:val="000000"/>
                <w:sz w:val="20"/>
                <w:szCs w:val="20"/>
                <w:lang w:eastAsia="en-GB"/>
              </w:rPr>
            </w:pPr>
          </w:p>
        </w:tc>
        <w:tc>
          <w:tcPr>
            <w:tcW w:w="579" w:type="pct"/>
            <w:shd w:val="clear" w:color="auto" w:fill="auto"/>
          </w:tcPr>
          <w:p w14:paraId="65045E44" w14:textId="77777777" w:rsidR="001372A3" w:rsidRPr="00F2177B" w:rsidRDefault="001372A3" w:rsidP="00231E4D">
            <w:pPr>
              <w:widowControl w:val="0"/>
              <w:tabs>
                <w:tab w:val="center" w:pos="4536"/>
                <w:tab w:val="right" w:pos="9072"/>
              </w:tabs>
              <w:rPr>
                <w:color w:val="000000"/>
                <w:sz w:val="20"/>
                <w:szCs w:val="20"/>
                <w:lang w:eastAsia="en-GB"/>
              </w:rPr>
            </w:pPr>
          </w:p>
        </w:tc>
        <w:tc>
          <w:tcPr>
            <w:tcW w:w="3298" w:type="pct"/>
            <w:shd w:val="clear" w:color="auto" w:fill="auto"/>
          </w:tcPr>
          <w:p w14:paraId="73A15435" w14:textId="77777777" w:rsidR="001372A3" w:rsidRPr="00F2177B" w:rsidRDefault="001372A3" w:rsidP="00231E4D">
            <w:pPr>
              <w:widowControl w:val="0"/>
              <w:tabs>
                <w:tab w:val="center" w:pos="4536"/>
                <w:tab w:val="right" w:pos="9072"/>
              </w:tabs>
              <w:jc w:val="center"/>
              <w:rPr>
                <w:color w:val="000000"/>
                <w:sz w:val="20"/>
                <w:szCs w:val="20"/>
                <w:lang w:eastAsia="en-GB"/>
              </w:rPr>
            </w:pPr>
          </w:p>
        </w:tc>
        <w:tc>
          <w:tcPr>
            <w:tcW w:w="579" w:type="pct"/>
            <w:shd w:val="clear" w:color="auto" w:fill="auto"/>
          </w:tcPr>
          <w:p w14:paraId="0F28589D" w14:textId="77777777" w:rsidR="001372A3" w:rsidRPr="00F2177B" w:rsidRDefault="001372A3" w:rsidP="00231E4D">
            <w:pPr>
              <w:widowControl w:val="0"/>
              <w:tabs>
                <w:tab w:val="center" w:pos="4536"/>
                <w:tab w:val="right" w:pos="9072"/>
              </w:tabs>
              <w:jc w:val="center"/>
              <w:rPr>
                <w:color w:val="000000"/>
                <w:sz w:val="20"/>
                <w:szCs w:val="20"/>
                <w:lang w:eastAsia="en-GB"/>
              </w:rPr>
            </w:pPr>
          </w:p>
        </w:tc>
      </w:tr>
    </w:tbl>
    <w:p w14:paraId="2EBBA693" w14:textId="77777777" w:rsidR="00580E2A" w:rsidRPr="00F2177B" w:rsidRDefault="00580E2A" w:rsidP="00580E2A">
      <w:pPr>
        <w:pStyle w:val="NormalItalic0"/>
      </w:pPr>
      <w:r w:rsidRPr="00F2177B">
        <w:t>[</w:t>
      </w:r>
      <w:r w:rsidR="00DD21D4" w:rsidRPr="00F2177B">
        <w:t>Please insert/delete rows according to the number of studies</w:t>
      </w:r>
      <w:r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3773018F" w14:textId="77777777" w:rsidR="00247BDC" w:rsidRPr="00F2177B" w:rsidRDefault="002A5D05" w:rsidP="00F17EF3">
      <w:pPr>
        <w:pStyle w:val="Tables"/>
      </w:pPr>
      <w:r w:rsidRPr="00F2177B">
        <w:t xml:space="preserve">Table </w:t>
      </w:r>
      <w:fldSimple w:instr=" SEQ Table \* ARABIC ">
        <w:r w:rsidRPr="00F2177B">
          <w:t>57</w:t>
        </w:r>
      </w:fldSimple>
      <w:r w:rsidRPr="00F2177B">
        <w:t xml:space="preserve">: </w:t>
      </w:r>
      <w:r w:rsidR="00247BDC" w:rsidRPr="00F2177B">
        <w:t>Summary table of human data on adverse effects on development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500"/>
        <w:gridCol w:w="2861"/>
        <w:gridCol w:w="2028"/>
      </w:tblGrid>
      <w:tr w:rsidR="00247BDC" w:rsidRPr="00F2177B" w14:paraId="2FB0446A" w14:textId="77777777" w:rsidTr="00AC321F">
        <w:trPr>
          <w:tblHeader/>
        </w:trPr>
        <w:tc>
          <w:tcPr>
            <w:tcW w:w="593" w:type="pct"/>
            <w:shd w:val="clear" w:color="auto" w:fill="FFFF99"/>
          </w:tcPr>
          <w:p w14:paraId="520FAE14"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data/report</w:t>
            </w:r>
          </w:p>
        </w:tc>
        <w:tc>
          <w:tcPr>
            <w:tcW w:w="629" w:type="pct"/>
            <w:shd w:val="clear" w:color="auto" w:fill="FFFF99"/>
          </w:tcPr>
          <w:p w14:paraId="3E961B05"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1278" w:type="pct"/>
            <w:shd w:val="clear" w:color="auto" w:fill="FFFF99"/>
          </w:tcPr>
          <w:p w14:paraId="1F975BEC"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1463" w:type="pct"/>
            <w:shd w:val="clear" w:color="auto" w:fill="FFFF99"/>
          </w:tcPr>
          <w:p w14:paraId="0CAE1CB1"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037" w:type="pct"/>
            <w:shd w:val="clear" w:color="auto" w:fill="FFFF99"/>
          </w:tcPr>
          <w:p w14:paraId="0E8F6F5F" w14:textId="77777777" w:rsidR="00247BDC" w:rsidRPr="00F2177B" w:rsidRDefault="001B503C" w:rsidP="001B503C">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247BDC" w:rsidRPr="00F2177B" w14:paraId="167265E4" w14:textId="77777777" w:rsidTr="00AC321F">
        <w:tc>
          <w:tcPr>
            <w:tcW w:w="593" w:type="pct"/>
            <w:shd w:val="clear" w:color="auto" w:fill="auto"/>
          </w:tcPr>
          <w:p w14:paraId="183D5321"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03AACA72" w14:textId="77777777" w:rsidR="00247BDC" w:rsidRPr="00F2177B" w:rsidRDefault="00247BDC" w:rsidP="000654E3">
            <w:pPr>
              <w:widowControl w:val="0"/>
              <w:tabs>
                <w:tab w:val="center" w:pos="4536"/>
                <w:tab w:val="right" w:pos="9072"/>
              </w:tabs>
              <w:rPr>
                <w:color w:val="000000"/>
                <w:sz w:val="20"/>
                <w:szCs w:val="20"/>
                <w:lang w:eastAsia="en-GB"/>
              </w:rPr>
            </w:pPr>
          </w:p>
        </w:tc>
        <w:tc>
          <w:tcPr>
            <w:tcW w:w="1278" w:type="pct"/>
            <w:shd w:val="clear" w:color="auto" w:fill="auto"/>
          </w:tcPr>
          <w:p w14:paraId="4A252665" w14:textId="77777777" w:rsidR="00247BDC" w:rsidRPr="00F2177B" w:rsidRDefault="00247BDC" w:rsidP="000654E3">
            <w:pPr>
              <w:widowControl w:val="0"/>
              <w:tabs>
                <w:tab w:val="center" w:pos="4536"/>
                <w:tab w:val="right" w:pos="9072"/>
              </w:tabs>
              <w:rPr>
                <w:color w:val="000000"/>
                <w:sz w:val="20"/>
                <w:szCs w:val="20"/>
                <w:lang w:eastAsia="en-GB"/>
              </w:rPr>
            </w:pPr>
          </w:p>
        </w:tc>
        <w:tc>
          <w:tcPr>
            <w:tcW w:w="1463" w:type="pct"/>
            <w:shd w:val="clear" w:color="auto" w:fill="auto"/>
          </w:tcPr>
          <w:p w14:paraId="0E3EC643"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1948BC7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5303B97A" w14:textId="77777777" w:rsidTr="00AC321F">
        <w:tc>
          <w:tcPr>
            <w:tcW w:w="593" w:type="pct"/>
            <w:shd w:val="clear" w:color="auto" w:fill="auto"/>
          </w:tcPr>
          <w:p w14:paraId="3DBB94B3"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60446BB2" w14:textId="77777777" w:rsidR="00247BDC" w:rsidRPr="00F2177B" w:rsidRDefault="00247BDC" w:rsidP="000654E3">
            <w:pPr>
              <w:widowControl w:val="0"/>
              <w:tabs>
                <w:tab w:val="center" w:pos="4536"/>
                <w:tab w:val="right" w:pos="9072"/>
              </w:tabs>
              <w:rPr>
                <w:color w:val="000000"/>
                <w:sz w:val="20"/>
                <w:szCs w:val="20"/>
                <w:lang w:eastAsia="en-GB"/>
              </w:rPr>
            </w:pPr>
          </w:p>
        </w:tc>
        <w:tc>
          <w:tcPr>
            <w:tcW w:w="1278" w:type="pct"/>
            <w:shd w:val="clear" w:color="auto" w:fill="auto"/>
          </w:tcPr>
          <w:p w14:paraId="3BE46F3F" w14:textId="77777777" w:rsidR="00247BDC" w:rsidRPr="00F2177B" w:rsidRDefault="00247BDC" w:rsidP="000654E3">
            <w:pPr>
              <w:widowControl w:val="0"/>
              <w:tabs>
                <w:tab w:val="center" w:pos="4536"/>
                <w:tab w:val="right" w:pos="9072"/>
              </w:tabs>
              <w:rPr>
                <w:color w:val="000000"/>
                <w:sz w:val="20"/>
                <w:szCs w:val="20"/>
                <w:lang w:eastAsia="en-GB"/>
              </w:rPr>
            </w:pPr>
          </w:p>
        </w:tc>
        <w:tc>
          <w:tcPr>
            <w:tcW w:w="1463" w:type="pct"/>
            <w:shd w:val="clear" w:color="auto" w:fill="auto"/>
          </w:tcPr>
          <w:p w14:paraId="458C86B9"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3B1941F2"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50EF71FC"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202855ED" w14:textId="77777777" w:rsidR="00247BDC" w:rsidRPr="00F2177B" w:rsidRDefault="002A5D05" w:rsidP="00F17EF3">
      <w:pPr>
        <w:pStyle w:val="Tables"/>
      </w:pPr>
      <w:r w:rsidRPr="00F2177B">
        <w:t xml:space="preserve">Table </w:t>
      </w:r>
      <w:fldSimple w:instr=" SEQ Table \* ARABIC ">
        <w:r w:rsidRPr="00F2177B">
          <w:t>58</w:t>
        </w:r>
      </w:fldSimple>
      <w:r w:rsidRPr="00F2177B">
        <w:t xml:space="preserve">: </w:t>
      </w:r>
      <w:r w:rsidR="00247BDC" w:rsidRPr="00F2177B">
        <w:t>Summary table of other studies relevant for developmental toxicity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754"/>
        <w:gridCol w:w="2607"/>
        <w:gridCol w:w="2028"/>
      </w:tblGrid>
      <w:tr w:rsidR="00247BDC" w:rsidRPr="00F2177B" w14:paraId="1C4868B5" w14:textId="77777777" w:rsidTr="00773891">
        <w:trPr>
          <w:tblHeader/>
        </w:trPr>
        <w:tc>
          <w:tcPr>
            <w:tcW w:w="593" w:type="pct"/>
            <w:shd w:val="clear" w:color="auto" w:fill="FFFF99"/>
          </w:tcPr>
          <w:p w14:paraId="46751FFE"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study/data</w:t>
            </w:r>
          </w:p>
        </w:tc>
        <w:tc>
          <w:tcPr>
            <w:tcW w:w="629" w:type="pct"/>
            <w:shd w:val="clear" w:color="auto" w:fill="FFFF99"/>
          </w:tcPr>
          <w:p w14:paraId="16592446"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1408" w:type="pct"/>
            <w:shd w:val="clear" w:color="auto" w:fill="FFFF99"/>
          </w:tcPr>
          <w:p w14:paraId="74D15277"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1333" w:type="pct"/>
            <w:shd w:val="clear" w:color="auto" w:fill="FFFF99"/>
          </w:tcPr>
          <w:p w14:paraId="1D55928C"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037" w:type="pct"/>
            <w:shd w:val="clear" w:color="auto" w:fill="FFFF99"/>
          </w:tcPr>
          <w:p w14:paraId="76E3CD50" w14:textId="77777777" w:rsidR="00247BDC" w:rsidRPr="00F2177B" w:rsidRDefault="001B503C" w:rsidP="001B503C">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247BDC" w:rsidRPr="00F2177B" w14:paraId="7B727EBD" w14:textId="77777777" w:rsidTr="00773891">
        <w:tc>
          <w:tcPr>
            <w:tcW w:w="593" w:type="pct"/>
            <w:shd w:val="clear" w:color="auto" w:fill="auto"/>
          </w:tcPr>
          <w:p w14:paraId="20E597EF"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23027DCC" w14:textId="77777777" w:rsidR="00247BDC" w:rsidRPr="00F2177B" w:rsidRDefault="00247BDC" w:rsidP="000654E3">
            <w:pPr>
              <w:widowControl w:val="0"/>
              <w:tabs>
                <w:tab w:val="center" w:pos="4536"/>
                <w:tab w:val="right" w:pos="9072"/>
              </w:tabs>
              <w:rPr>
                <w:color w:val="000000"/>
                <w:sz w:val="20"/>
                <w:szCs w:val="20"/>
                <w:lang w:eastAsia="en-GB"/>
              </w:rPr>
            </w:pPr>
          </w:p>
        </w:tc>
        <w:tc>
          <w:tcPr>
            <w:tcW w:w="1408" w:type="pct"/>
            <w:shd w:val="clear" w:color="auto" w:fill="auto"/>
          </w:tcPr>
          <w:p w14:paraId="31A0CA03" w14:textId="77777777" w:rsidR="00247BDC" w:rsidRPr="00F2177B" w:rsidRDefault="00247BDC" w:rsidP="000654E3">
            <w:pPr>
              <w:widowControl w:val="0"/>
              <w:tabs>
                <w:tab w:val="center" w:pos="4536"/>
                <w:tab w:val="right" w:pos="9072"/>
              </w:tabs>
              <w:rPr>
                <w:color w:val="000000"/>
                <w:sz w:val="20"/>
                <w:szCs w:val="20"/>
                <w:lang w:eastAsia="en-GB"/>
              </w:rPr>
            </w:pPr>
          </w:p>
        </w:tc>
        <w:tc>
          <w:tcPr>
            <w:tcW w:w="1333" w:type="pct"/>
            <w:shd w:val="clear" w:color="auto" w:fill="auto"/>
          </w:tcPr>
          <w:p w14:paraId="007292D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4677C2A1"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4218F59F" w14:textId="77777777" w:rsidTr="00773891">
        <w:tc>
          <w:tcPr>
            <w:tcW w:w="593" w:type="pct"/>
            <w:shd w:val="clear" w:color="auto" w:fill="auto"/>
          </w:tcPr>
          <w:p w14:paraId="727525AC"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133331FF" w14:textId="77777777" w:rsidR="00247BDC" w:rsidRPr="00F2177B" w:rsidRDefault="00247BDC" w:rsidP="000654E3">
            <w:pPr>
              <w:widowControl w:val="0"/>
              <w:tabs>
                <w:tab w:val="center" w:pos="4536"/>
                <w:tab w:val="right" w:pos="9072"/>
              </w:tabs>
              <w:rPr>
                <w:color w:val="000000"/>
                <w:sz w:val="20"/>
                <w:szCs w:val="20"/>
                <w:lang w:eastAsia="en-GB"/>
              </w:rPr>
            </w:pPr>
          </w:p>
        </w:tc>
        <w:tc>
          <w:tcPr>
            <w:tcW w:w="1408" w:type="pct"/>
            <w:shd w:val="clear" w:color="auto" w:fill="auto"/>
          </w:tcPr>
          <w:p w14:paraId="2E11B684" w14:textId="77777777" w:rsidR="00247BDC" w:rsidRPr="00F2177B" w:rsidRDefault="00247BDC" w:rsidP="000654E3">
            <w:pPr>
              <w:widowControl w:val="0"/>
              <w:tabs>
                <w:tab w:val="center" w:pos="4536"/>
                <w:tab w:val="right" w:pos="9072"/>
              </w:tabs>
              <w:rPr>
                <w:color w:val="000000"/>
                <w:sz w:val="20"/>
                <w:szCs w:val="20"/>
                <w:lang w:eastAsia="en-GB"/>
              </w:rPr>
            </w:pPr>
          </w:p>
        </w:tc>
        <w:tc>
          <w:tcPr>
            <w:tcW w:w="1333" w:type="pct"/>
            <w:shd w:val="clear" w:color="auto" w:fill="auto"/>
          </w:tcPr>
          <w:p w14:paraId="7893A63D"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535D6C8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52939D4B"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0406197F" w14:textId="77777777" w:rsidR="00247BDC" w:rsidRPr="00F2177B" w:rsidRDefault="00247BDC" w:rsidP="00767FAD">
      <w:pPr>
        <w:pStyle w:val="Heading3"/>
      </w:pPr>
      <w:r w:rsidRPr="00F2177B">
        <w:t xml:space="preserve"> </w:t>
      </w:r>
      <w:bookmarkStart w:id="130" w:name="_Toc133403451"/>
      <w:r w:rsidRPr="00F2177B">
        <w:t>Short summary and overall relevance of the provided information on adverse effects on development</w:t>
      </w:r>
      <w:bookmarkEnd w:id="130"/>
    </w:p>
    <w:p w14:paraId="790CC90B" w14:textId="77777777" w:rsidR="00247BDC" w:rsidRPr="00F2177B" w:rsidRDefault="00247BDC" w:rsidP="009D2B99">
      <w:pPr>
        <w:ind w:left="720"/>
        <w:rPr>
          <w:i/>
          <w:iCs/>
        </w:rPr>
      </w:pPr>
      <w:r w:rsidRPr="00F2177B">
        <w:rPr>
          <w:i/>
          <w:iCs/>
        </w:rPr>
        <w:t>[Please make a short summary of studies on adverse effects on development and discuss and conclude on the toxicological relevance and uncertainty or controversy of the provided data. If applicable, please consider the significance of any deviations from the guideline.]</w:t>
      </w:r>
    </w:p>
    <w:p w14:paraId="7A8995C4" w14:textId="77777777" w:rsidR="00247BDC" w:rsidRPr="00F2177B" w:rsidRDefault="00247BDC" w:rsidP="00767FAD">
      <w:pPr>
        <w:pStyle w:val="Heading3"/>
      </w:pPr>
      <w:r w:rsidRPr="00F2177B">
        <w:t xml:space="preserve"> </w:t>
      </w:r>
      <w:bookmarkStart w:id="131" w:name="_Toc133403452"/>
      <w:r w:rsidRPr="00F2177B">
        <w:t>Comparison with the CLP criteria</w:t>
      </w:r>
      <w:bookmarkEnd w:id="131"/>
    </w:p>
    <w:p w14:paraId="0B437A44" w14:textId="77777777" w:rsidR="00247BDC" w:rsidRPr="00F2177B" w:rsidRDefault="00247BDC" w:rsidP="009D2B99">
      <w:pPr>
        <w:ind w:left="720"/>
        <w:rPr>
          <w:i/>
          <w:iCs/>
        </w:rPr>
      </w:pPr>
      <w:r w:rsidRPr="00F2177B">
        <w:rPr>
          <w:i/>
          <w:iCs/>
        </w:rPr>
        <w:t xml:space="preserve">[Please compare the information regarding developmental toxicity with the CLP classification criteria for the hazard class in question, i.e. reproductive toxicity.] </w:t>
      </w:r>
    </w:p>
    <w:p w14:paraId="36B63222" w14:textId="77777777" w:rsidR="00247BDC" w:rsidRPr="00F2177B" w:rsidRDefault="00247BDC" w:rsidP="00767FAD">
      <w:pPr>
        <w:pStyle w:val="Heading3"/>
      </w:pPr>
      <w:r w:rsidRPr="00F2177B">
        <w:lastRenderedPageBreak/>
        <w:t xml:space="preserve"> </w:t>
      </w:r>
      <w:bookmarkStart w:id="132" w:name="_Toc133403453"/>
      <w:r w:rsidRPr="00F2177B">
        <w:t>Adverse effects on or via lactation</w:t>
      </w:r>
      <w:bookmarkEnd w:id="132"/>
    </w:p>
    <w:p w14:paraId="06AE1B5F" w14:textId="77777777" w:rsidR="00247BDC" w:rsidRPr="00F2177B" w:rsidRDefault="002A5D05" w:rsidP="00F17EF3">
      <w:pPr>
        <w:pStyle w:val="Tables"/>
      </w:pPr>
      <w:r w:rsidRPr="00F2177B">
        <w:t xml:space="preserve">Table </w:t>
      </w:r>
      <w:fldSimple w:instr=" SEQ Table \* ARABIC ">
        <w:r w:rsidRPr="00F2177B">
          <w:t>59</w:t>
        </w:r>
      </w:fldSimple>
      <w:r w:rsidRPr="00F2177B">
        <w:t xml:space="preserve">: </w:t>
      </w:r>
      <w:r w:rsidR="00247BDC" w:rsidRPr="00F2177B">
        <w:t>Summary table of animal studies on effects on or via lactation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5"/>
        <w:gridCol w:w="1132"/>
        <w:gridCol w:w="6450"/>
        <w:gridCol w:w="1132"/>
      </w:tblGrid>
      <w:tr w:rsidR="001372A3" w:rsidRPr="00F2177B" w14:paraId="314C5755" w14:textId="77777777" w:rsidTr="00231E4D">
        <w:trPr>
          <w:tblHeader/>
        </w:trPr>
        <w:tc>
          <w:tcPr>
            <w:tcW w:w="544" w:type="pct"/>
            <w:shd w:val="clear" w:color="auto" w:fill="FFFF99"/>
          </w:tcPr>
          <w:p w14:paraId="605CB6E5" w14:textId="77777777" w:rsidR="001372A3" w:rsidRPr="00F2177B" w:rsidRDefault="001372A3" w:rsidP="00231E4D">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t>Method, guideline, deviations if any, species, strain, sex, no/group</w:t>
            </w:r>
          </w:p>
          <w:p w14:paraId="5FE14F8C" w14:textId="77777777" w:rsidR="001372A3" w:rsidRPr="00F2177B" w:rsidRDefault="001372A3" w:rsidP="00231E4D">
            <w:pPr>
              <w:widowControl w:val="0"/>
              <w:tabs>
                <w:tab w:val="center" w:pos="4536"/>
                <w:tab w:val="right" w:pos="9072"/>
              </w:tabs>
              <w:rPr>
                <w:b/>
                <w:bCs/>
                <w:color w:val="000000"/>
                <w:sz w:val="20"/>
                <w:szCs w:val="20"/>
                <w:lang w:eastAsia="en-GB"/>
              </w:rPr>
            </w:pPr>
          </w:p>
        </w:tc>
        <w:tc>
          <w:tcPr>
            <w:tcW w:w="579" w:type="pct"/>
            <w:shd w:val="clear" w:color="auto" w:fill="FFFF99"/>
          </w:tcPr>
          <w:p w14:paraId="61B59E53" w14:textId="77777777" w:rsidR="001372A3" w:rsidRPr="00F2177B" w:rsidRDefault="001372A3" w:rsidP="00231E4D">
            <w:pPr>
              <w:widowControl w:val="0"/>
              <w:tabs>
                <w:tab w:val="center" w:pos="4536"/>
                <w:tab w:val="right" w:pos="9072"/>
              </w:tabs>
              <w:rPr>
                <w:b/>
                <w:bCs/>
                <w:color w:val="000000"/>
                <w:sz w:val="20"/>
                <w:szCs w:val="20"/>
                <w:lang w:eastAsia="en-GB"/>
              </w:rPr>
            </w:pPr>
            <w:r w:rsidRPr="00F2177B">
              <w:rPr>
                <w:b/>
                <w:bCs/>
                <w:color w:val="000000"/>
                <w:sz w:val="20"/>
                <w:szCs w:val="20"/>
                <w:lang w:eastAsia="en-GB"/>
              </w:rPr>
              <w:t xml:space="preserve">Test substance, dose levels duration of exposure </w:t>
            </w:r>
          </w:p>
        </w:tc>
        <w:tc>
          <w:tcPr>
            <w:tcW w:w="3298" w:type="pct"/>
            <w:shd w:val="clear" w:color="auto" w:fill="FFFF99"/>
          </w:tcPr>
          <w:p w14:paraId="0F87C8A5" w14:textId="77777777" w:rsidR="001372A3" w:rsidRPr="00F2177B" w:rsidRDefault="001372A3" w:rsidP="00231E4D">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Results</w:t>
            </w:r>
          </w:p>
        </w:tc>
        <w:tc>
          <w:tcPr>
            <w:tcW w:w="579" w:type="pct"/>
            <w:shd w:val="clear" w:color="auto" w:fill="FFFF99"/>
          </w:tcPr>
          <w:p w14:paraId="67292A65" w14:textId="77777777" w:rsidR="001372A3" w:rsidRPr="00F2177B" w:rsidRDefault="001372A3" w:rsidP="00231E4D">
            <w:pPr>
              <w:widowControl w:val="0"/>
              <w:tabs>
                <w:tab w:val="center" w:pos="4536"/>
                <w:tab w:val="right" w:pos="9072"/>
              </w:tabs>
              <w:jc w:val="center"/>
              <w:rPr>
                <w:b/>
                <w:bCs/>
                <w:color w:val="000000"/>
                <w:sz w:val="20"/>
                <w:szCs w:val="20"/>
                <w:lang w:eastAsia="en-GB"/>
              </w:rPr>
            </w:pPr>
            <w:r w:rsidRPr="00F2177B">
              <w:rPr>
                <w:b/>
                <w:bCs/>
                <w:color w:val="000000"/>
                <w:sz w:val="20"/>
                <w:szCs w:val="20"/>
                <w:lang w:eastAsia="en-GB"/>
              </w:rPr>
              <w:t>Reference</w:t>
            </w:r>
          </w:p>
        </w:tc>
      </w:tr>
      <w:tr w:rsidR="001372A3" w:rsidRPr="00F2177B" w14:paraId="23863AF2" w14:textId="77777777" w:rsidTr="00231E4D">
        <w:tc>
          <w:tcPr>
            <w:tcW w:w="544" w:type="pct"/>
            <w:shd w:val="clear" w:color="auto" w:fill="auto"/>
          </w:tcPr>
          <w:p w14:paraId="58BF2E45" w14:textId="77777777" w:rsidR="001372A3" w:rsidRPr="00F2177B" w:rsidRDefault="001372A3" w:rsidP="00231E4D">
            <w:pPr>
              <w:widowControl w:val="0"/>
              <w:tabs>
                <w:tab w:val="center" w:pos="4536"/>
                <w:tab w:val="right" w:pos="9072"/>
              </w:tabs>
              <w:rPr>
                <w:color w:val="000000"/>
                <w:sz w:val="20"/>
                <w:szCs w:val="20"/>
                <w:lang w:eastAsia="en-GB"/>
              </w:rPr>
            </w:pPr>
          </w:p>
        </w:tc>
        <w:tc>
          <w:tcPr>
            <w:tcW w:w="579" w:type="pct"/>
            <w:shd w:val="clear" w:color="auto" w:fill="auto"/>
          </w:tcPr>
          <w:p w14:paraId="395EF777" w14:textId="77777777" w:rsidR="001372A3" w:rsidRPr="00F2177B" w:rsidRDefault="001372A3" w:rsidP="00231E4D">
            <w:pPr>
              <w:widowControl w:val="0"/>
              <w:tabs>
                <w:tab w:val="center" w:pos="4536"/>
                <w:tab w:val="right" w:pos="9072"/>
              </w:tabs>
              <w:rPr>
                <w:color w:val="000000"/>
                <w:sz w:val="20"/>
                <w:szCs w:val="20"/>
                <w:lang w:eastAsia="en-GB"/>
              </w:rPr>
            </w:pPr>
          </w:p>
        </w:tc>
        <w:tc>
          <w:tcPr>
            <w:tcW w:w="3298" w:type="pct"/>
            <w:shd w:val="clear" w:color="auto" w:fill="auto"/>
          </w:tcPr>
          <w:p w14:paraId="0B486760" w14:textId="77777777" w:rsidR="001372A3" w:rsidRPr="00F2177B" w:rsidRDefault="001372A3" w:rsidP="00231E4D">
            <w:pPr>
              <w:widowControl w:val="0"/>
              <w:tabs>
                <w:tab w:val="center" w:pos="4536"/>
                <w:tab w:val="right" w:pos="9072"/>
              </w:tabs>
              <w:jc w:val="center"/>
              <w:rPr>
                <w:color w:val="000000"/>
                <w:sz w:val="20"/>
                <w:szCs w:val="20"/>
                <w:lang w:eastAsia="en-GB"/>
              </w:rPr>
            </w:pPr>
          </w:p>
        </w:tc>
        <w:tc>
          <w:tcPr>
            <w:tcW w:w="579" w:type="pct"/>
            <w:shd w:val="clear" w:color="auto" w:fill="auto"/>
          </w:tcPr>
          <w:p w14:paraId="73B28ADD" w14:textId="77777777" w:rsidR="001372A3" w:rsidRPr="00F2177B" w:rsidRDefault="001372A3" w:rsidP="00231E4D">
            <w:pPr>
              <w:widowControl w:val="0"/>
              <w:tabs>
                <w:tab w:val="center" w:pos="4536"/>
                <w:tab w:val="right" w:pos="9072"/>
              </w:tabs>
              <w:jc w:val="center"/>
              <w:rPr>
                <w:color w:val="000000"/>
                <w:sz w:val="20"/>
                <w:szCs w:val="20"/>
                <w:lang w:eastAsia="en-GB"/>
              </w:rPr>
            </w:pPr>
          </w:p>
        </w:tc>
      </w:tr>
      <w:tr w:rsidR="001372A3" w:rsidRPr="00F2177B" w14:paraId="0308F506" w14:textId="77777777" w:rsidTr="00231E4D">
        <w:tc>
          <w:tcPr>
            <w:tcW w:w="544" w:type="pct"/>
            <w:shd w:val="clear" w:color="auto" w:fill="auto"/>
          </w:tcPr>
          <w:p w14:paraId="6F9016B9" w14:textId="77777777" w:rsidR="001372A3" w:rsidRPr="00F2177B" w:rsidRDefault="001372A3" w:rsidP="00231E4D">
            <w:pPr>
              <w:widowControl w:val="0"/>
              <w:tabs>
                <w:tab w:val="center" w:pos="4536"/>
                <w:tab w:val="right" w:pos="9072"/>
              </w:tabs>
              <w:rPr>
                <w:color w:val="000000"/>
                <w:sz w:val="20"/>
                <w:szCs w:val="20"/>
                <w:lang w:eastAsia="en-GB"/>
              </w:rPr>
            </w:pPr>
          </w:p>
        </w:tc>
        <w:tc>
          <w:tcPr>
            <w:tcW w:w="579" w:type="pct"/>
            <w:shd w:val="clear" w:color="auto" w:fill="auto"/>
          </w:tcPr>
          <w:p w14:paraId="05C4BBFC" w14:textId="77777777" w:rsidR="001372A3" w:rsidRPr="00F2177B" w:rsidRDefault="001372A3" w:rsidP="00231E4D">
            <w:pPr>
              <w:widowControl w:val="0"/>
              <w:tabs>
                <w:tab w:val="center" w:pos="4536"/>
                <w:tab w:val="right" w:pos="9072"/>
              </w:tabs>
              <w:rPr>
                <w:color w:val="000000"/>
                <w:sz w:val="20"/>
                <w:szCs w:val="20"/>
                <w:lang w:eastAsia="en-GB"/>
              </w:rPr>
            </w:pPr>
          </w:p>
        </w:tc>
        <w:tc>
          <w:tcPr>
            <w:tcW w:w="3298" w:type="pct"/>
            <w:shd w:val="clear" w:color="auto" w:fill="auto"/>
          </w:tcPr>
          <w:p w14:paraId="676C60ED" w14:textId="77777777" w:rsidR="001372A3" w:rsidRPr="00F2177B" w:rsidRDefault="001372A3" w:rsidP="00231E4D">
            <w:pPr>
              <w:widowControl w:val="0"/>
              <w:tabs>
                <w:tab w:val="center" w:pos="4536"/>
                <w:tab w:val="right" w:pos="9072"/>
              </w:tabs>
              <w:jc w:val="center"/>
              <w:rPr>
                <w:color w:val="000000"/>
                <w:sz w:val="20"/>
                <w:szCs w:val="20"/>
                <w:lang w:eastAsia="en-GB"/>
              </w:rPr>
            </w:pPr>
          </w:p>
        </w:tc>
        <w:tc>
          <w:tcPr>
            <w:tcW w:w="579" w:type="pct"/>
            <w:shd w:val="clear" w:color="auto" w:fill="auto"/>
          </w:tcPr>
          <w:p w14:paraId="43CF4EA5" w14:textId="77777777" w:rsidR="001372A3" w:rsidRPr="00F2177B" w:rsidRDefault="001372A3" w:rsidP="00231E4D">
            <w:pPr>
              <w:widowControl w:val="0"/>
              <w:tabs>
                <w:tab w:val="center" w:pos="4536"/>
                <w:tab w:val="right" w:pos="9072"/>
              </w:tabs>
              <w:jc w:val="center"/>
              <w:rPr>
                <w:color w:val="000000"/>
                <w:sz w:val="20"/>
                <w:szCs w:val="20"/>
                <w:lang w:eastAsia="en-GB"/>
              </w:rPr>
            </w:pPr>
          </w:p>
        </w:tc>
      </w:tr>
    </w:tbl>
    <w:p w14:paraId="09AC9BEF"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3DE6CE82" w14:textId="77777777" w:rsidR="00247BDC" w:rsidRPr="00F2177B" w:rsidRDefault="002A5D05" w:rsidP="00F17EF3">
      <w:pPr>
        <w:pStyle w:val="Tables"/>
      </w:pPr>
      <w:r w:rsidRPr="00F2177B">
        <w:t xml:space="preserve">Table </w:t>
      </w:r>
      <w:fldSimple w:instr=" SEQ Table \* ARABIC ">
        <w:r w:rsidRPr="00F2177B">
          <w:t>60</w:t>
        </w:r>
      </w:fldSimple>
      <w:r w:rsidRPr="00F2177B">
        <w:t xml:space="preserve">: </w:t>
      </w:r>
      <w:r w:rsidR="00247BDC" w:rsidRPr="00F2177B">
        <w:t>Summary table of human data on effects on or via lactation</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2835"/>
        <w:gridCol w:w="2410"/>
        <w:gridCol w:w="1985"/>
      </w:tblGrid>
      <w:tr w:rsidR="00247BDC" w:rsidRPr="00F2177B" w14:paraId="36C15174" w14:textId="77777777" w:rsidTr="00AC321F">
        <w:trPr>
          <w:tblHeader/>
        </w:trPr>
        <w:tc>
          <w:tcPr>
            <w:tcW w:w="1134" w:type="dxa"/>
            <w:shd w:val="clear" w:color="auto" w:fill="FFFF99"/>
          </w:tcPr>
          <w:p w14:paraId="5A8D21EA"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data/report</w:t>
            </w:r>
          </w:p>
        </w:tc>
        <w:tc>
          <w:tcPr>
            <w:tcW w:w="1204" w:type="dxa"/>
            <w:shd w:val="clear" w:color="auto" w:fill="FFFF99"/>
          </w:tcPr>
          <w:p w14:paraId="735AF09C"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2835" w:type="dxa"/>
            <w:shd w:val="clear" w:color="auto" w:fill="FFFF99"/>
          </w:tcPr>
          <w:p w14:paraId="02CD9260"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2410" w:type="dxa"/>
            <w:shd w:val="clear" w:color="auto" w:fill="FFFF99"/>
          </w:tcPr>
          <w:p w14:paraId="2375308A"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985" w:type="dxa"/>
            <w:shd w:val="clear" w:color="auto" w:fill="FFFF99"/>
          </w:tcPr>
          <w:p w14:paraId="61D3D26F"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 xml:space="preserve">Reference </w:t>
            </w:r>
          </w:p>
          <w:p w14:paraId="163CD4ED" w14:textId="77777777" w:rsidR="00247BDC" w:rsidRPr="00F2177B" w:rsidRDefault="00247BDC" w:rsidP="000654E3">
            <w:pPr>
              <w:widowControl w:val="0"/>
              <w:tabs>
                <w:tab w:val="center" w:pos="4536"/>
                <w:tab w:val="right" w:pos="9072"/>
              </w:tabs>
              <w:jc w:val="center"/>
              <w:rPr>
                <w:b/>
                <w:color w:val="000000"/>
                <w:sz w:val="20"/>
                <w:szCs w:val="20"/>
                <w:lang w:eastAsia="en-GB"/>
              </w:rPr>
            </w:pPr>
          </w:p>
        </w:tc>
      </w:tr>
      <w:tr w:rsidR="00247BDC" w:rsidRPr="00F2177B" w14:paraId="002376B5" w14:textId="77777777" w:rsidTr="00AC321F">
        <w:trPr>
          <w:tblHeader/>
        </w:trPr>
        <w:tc>
          <w:tcPr>
            <w:tcW w:w="1134" w:type="dxa"/>
            <w:shd w:val="clear" w:color="auto" w:fill="auto"/>
          </w:tcPr>
          <w:p w14:paraId="315EA250"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1685A25E" w14:textId="77777777" w:rsidR="00247BDC" w:rsidRPr="00F2177B" w:rsidRDefault="00247BDC" w:rsidP="000654E3">
            <w:pPr>
              <w:widowControl w:val="0"/>
              <w:tabs>
                <w:tab w:val="center" w:pos="4536"/>
                <w:tab w:val="right" w:pos="9072"/>
              </w:tabs>
              <w:rPr>
                <w:color w:val="000000"/>
                <w:sz w:val="20"/>
                <w:szCs w:val="20"/>
                <w:lang w:eastAsia="en-GB"/>
              </w:rPr>
            </w:pPr>
          </w:p>
        </w:tc>
        <w:tc>
          <w:tcPr>
            <w:tcW w:w="2835" w:type="dxa"/>
            <w:shd w:val="clear" w:color="auto" w:fill="auto"/>
          </w:tcPr>
          <w:p w14:paraId="1FB2B8AE" w14:textId="77777777" w:rsidR="00247BDC" w:rsidRPr="00F2177B" w:rsidRDefault="00247BDC" w:rsidP="000654E3">
            <w:pPr>
              <w:widowControl w:val="0"/>
              <w:tabs>
                <w:tab w:val="center" w:pos="4536"/>
                <w:tab w:val="right" w:pos="9072"/>
              </w:tabs>
              <w:rPr>
                <w:color w:val="000000"/>
                <w:sz w:val="20"/>
                <w:szCs w:val="20"/>
                <w:lang w:eastAsia="en-GB"/>
              </w:rPr>
            </w:pPr>
          </w:p>
        </w:tc>
        <w:tc>
          <w:tcPr>
            <w:tcW w:w="2410" w:type="dxa"/>
            <w:shd w:val="clear" w:color="auto" w:fill="auto"/>
          </w:tcPr>
          <w:p w14:paraId="2663BE75"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5B8E60C6"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722B2286" w14:textId="77777777" w:rsidTr="00AC321F">
        <w:trPr>
          <w:tblHeader/>
        </w:trPr>
        <w:tc>
          <w:tcPr>
            <w:tcW w:w="1134" w:type="dxa"/>
            <w:shd w:val="clear" w:color="auto" w:fill="auto"/>
          </w:tcPr>
          <w:p w14:paraId="6B8DAB02"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34E660D8" w14:textId="77777777" w:rsidR="00247BDC" w:rsidRPr="00F2177B" w:rsidRDefault="00247BDC" w:rsidP="000654E3">
            <w:pPr>
              <w:widowControl w:val="0"/>
              <w:tabs>
                <w:tab w:val="center" w:pos="4536"/>
                <w:tab w:val="right" w:pos="9072"/>
              </w:tabs>
              <w:rPr>
                <w:color w:val="000000"/>
                <w:sz w:val="20"/>
                <w:szCs w:val="20"/>
                <w:lang w:eastAsia="en-GB"/>
              </w:rPr>
            </w:pPr>
          </w:p>
        </w:tc>
        <w:tc>
          <w:tcPr>
            <w:tcW w:w="2835" w:type="dxa"/>
            <w:shd w:val="clear" w:color="auto" w:fill="auto"/>
          </w:tcPr>
          <w:p w14:paraId="051DFCBD" w14:textId="77777777" w:rsidR="00247BDC" w:rsidRPr="00F2177B" w:rsidRDefault="00247BDC" w:rsidP="000654E3">
            <w:pPr>
              <w:widowControl w:val="0"/>
              <w:tabs>
                <w:tab w:val="center" w:pos="4536"/>
                <w:tab w:val="right" w:pos="9072"/>
              </w:tabs>
              <w:rPr>
                <w:color w:val="000000"/>
                <w:sz w:val="20"/>
                <w:szCs w:val="20"/>
                <w:lang w:eastAsia="en-GB"/>
              </w:rPr>
            </w:pPr>
          </w:p>
        </w:tc>
        <w:tc>
          <w:tcPr>
            <w:tcW w:w="2410" w:type="dxa"/>
            <w:shd w:val="clear" w:color="auto" w:fill="auto"/>
          </w:tcPr>
          <w:p w14:paraId="6A758FF6"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3B20BE23"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7BD85866"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35C44CA6" w14:textId="77777777" w:rsidR="00247BDC" w:rsidRPr="00F2177B" w:rsidRDefault="002A5D05" w:rsidP="00F17EF3">
      <w:pPr>
        <w:pStyle w:val="Tables"/>
      </w:pPr>
      <w:r w:rsidRPr="00F2177B">
        <w:t xml:space="preserve">Table </w:t>
      </w:r>
      <w:fldSimple w:instr=" SEQ Table \* ARABIC ">
        <w:r w:rsidRPr="00F2177B">
          <w:t>61</w:t>
        </w:r>
      </w:fldSimple>
      <w:r w:rsidRPr="00F2177B">
        <w:t xml:space="preserve">: </w:t>
      </w:r>
      <w:r w:rsidR="00247BDC" w:rsidRPr="00F2177B">
        <w:t>Summary table of other studies relevant for effects on or via lactation</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2694"/>
        <w:gridCol w:w="2551"/>
        <w:gridCol w:w="1985"/>
      </w:tblGrid>
      <w:tr w:rsidR="00247BDC" w:rsidRPr="00F2177B" w14:paraId="1290524A" w14:textId="77777777" w:rsidTr="00773891">
        <w:trPr>
          <w:tblHeader/>
        </w:trPr>
        <w:tc>
          <w:tcPr>
            <w:tcW w:w="1134" w:type="dxa"/>
            <w:shd w:val="clear" w:color="auto" w:fill="FFFF99"/>
          </w:tcPr>
          <w:p w14:paraId="46BD3F11"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study/data</w:t>
            </w:r>
          </w:p>
        </w:tc>
        <w:tc>
          <w:tcPr>
            <w:tcW w:w="1204" w:type="dxa"/>
            <w:shd w:val="clear" w:color="auto" w:fill="FFFF99"/>
          </w:tcPr>
          <w:p w14:paraId="652942F2"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2694" w:type="dxa"/>
            <w:shd w:val="clear" w:color="auto" w:fill="FFFF99"/>
          </w:tcPr>
          <w:p w14:paraId="7AFA1A99"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2551" w:type="dxa"/>
            <w:shd w:val="clear" w:color="auto" w:fill="FFFF99"/>
          </w:tcPr>
          <w:p w14:paraId="67DB53DE"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985" w:type="dxa"/>
            <w:shd w:val="clear" w:color="auto" w:fill="FFFF99"/>
          </w:tcPr>
          <w:p w14:paraId="642D6841"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 xml:space="preserve">Reference </w:t>
            </w:r>
          </w:p>
          <w:p w14:paraId="3D056213" w14:textId="77777777" w:rsidR="00247BDC" w:rsidRPr="00F2177B" w:rsidRDefault="00247BDC" w:rsidP="000654E3">
            <w:pPr>
              <w:widowControl w:val="0"/>
              <w:tabs>
                <w:tab w:val="center" w:pos="4536"/>
                <w:tab w:val="right" w:pos="9072"/>
              </w:tabs>
              <w:jc w:val="center"/>
              <w:rPr>
                <w:b/>
                <w:color w:val="000000"/>
                <w:sz w:val="20"/>
                <w:szCs w:val="20"/>
                <w:lang w:eastAsia="en-GB"/>
              </w:rPr>
            </w:pPr>
          </w:p>
        </w:tc>
      </w:tr>
      <w:tr w:rsidR="00247BDC" w:rsidRPr="00F2177B" w14:paraId="14FA723C" w14:textId="77777777" w:rsidTr="00773891">
        <w:trPr>
          <w:tblHeader/>
        </w:trPr>
        <w:tc>
          <w:tcPr>
            <w:tcW w:w="1134" w:type="dxa"/>
            <w:shd w:val="clear" w:color="auto" w:fill="auto"/>
          </w:tcPr>
          <w:p w14:paraId="45B19D20"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49E5AFF6" w14:textId="77777777" w:rsidR="00247BDC" w:rsidRPr="00F2177B" w:rsidRDefault="00247BDC" w:rsidP="000654E3">
            <w:pPr>
              <w:widowControl w:val="0"/>
              <w:tabs>
                <w:tab w:val="center" w:pos="4536"/>
                <w:tab w:val="right" w:pos="9072"/>
              </w:tabs>
              <w:rPr>
                <w:color w:val="000000"/>
                <w:sz w:val="20"/>
                <w:szCs w:val="20"/>
                <w:lang w:eastAsia="en-GB"/>
              </w:rPr>
            </w:pPr>
          </w:p>
        </w:tc>
        <w:tc>
          <w:tcPr>
            <w:tcW w:w="2694" w:type="dxa"/>
            <w:shd w:val="clear" w:color="auto" w:fill="auto"/>
          </w:tcPr>
          <w:p w14:paraId="0B9C5A52" w14:textId="77777777" w:rsidR="00247BDC" w:rsidRPr="00F2177B" w:rsidRDefault="00247BDC" w:rsidP="000654E3">
            <w:pPr>
              <w:widowControl w:val="0"/>
              <w:tabs>
                <w:tab w:val="center" w:pos="4536"/>
                <w:tab w:val="right" w:pos="9072"/>
              </w:tabs>
              <w:rPr>
                <w:color w:val="000000"/>
                <w:sz w:val="20"/>
                <w:szCs w:val="20"/>
                <w:lang w:eastAsia="en-GB"/>
              </w:rPr>
            </w:pPr>
          </w:p>
        </w:tc>
        <w:tc>
          <w:tcPr>
            <w:tcW w:w="2551" w:type="dxa"/>
            <w:shd w:val="clear" w:color="auto" w:fill="auto"/>
          </w:tcPr>
          <w:p w14:paraId="0841A92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5A01DFFA"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6820A2A3" w14:textId="77777777" w:rsidTr="00773891">
        <w:trPr>
          <w:tblHeader/>
        </w:trPr>
        <w:tc>
          <w:tcPr>
            <w:tcW w:w="1134" w:type="dxa"/>
            <w:shd w:val="clear" w:color="auto" w:fill="auto"/>
          </w:tcPr>
          <w:p w14:paraId="66FD174D" w14:textId="77777777" w:rsidR="00247BDC" w:rsidRPr="00F2177B" w:rsidRDefault="00247BDC" w:rsidP="000654E3">
            <w:pPr>
              <w:widowControl w:val="0"/>
              <w:tabs>
                <w:tab w:val="center" w:pos="4536"/>
                <w:tab w:val="right" w:pos="9072"/>
              </w:tabs>
              <w:rPr>
                <w:color w:val="000000"/>
                <w:sz w:val="20"/>
                <w:szCs w:val="20"/>
                <w:lang w:eastAsia="en-GB"/>
              </w:rPr>
            </w:pPr>
          </w:p>
        </w:tc>
        <w:tc>
          <w:tcPr>
            <w:tcW w:w="1204" w:type="dxa"/>
          </w:tcPr>
          <w:p w14:paraId="1673C4F5" w14:textId="77777777" w:rsidR="00247BDC" w:rsidRPr="00F2177B" w:rsidRDefault="00247BDC" w:rsidP="000654E3">
            <w:pPr>
              <w:widowControl w:val="0"/>
              <w:tabs>
                <w:tab w:val="center" w:pos="4536"/>
                <w:tab w:val="right" w:pos="9072"/>
              </w:tabs>
              <w:rPr>
                <w:color w:val="000000"/>
                <w:sz w:val="20"/>
                <w:szCs w:val="20"/>
                <w:lang w:eastAsia="en-GB"/>
              </w:rPr>
            </w:pPr>
          </w:p>
        </w:tc>
        <w:tc>
          <w:tcPr>
            <w:tcW w:w="2694" w:type="dxa"/>
            <w:shd w:val="clear" w:color="auto" w:fill="auto"/>
          </w:tcPr>
          <w:p w14:paraId="7257B8A0" w14:textId="77777777" w:rsidR="00247BDC" w:rsidRPr="00F2177B" w:rsidRDefault="00247BDC" w:rsidP="000654E3">
            <w:pPr>
              <w:widowControl w:val="0"/>
              <w:tabs>
                <w:tab w:val="center" w:pos="4536"/>
                <w:tab w:val="right" w:pos="9072"/>
              </w:tabs>
              <w:rPr>
                <w:color w:val="000000"/>
                <w:sz w:val="20"/>
                <w:szCs w:val="20"/>
                <w:lang w:eastAsia="en-GB"/>
              </w:rPr>
            </w:pPr>
          </w:p>
        </w:tc>
        <w:tc>
          <w:tcPr>
            <w:tcW w:w="2551" w:type="dxa"/>
            <w:shd w:val="clear" w:color="auto" w:fill="auto"/>
          </w:tcPr>
          <w:p w14:paraId="2A52D939"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985" w:type="dxa"/>
            <w:shd w:val="clear" w:color="auto" w:fill="auto"/>
          </w:tcPr>
          <w:p w14:paraId="4764265D"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470C33C9" w14:textId="761FA0A4" w:rsidR="00247BDC" w:rsidRPr="00F2177B" w:rsidRDefault="00247BDC" w:rsidP="000654E3">
      <w:pPr>
        <w:rPr>
          <w:i/>
        </w:rPr>
      </w:pPr>
      <w:r w:rsidRPr="00F2177B">
        <w:rPr>
          <w:i/>
        </w:rPr>
        <w:t>[Please insert/delete rows according to the number of studies.</w:t>
      </w:r>
      <w:r w:rsidR="003C2B43" w:rsidRPr="00F2177B">
        <w:t xml:space="preserve"> </w:t>
      </w:r>
      <w:r w:rsidR="003C2B43" w:rsidRPr="00F2177B">
        <w:rPr>
          <w:i/>
        </w:rPr>
        <w:t xml:space="preserve">The table is a proposal for data presentation and may be modified from the </w:t>
      </w:r>
      <w:r w:rsidR="00D3456A" w:rsidRPr="00F2177B">
        <w:rPr>
          <w:i/>
        </w:rPr>
        <w:t>layout</w:t>
      </w:r>
      <w:r w:rsidR="003C2B43" w:rsidRPr="00F2177B">
        <w:rPr>
          <w:i/>
        </w:rPr>
        <w:t xml:space="preserve"> proposed to better fit the purpose.</w:t>
      </w:r>
      <w:r w:rsidRPr="00F2177B">
        <w:rPr>
          <w:i/>
        </w:rPr>
        <w:t>]</w:t>
      </w:r>
    </w:p>
    <w:p w14:paraId="3A2B876D" w14:textId="77777777" w:rsidR="00247BDC" w:rsidRPr="00F2177B" w:rsidRDefault="00247BDC" w:rsidP="00767FAD">
      <w:pPr>
        <w:pStyle w:val="Heading3"/>
        <w:rPr>
          <w:i/>
          <w:lang w:eastAsia="en-GB"/>
        </w:rPr>
      </w:pPr>
      <w:bookmarkStart w:id="133" w:name="_Toc133403454"/>
      <w:r w:rsidRPr="00F2177B">
        <w:t>Short summary and overall relevance of the provided information on effects on or via lactation</w:t>
      </w:r>
      <w:bookmarkEnd w:id="133"/>
    </w:p>
    <w:p w14:paraId="32F73F88" w14:textId="77777777" w:rsidR="00247BDC" w:rsidRPr="00F2177B" w:rsidRDefault="00247BDC" w:rsidP="009D2B99">
      <w:pPr>
        <w:ind w:left="720"/>
        <w:rPr>
          <w:i/>
          <w:iCs/>
        </w:rPr>
      </w:pPr>
      <w:r w:rsidRPr="00F2177B">
        <w:rPr>
          <w:i/>
          <w:iCs/>
        </w:rPr>
        <w:t>[Please make a short summary of studies on effects on or via lactation and discuss and conclude on the toxicological relevance and uncertainty or controversy of the provided data. If applicable, please consider the significance of any deviations from the guideline.]</w:t>
      </w:r>
    </w:p>
    <w:p w14:paraId="524D2390" w14:textId="77777777" w:rsidR="00247BDC" w:rsidRPr="00F2177B" w:rsidRDefault="00247BDC" w:rsidP="00767FAD">
      <w:pPr>
        <w:pStyle w:val="Heading3"/>
      </w:pPr>
      <w:bookmarkStart w:id="134" w:name="_Toc133403455"/>
      <w:r w:rsidRPr="00F2177B">
        <w:t>Comparison with the CLP criteria</w:t>
      </w:r>
      <w:bookmarkEnd w:id="134"/>
    </w:p>
    <w:p w14:paraId="745A3F60" w14:textId="77777777" w:rsidR="00247BDC" w:rsidRPr="00F2177B" w:rsidRDefault="00247BDC" w:rsidP="009D2B99">
      <w:pPr>
        <w:ind w:left="720"/>
        <w:rPr>
          <w:i/>
          <w:iCs/>
        </w:rPr>
      </w:pPr>
      <w:r w:rsidRPr="00F2177B">
        <w:rPr>
          <w:i/>
          <w:iCs/>
        </w:rPr>
        <w:t>[Please compare the information regarding effects on or via lactation with the CLP classification criteria for the hazard class in question, i.e. reproduc</w:t>
      </w:r>
      <w:r w:rsidR="00767FAD" w:rsidRPr="00F2177B">
        <w:rPr>
          <w:i/>
          <w:iCs/>
        </w:rPr>
        <w:t>tive toxicity.]</w:t>
      </w:r>
    </w:p>
    <w:p w14:paraId="453E2D93" w14:textId="77777777" w:rsidR="00247BDC" w:rsidRPr="00F2177B" w:rsidRDefault="00247BDC" w:rsidP="00767FAD">
      <w:pPr>
        <w:pStyle w:val="Heading3"/>
      </w:pPr>
      <w:bookmarkStart w:id="135" w:name="_Toc133403456"/>
      <w:r w:rsidRPr="00F2177B">
        <w:t>Conclusion on classification and labelling for reproductive toxicity</w:t>
      </w:r>
      <w:bookmarkEnd w:id="135"/>
    </w:p>
    <w:p w14:paraId="7D674939" w14:textId="77777777" w:rsidR="00247BDC" w:rsidRPr="00F2177B" w:rsidRDefault="00247BDC" w:rsidP="009D2B99">
      <w:pPr>
        <w:ind w:left="720"/>
        <w:rPr>
          <w:i/>
          <w:iCs/>
        </w:rPr>
      </w:pPr>
      <w:r w:rsidRPr="00F2177B">
        <w:rPr>
          <w:i/>
          <w:iCs/>
        </w:rPr>
        <w:t>[Please conclude on classification and labelling on reproductive toxicity according to the CLP criteria.</w:t>
      </w:r>
      <w:r w:rsidR="009F3A15" w:rsidRPr="00F2177B">
        <w:rPr>
          <w:i/>
          <w:iCs/>
        </w:rPr>
        <w:t xml:space="preserve"> Consider also a potential need of setting specific concentration limits. Please note that specific concentration limits should be considered separately for</w:t>
      </w:r>
      <w:r w:rsidR="004B6E59" w:rsidRPr="00F2177B">
        <w:rPr>
          <w:i/>
          <w:iCs/>
        </w:rPr>
        <w:t xml:space="preserve"> adverse effects on sexual function and fertility; adverse effects on development and on adverse effects on or via lactation</w:t>
      </w:r>
      <w:r w:rsidRPr="00F2177B">
        <w:rPr>
          <w:i/>
          <w:iCs/>
        </w:rPr>
        <w:t>]</w:t>
      </w:r>
    </w:p>
    <w:p w14:paraId="7E711454" w14:textId="77777777" w:rsidR="00247BDC" w:rsidRPr="00F2177B" w:rsidRDefault="00247BDC" w:rsidP="005A38AB">
      <w:pPr>
        <w:pStyle w:val="Heading2"/>
        <w:ind w:left="709" w:hanging="709"/>
      </w:pPr>
      <w:bookmarkStart w:id="136" w:name="_Toc133403457"/>
      <w:r w:rsidRPr="00F2177B">
        <w:lastRenderedPageBreak/>
        <w:t>Specific target organ toxicity-single exposure</w:t>
      </w:r>
      <w:bookmarkEnd w:id="136"/>
    </w:p>
    <w:p w14:paraId="5325C7D6" w14:textId="77777777" w:rsidR="001372A3" w:rsidRPr="00F2177B" w:rsidRDefault="002A5D05" w:rsidP="00881938">
      <w:pPr>
        <w:pStyle w:val="Tables"/>
      </w:pPr>
      <w:r w:rsidRPr="00F2177B">
        <w:t xml:space="preserve">Table </w:t>
      </w:r>
      <w:fldSimple w:instr=" SEQ Table \* ARABIC ">
        <w:r w:rsidRPr="00F2177B">
          <w:t>62</w:t>
        </w:r>
      </w:fldSimple>
      <w:r w:rsidRPr="00F2177B">
        <w:t xml:space="preserve">: </w:t>
      </w:r>
      <w:r w:rsidR="00247BDC" w:rsidRPr="00F2177B">
        <w:t xml:space="preserve">Summary table of animal studies on STOT SE </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559"/>
        <w:gridCol w:w="5245"/>
        <w:gridCol w:w="1417"/>
      </w:tblGrid>
      <w:tr w:rsidR="0016392F" w:rsidRPr="00F2177B" w14:paraId="7464A09A" w14:textId="77777777" w:rsidTr="0016392F">
        <w:trPr>
          <w:tblHeader/>
        </w:trPr>
        <w:tc>
          <w:tcPr>
            <w:tcW w:w="1488" w:type="dxa"/>
            <w:shd w:val="clear" w:color="auto" w:fill="FFFF99"/>
          </w:tcPr>
          <w:p w14:paraId="6B70372E" w14:textId="77777777" w:rsidR="0016392F" w:rsidRPr="00F2177B" w:rsidRDefault="0016392F" w:rsidP="0016392F">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Method, guideline, deviations if any, species, strain, sex, no/group</w:t>
            </w:r>
          </w:p>
          <w:p w14:paraId="4B01C2C4" w14:textId="77777777" w:rsidR="0016392F" w:rsidRPr="00F2177B" w:rsidRDefault="0016392F" w:rsidP="0016392F">
            <w:pPr>
              <w:widowControl w:val="0"/>
              <w:tabs>
                <w:tab w:val="center" w:pos="4536"/>
                <w:tab w:val="right" w:pos="9072"/>
              </w:tabs>
              <w:jc w:val="left"/>
              <w:rPr>
                <w:b/>
                <w:bCs/>
                <w:color w:val="000000"/>
                <w:sz w:val="20"/>
                <w:szCs w:val="20"/>
                <w:lang w:eastAsia="en-GB"/>
              </w:rPr>
            </w:pPr>
          </w:p>
        </w:tc>
        <w:tc>
          <w:tcPr>
            <w:tcW w:w="1559" w:type="dxa"/>
            <w:shd w:val="clear" w:color="auto" w:fill="FFFF99"/>
          </w:tcPr>
          <w:p w14:paraId="1D99B824" w14:textId="77777777" w:rsidR="0016392F" w:rsidRPr="00F2177B" w:rsidRDefault="0016392F" w:rsidP="0016392F">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 xml:space="preserve">Test substance, route of exposure, dose levels, duration of exposure </w:t>
            </w:r>
          </w:p>
        </w:tc>
        <w:tc>
          <w:tcPr>
            <w:tcW w:w="5245" w:type="dxa"/>
            <w:shd w:val="clear" w:color="auto" w:fill="FFFF99"/>
          </w:tcPr>
          <w:p w14:paraId="2D39F5E0" w14:textId="77777777" w:rsidR="0016392F" w:rsidRPr="00F2177B" w:rsidRDefault="0016392F" w:rsidP="0016392F">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Results</w:t>
            </w:r>
          </w:p>
        </w:tc>
        <w:tc>
          <w:tcPr>
            <w:tcW w:w="1417" w:type="dxa"/>
            <w:shd w:val="clear" w:color="auto" w:fill="FFFF99"/>
          </w:tcPr>
          <w:p w14:paraId="239A6014" w14:textId="77777777" w:rsidR="0016392F" w:rsidRPr="00F2177B" w:rsidRDefault="0016392F" w:rsidP="0016392F">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Reference</w:t>
            </w:r>
          </w:p>
        </w:tc>
      </w:tr>
      <w:tr w:rsidR="0016392F" w:rsidRPr="00F2177B" w14:paraId="4A9200DF" w14:textId="77777777" w:rsidTr="0016392F">
        <w:trPr>
          <w:tblHeader/>
        </w:trPr>
        <w:tc>
          <w:tcPr>
            <w:tcW w:w="1488" w:type="dxa"/>
            <w:shd w:val="clear" w:color="auto" w:fill="auto"/>
          </w:tcPr>
          <w:p w14:paraId="53721CC5" w14:textId="77777777" w:rsidR="0016392F" w:rsidRPr="00F2177B" w:rsidRDefault="0016392F" w:rsidP="000654E3">
            <w:pPr>
              <w:widowControl w:val="0"/>
              <w:tabs>
                <w:tab w:val="center" w:pos="4536"/>
                <w:tab w:val="right" w:pos="9072"/>
              </w:tabs>
              <w:rPr>
                <w:color w:val="000000"/>
                <w:sz w:val="20"/>
                <w:szCs w:val="20"/>
                <w:lang w:eastAsia="en-GB"/>
              </w:rPr>
            </w:pPr>
          </w:p>
        </w:tc>
        <w:tc>
          <w:tcPr>
            <w:tcW w:w="1559" w:type="dxa"/>
            <w:shd w:val="clear" w:color="auto" w:fill="auto"/>
          </w:tcPr>
          <w:p w14:paraId="5BC68FE6" w14:textId="77777777" w:rsidR="0016392F" w:rsidRPr="00F2177B" w:rsidRDefault="0016392F" w:rsidP="000654E3">
            <w:pPr>
              <w:widowControl w:val="0"/>
              <w:tabs>
                <w:tab w:val="center" w:pos="4536"/>
                <w:tab w:val="right" w:pos="9072"/>
              </w:tabs>
              <w:rPr>
                <w:color w:val="000000"/>
                <w:sz w:val="20"/>
                <w:szCs w:val="20"/>
                <w:lang w:eastAsia="en-GB"/>
              </w:rPr>
            </w:pPr>
          </w:p>
        </w:tc>
        <w:tc>
          <w:tcPr>
            <w:tcW w:w="5245" w:type="dxa"/>
            <w:shd w:val="clear" w:color="auto" w:fill="auto"/>
          </w:tcPr>
          <w:p w14:paraId="6B8B5EB1" w14:textId="77777777" w:rsidR="0016392F" w:rsidRPr="00F2177B" w:rsidRDefault="0016392F"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5CBC9AF8" w14:textId="77777777" w:rsidR="0016392F" w:rsidRPr="00F2177B" w:rsidRDefault="0016392F" w:rsidP="000654E3">
            <w:pPr>
              <w:widowControl w:val="0"/>
              <w:tabs>
                <w:tab w:val="center" w:pos="4536"/>
                <w:tab w:val="right" w:pos="9072"/>
              </w:tabs>
              <w:jc w:val="center"/>
              <w:rPr>
                <w:color w:val="000000"/>
                <w:sz w:val="20"/>
                <w:szCs w:val="20"/>
                <w:lang w:eastAsia="en-GB"/>
              </w:rPr>
            </w:pPr>
          </w:p>
        </w:tc>
      </w:tr>
      <w:tr w:rsidR="0016392F" w:rsidRPr="00F2177B" w14:paraId="38DC4F9C" w14:textId="77777777" w:rsidTr="0016392F">
        <w:trPr>
          <w:tblHeader/>
        </w:trPr>
        <w:tc>
          <w:tcPr>
            <w:tcW w:w="1488" w:type="dxa"/>
            <w:shd w:val="clear" w:color="auto" w:fill="auto"/>
          </w:tcPr>
          <w:p w14:paraId="5E38509D" w14:textId="77777777" w:rsidR="0016392F" w:rsidRPr="00F2177B" w:rsidRDefault="0016392F" w:rsidP="000654E3">
            <w:pPr>
              <w:widowControl w:val="0"/>
              <w:tabs>
                <w:tab w:val="center" w:pos="4536"/>
                <w:tab w:val="right" w:pos="9072"/>
              </w:tabs>
              <w:rPr>
                <w:color w:val="000000"/>
                <w:sz w:val="20"/>
                <w:szCs w:val="20"/>
                <w:lang w:eastAsia="en-GB"/>
              </w:rPr>
            </w:pPr>
          </w:p>
        </w:tc>
        <w:tc>
          <w:tcPr>
            <w:tcW w:w="1559" w:type="dxa"/>
            <w:shd w:val="clear" w:color="auto" w:fill="auto"/>
          </w:tcPr>
          <w:p w14:paraId="31797C90" w14:textId="77777777" w:rsidR="0016392F" w:rsidRPr="00F2177B" w:rsidRDefault="0016392F" w:rsidP="000654E3">
            <w:pPr>
              <w:widowControl w:val="0"/>
              <w:tabs>
                <w:tab w:val="center" w:pos="4536"/>
                <w:tab w:val="right" w:pos="9072"/>
              </w:tabs>
              <w:rPr>
                <w:color w:val="000000"/>
                <w:sz w:val="20"/>
                <w:szCs w:val="20"/>
                <w:lang w:eastAsia="en-GB"/>
              </w:rPr>
            </w:pPr>
          </w:p>
        </w:tc>
        <w:tc>
          <w:tcPr>
            <w:tcW w:w="5245" w:type="dxa"/>
            <w:shd w:val="clear" w:color="auto" w:fill="auto"/>
          </w:tcPr>
          <w:p w14:paraId="1CAC7EE0" w14:textId="77777777" w:rsidR="0016392F" w:rsidRPr="00F2177B" w:rsidRDefault="0016392F"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208C13B2" w14:textId="77777777" w:rsidR="0016392F" w:rsidRPr="00F2177B" w:rsidRDefault="0016392F" w:rsidP="000654E3">
            <w:pPr>
              <w:widowControl w:val="0"/>
              <w:tabs>
                <w:tab w:val="center" w:pos="4536"/>
                <w:tab w:val="right" w:pos="9072"/>
              </w:tabs>
              <w:jc w:val="center"/>
              <w:rPr>
                <w:color w:val="000000"/>
                <w:sz w:val="20"/>
                <w:szCs w:val="20"/>
                <w:lang w:eastAsia="en-GB"/>
              </w:rPr>
            </w:pPr>
          </w:p>
        </w:tc>
      </w:tr>
    </w:tbl>
    <w:p w14:paraId="76E6D322"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103EB9CA" w14:textId="77777777" w:rsidR="00247BDC" w:rsidRPr="00F2177B" w:rsidRDefault="002A5D05" w:rsidP="00F17EF3">
      <w:pPr>
        <w:pStyle w:val="Tables"/>
      </w:pPr>
      <w:r w:rsidRPr="00F2177B">
        <w:t xml:space="preserve">Table </w:t>
      </w:r>
      <w:fldSimple w:instr=" SEQ Table \* ARABIC ">
        <w:r w:rsidRPr="00F2177B">
          <w:t>63</w:t>
        </w:r>
      </w:fldSimple>
      <w:r w:rsidRPr="00F2177B">
        <w:t xml:space="preserve">: </w:t>
      </w:r>
      <w:r w:rsidR="00247BDC" w:rsidRPr="00F2177B">
        <w:t>Summary table of human data on STOT SE</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3402"/>
        <w:gridCol w:w="2552"/>
        <w:gridCol w:w="1417"/>
      </w:tblGrid>
      <w:tr w:rsidR="001372A3" w:rsidRPr="00F2177B" w14:paraId="76F1837C" w14:textId="77777777" w:rsidTr="00881938">
        <w:trPr>
          <w:tblHeader/>
        </w:trPr>
        <w:tc>
          <w:tcPr>
            <w:tcW w:w="1134" w:type="dxa"/>
            <w:shd w:val="clear" w:color="auto" w:fill="FFFF99"/>
          </w:tcPr>
          <w:p w14:paraId="516A265D" w14:textId="77777777" w:rsidR="001372A3" w:rsidRPr="00F2177B" w:rsidRDefault="001372A3"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data/report</w:t>
            </w:r>
          </w:p>
        </w:tc>
        <w:tc>
          <w:tcPr>
            <w:tcW w:w="1204" w:type="dxa"/>
            <w:shd w:val="clear" w:color="auto" w:fill="FFFF99"/>
          </w:tcPr>
          <w:p w14:paraId="704EAF86" w14:textId="77777777" w:rsidR="001372A3" w:rsidRPr="00F2177B" w:rsidRDefault="001372A3" w:rsidP="0016392F">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3402" w:type="dxa"/>
            <w:shd w:val="clear" w:color="auto" w:fill="FFFF99"/>
          </w:tcPr>
          <w:p w14:paraId="15B09D8B" w14:textId="77777777" w:rsidR="001372A3" w:rsidRPr="00F2177B" w:rsidRDefault="001372A3"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Route of exposure</w:t>
            </w:r>
          </w:p>
          <w:p w14:paraId="3398ACB2" w14:textId="77777777" w:rsidR="001372A3" w:rsidRPr="00F2177B" w:rsidRDefault="001372A3"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2552" w:type="dxa"/>
            <w:shd w:val="clear" w:color="auto" w:fill="FFFF99"/>
          </w:tcPr>
          <w:p w14:paraId="03260248" w14:textId="77777777" w:rsidR="001372A3" w:rsidRPr="00F2177B" w:rsidRDefault="001372A3"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417" w:type="dxa"/>
            <w:shd w:val="clear" w:color="auto" w:fill="FFFF99"/>
          </w:tcPr>
          <w:p w14:paraId="643240EC" w14:textId="77777777" w:rsidR="001372A3" w:rsidRPr="00F2177B" w:rsidRDefault="001372A3" w:rsidP="00773891">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1372A3" w:rsidRPr="00F2177B" w14:paraId="0273BA71" w14:textId="77777777" w:rsidTr="00881938">
        <w:trPr>
          <w:tblHeader/>
        </w:trPr>
        <w:tc>
          <w:tcPr>
            <w:tcW w:w="1134" w:type="dxa"/>
            <w:shd w:val="clear" w:color="auto" w:fill="auto"/>
          </w:tcPr>
          <w:p w14:paraId="2A4E3684" w14:textId="77777777" w:rsidR="001372A3" w:rsidRPr="00F2177B" w:rsidRDefault="001372A3" w:rsidP="000654E3">
            <w:pPr>
              <w:widowControl w:val="0"/>
              <w:tabs>
                <w:tab w:val="center" w:pos="4536"/>
                <w:tab w:val="right" w:pos="9072"/>
              </w:tabs>
              <w:rPr>
                <w:color w:val="000000"/>
                <w:sz w:val="20"/>
                <w:szCs w:val="20"/>
                <w:lang w:eastAsia="en-GB"/>
              </w:rPr>
            </w:pPr>
          </w:p>
        </w:tc>
        <w:tc>
          <w:tcPr>
            <w:tcW w:w="1204" w:type="dxa"/>
          </w:tcPr>
          <w:p w14:paraId="158E3335" w14:textId="77777777" w:rsidR="001372A3" w:rsidRPr="00F2177B" w:rsidRDefault="001372A3" w:rsidP="000654E3">
            <w:pPr>
              <w:widowControl w:val="0"/>
              <w:tabs>
                <w:tab w:val="center" w:pos="4536"/>
                <w:tab w:val="right" w:pos="9072"/>
              </w:tabs>
              <w:rPr>
                <w:color w:val="000000"/>
                <w:sz w:val="20"/>
                <w:szCs w:val="20"/>
                <w:lang w:eastAsia="en-GB"/>
              </w:rPr>
            </w:pPr>
          </w:p>
        </w:tc>
        <w:tc>
          <w:tcPr>
            <w:tcW w:w="3402" w:type="dxa"/>
          </w:tcPr>
          <w:p w14:paraId="0B4F3626" w14:textId="77777777" w:rsidR="001372A3" w:rsidRPr="00F2177B" w:rsidRDefault="001372A3" w:rsidP="000654E3">
            <w:pPr>
              <w:widowControl w:val="0"/>
              <w:tabs>
                <w:tab w:val="center" w:pos="4536"/>
                <w:tab w:val="right" w:pos="9072"/>
              </w:tabs>
              <w:rPr>
                <w:color w:val="000000"/>
                <w:sz w:val="20"/>
                <w:szCs w:val="20"/>
                <w:lang w:eastAsia="en-GB"/>
              </w:rPr>
            </w:pPr>
          </w:p>
        </w:tc>
        <w:tc>
          <w:tcPr>
            <w:tcW w:w="2552" w:type="dxa"/>
            <w:shd w:val="clear" w:color="auto" w:fill="auto"/>
          </w:tcPr>
          <w:p w14:paraId="78DD04A0" w14:textId="77777777" w:rsidR="001372A3" w:rsidRPr="00F2177B" w:rsidRDefault="001372A3"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52077080" w14:textId="77777777" w:rsidR="001372A3" w:rsidRPr="00F2177B" w:rsidRDefault="001372A3" w:rsidP="000654E3">
            <w:pPr>
              <w:widowControl w:val="0"/>
              <w:tabs>
                <w:tab w:val="center" w:pos="4536"/>
                <w:tab w:val="right" w:pos="9072"/>
              </w:tabs>
              <w:jc w:val="center"/>
              <w:rPr>
                <w:color w:val="000000"/>
                <w:sz w:val="20"/>
                <w:szCs w:val="20"/>
                <w:lang w:eastAsia="en-GB"/>
              </w:rPr>
            </w:pPr>
          </w:p>
        </w:tc>
      </w:tr>
      <w:tr w:rsidR="001372A3" w:rsidRPr="00F2177B" w14:paraId="61295534" w14:textId="77777777" w:rsidTr="00881938">
        <w:trPr>
          <w:tblHeader/>
        </w:trPr>
        <w:tc>
          <w:tcPr>
            <w:tcW w:w="1134" w:type="dxa"/>
            <w:shd w:val="clear" w:color="auto" w:fill="auto"/>
          </w:tcPr>
          <w:p w14:paraId="2CC42FA8" w14:textId="77777777" w:rsidR="001372A3" w:rsidRPr="00F2177B" w:rsidRDefault="001372A3" w:rsidP="000654E3">
            <w:pPr>
              <w:widowControl w:val="0"/>
              <w:tabs>
                <w:tab w:val="center" w:pos="4536"/>
                <w:tab w:val="right" w:pos="9072"/>
              </w:tabs>
              <w:rPr>
                <w:color w:val="000000"/>
                <w:sz w:val="20"/>
                <w:szCs w:val="20"/>
                <w:lang w:eastAsia="en-GB"/>
              </w:rPr>
            </w:pPr>
          </w:p>
        </w:tc>
        <w:tc>
          <w:tcPr>
            <w:tcW w:w="1204" w:type="dxa"/>
          </w:tcPr>
          <w:p w14:paraId="7D65191F" w14:textId="77777777" w:rsidR="001372A3" w:rsidRPr="00F2177B" w:rsidRDefault="001372A3" w:rsidP="000654E3">
            <w:pPr>
              <w:widowControl w:val="0"/>
              <w:tabs>
                <w:tab w:val="center" w:pos="4536"/>
                <w:tab w:val="right" w:pos="9072"/>
              </w:tabs>
              <w:rPr>
                <w:color w:val="000000"/>
                <w:sz w:val="20"/>
                <w:szCs w:val="20"/>
                <w:lang w:eastAsia="en-GB"/>
              </w:rPr>
            </w:pPr>
          </w:p>
        </w:tc>
        <w:tc>
          <w:tcPr>
            <w:tcW w:w="3402" w:type="dxa"/>
          </w:tcPr>
          <w:p w14:paraId="2A81A9FB" w14:textId="77777777" w:rsidR="001372A3" w:rsidRPr="00F2177B" w:rsidRDefault="001372A3" w:rsidP="000654E3">
            <w:pPr>
              <w:widowControl w:val="0"/>
              <w:tabs>
                <w:tab w:val="center" w:pos="4536"/>
                <w:tab w:val="right" w:pos="9072"/>
              </w:tabs>
              <w:rPr>
                <w:color w:val="000000"/>
                <w:sz w:val="20"/>
                <w:szCs w:val="20"/>
                <w:lang w:eastAsia="en-GB"/>
              </w:rPr>
            </w:pPr>
          </w:p>
        </w:tc>
        <w:tc>
          <w:tcPr>
            <w:tcW w:w="2552" w:type="dxa"/>
            <w:shd w:val="clear" w:color="auto" w:fill="auto"/>
          </w:tcPr>
          <w:p w14:paraId="4B62D56E" w14:textId="77777777" w:rsidR="001372A3" w:rsidRPr="00F2177B" w:rsidRDefault="001372A3"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29A2AF3C" w14:textId="77777777" w:rsidR="001372A3" w:rsidRPr="00F2177B" w:rsidRDefault="001372A3" w:rsidP="000654E3">
            <w:pPr>
              <w:widowControl w:val="0"/>
              <w:tabs>
                <w:tab w:val="center" w:pos="4536"/>
                <w:tab w:val="right" w:pos="9072"/>
              </w:tabs>
              <w:jc w:val="center"/>
              <w:rPr>
                <w:color w:val="000000"/>
                <w:sz w:val="20"/>
                <w:szCs w:val="20"/>
                <w:lang w:eastAsia="en-GB"/>
              </w:rPr>
            </w:pPr>
          </w:p>
        </w:tc>
      </w:tr>
    </w:tbl>
    <w:p w14:paraId="09B6A5E1"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3F065120" w14:textId="77777777" w:rsidR="00247BDC" w:rsidRPr="00F2177B" w:rsidRDefault="002A5D05" w:rsidP="00F17EF3">
      <w:pPr>
        <w:pStyle w:val="Tables"/>
      </w:pPr>
      <w:r w:rsidRPr="00F2177B">
        <w:t xml:space="preserve">Table </w:t>
      </w:r>
      <w:fldSimple w:instr=" SEQ Table \* ARABIC ">
        <w:r w:rsidRPr="00F2177B">
          <w:t>64</w:t>
        </w:r>
      </w:fldSimple>
      <w:r w:rsidRPr="00F2177B">
        <w:t xml:space="preserve">: </w:t>
      </w:r>
      <w:r w:rsidR="00247BDC" w:rsidRPr="00F2177B">
        <w:t>Summary table of other studies relevant for STOT SE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754"/>
        <w:gridCol w:w="2607"/>
        <w:gridCol w:w="2028"/>
      </w:tblGrid>
      <w:tr w:rsidR="00247BDC" w:rsidRPr="00F2177B" w14:paraId="163EF2F6" w14:textId="77777777" w:rsidTr="00773891">
        <w:trPr>
          <w:tblHeader/>
        </w:trPr>
        <w:tc>
          <w:tcPr>
            <w:tcW w:w="593" w:type="pct"/>
            <w:shd w:val="clear" w:color="auto" w:fill="FFFF99"/>
          </w:tcPr>
          <w:p w14:paraId="70630ECA"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study/data</w:t>
            </w:r>
          </w:p>
        </w:tc>
        <w:tc>
          <w:tcPr>
            <w:tcW w:w="629" w:type="pct"/>
            <w:shd w:val="clear" w:color="auto" w:fill="FFFF99"/>
          </w:tcPr>
          <w:p w14:paraId="233B573E" w14:textId="77777777" w:rsidR="00247BDC" w:rsidRPr="00F2177B" w:rsidRDefault="00247BDC" w:rsidP="0016392F">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1408" w:type="pct"/>
            <w:shd w:val="clear" w:color="auto" w:fill="FFFF99"/>
          </w:tcPr>
          <w:p w14:paraId="368EA2BE"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1333" w:type="pct"/>
            <w:shd w:val="clear" w:color="auto" w:fill="FFFF99"/>
          </w:tcPr>
          <w:p w14:paraId="190615DD"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037" w:type="pct"/>
            <w:shd w:val="clear" w:color="auto" w:fill="FFFF99"/>
          </w:tcPr>
          <w:p w14:paraId="198173AA" w14:textId="77777777" w:rsidR="00247BDC" w:rsidRPr="00F2177B" w:rsidRDefault="00247BDC" w:rsidP="00773891">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247BDC" w:rsidRPr="00F2177B" w14:paraId="0534DF8F" w14:textId="77777777" w:rsidTr="00773891">
        <w:trPr>
          <w:tblHeader/>
        </w:trPr>
        <w:tc>
          <w:tcPr>
            <w:tcW w:w="593" w:type="pct"/>
            <w:shd w:val="clear" w:color="auto" w:fill="auto"/>
          </w:tcPr>
          <w:p w14:paraId="07FB95AC" w14:textId="77777777" w:rsidR="00247BDC" w:rsidRPr="00F2177B" w:rsidRDefault="00247BDC" w:rsidP="000654E3">
            <w:pPr>
              <w:widowControl w:val="0"/>
              <w:tabs>
                <w:tab w:val="center" w:pos="4536"/>
                <w:tab w:val="right" w:pos="9072"/>
              </w:tabs>
              <w:rPr>
                <w:b/>
                <w:bCs/>
                <w:color w:val="000000"/>
                <w:sz w:val="20"/>
                <w:szCs w:val="20"/>
                <w:lang w:eastAsia="en-GB"/>
              </w:rPr>
            </w:pPr>
          </w:p>
        </w:tc>
        <w:tc>
          <w:tcPr>
            <w:tcW w:w="629" w:type="pct"/>
          </w:tcPr>
          <w:p w14:paraId="59A993D7" w14:textId="77777777" w:rsidR="00247BDC" w:rsidRPr="00F2177B" w:rsidRDefault="00247BDC" w:rsidP="000654E3">
            <w:pPr>
              <w:widowControl w:val="0"/>
              <w:tabs>
                <w:tab w:val="center" w:pos="4536"/>
                <w:tab w:val="right" w:pos="9072"/>
              </w:tabs>
              <w:rPr>
                <w:b/>
                <w:bCs/>
                <w:color w:val="000000"/>
                <w:sz w:val="20"/>
                <w:szCs w:val="20"/>
                <w:lang w:eastAsia="en-GB"/>
              </w:rPr>
            </w:pPr>
          </w:p>
        </w:tc>
        <w:tc>
          <w:tcPr>
            <w:tcW w:w="1408" w:type="pct"/>
            <w:shd w:val="clear" w:color="auto" w:fill="auto"/>
          </w:tcPr>
          <w:p w14:paraId="59998D53" w14:textId="77777777" w:rsidR="00247BDC" w:rsidRPr="00F2177B" w:rsidRDefault="00247BDC" w:rsidP="000654E3">
            <w:pPr>
              <w:widowControl w:val="0"/>
              <w:tabs>
                <w:tab w:val="center" w:pos="4536"/>
                <w:tab w:val="right" w:pos="9072"/>
              </w:tabs>
              <w:rPr>
                <w:b/>
                <w:bCs/>
                <w:color w:val="000000"/>
                <w:sz w:val="20"/>
                <w:szCs w:val="20"/>
                <w:lang w:eastAsia="en-GB"/>
              </w:rPr>
            </w:pPr>
          </w:p>
        </w:tc>
        <w:tc>
          <w:tcPr>
            <w:tcW w:w="1333" w:type="pct"/>
            <w:shd w:val="clear" w:color="auto" w:fill="auto"/>
          </w:tcPr>
          <w:p w14:paraId="72CF8A68" w14:textId="77777777" w:rsidR="00247BDC" w:rsidRPr="00F2177B" w:rsidRDefault="00247BDC" w:rsidP="000654E3">
            <w:pPr>
              <w:widowControl w:val="0"/>
              <w:tabs>
                <w:tab w:val="center" w:pos="4536"/>
                <w:tab w:val="right" w:pos="9072"/>
              </w:tabs>
              <w:jc w:val="center"/>
              <w:rPr>
                <w:b/>
                <w:bCs/>
                <w:color w:val="000000"/>
                <w:sz w:val="20"/>
                <w:szCs w:val="20"/>
                <w:lang w:eastAsia="en-GB"/>
              </w:rPr>
            </w:pPr>
          </w:p>
        </w:tc>
        <w:tc>
          <w:tcPr>
            <w:tcW w:w="1037" w:type="pct"/>
            <w:shd w:val="clear" w:color="auto" w:fill="auto"/>
          </w:tcPr>
          <w:p w14:paraId="1EFDAF25" w14:textId="77777777" w:rsidR="00247BDC" w:rsidRPr="00F2177B" w:rsidRDefault="00247BDC" w:rsidP="000654E3">
            <w:pPr>
              <w:widowControl w:val="0"/>
              <w:tabs>
                <w:tab w:val="center" w:pos="4536"/>
                <w:tab w:val="right" w:pos="9072"/>
              </w:tabs>
              <w:jc w:val="center"/>
              <w:rPr>
                <w:b/>
                <w:bCs/>
                <w:color w:val="000000"/>
                <w:sz w:val="20"/>
                <w:szCs w:val="20"/>
                <w:lang w:eastAsia="en-GB"/>
              </w:rPr>
            </w:pPr>
          </w:p>
        </w:tc>
      </w:tr>
      <w:tr w:rsidR="00247BDC" w:rsidRPr="00F2177B" w14:paraId="6C62144E" w14:textId="77777777" w:rsidTr="00773891">
        <w:trPr>
          <w:tblHeader/>
        </w:trPr>
        <w:tc>
          <w:tcPr>
            <w:tcW w:w="593" w:type="pct"/>
            <w:shd w:val="clear" w:color="auto" w:fill="auto"/>
          </w:tcPr>
          <w:p w14:paraId="58711E81" w14:textId="77777777" w:rsidR="00247BDC" w:rsidRPr="00F2177B" w:rsidRDefault="00247BDC" w:rsidP="000654E3">
            <w:pPr>
              <w:widowControl w:val="0"/>
              <w:tabs>
                <w:tab w:val="center" w:pos="4536"/>
                <w:tab w:val="right" w:pos="9072"/>
              </w:tabs>
              <w:rPr>
                <w:b/>
                <w:bCs/>
                <w:color w:val="000000"/>
                <w:sz w:val="20"/>
                <w:szCs w:val="20"/>
                <w:lang w:eastAsia="en-GB"/>
              </w:rPr>
            </w:pPr>
          </w:p>
        </w:tc>
        <w:tc>
          <w:tcPr>
            <w:tcW w:w="629" w:type="pct"/>
          </w:tcPr>
          <w:p w14:paraId="06AC257D" w14:textId="77777777" w:rsidR="00247BDC" w:rsidRPr="00F2177B" w:rsidRDefault="00247BDC" w:rsidP="000654E3">
            <w:pPr>
              <w:widowControl w:val="0"/>
              <w:tabs>
                <w:tab w:val="center" w:pos="4536"/>
                <w:tab w:val="right" w:pos="9072"/>
              </w:tabs>
              <w:rPr>
                <w:b/>
                <w:bCs/>
                <w:color w:val="000000"/>
                <w:sz w:val="20"/>
                <w:szCs w:val="20"/>
                <w:lang w:eastAsia="en-GB"/>
              </w:rPr>
            </w:pPr>
          </w:p>
        </w:tc>
        <w:tc>
          <w:tcPr>
            <w:tcW w:w="1408" w:type="pct"/>
            <w:shd w:val="clear" w:color="auto" w:fill="auto"/>
          </w:tcPr>
          <w:p w14:paraId="1526F219" w14:textId="77777777" w:rsidR="00247BDC" w:rsidRPr="00F2177B" w:rsidRDefault="00247BDC" w:rsidP="000654E3">
            <w:pPr>
              <w:widowControl w:val="0"/>
              <w:tabs>
                <w:tab w:val="center" w:pos="4536"/>
                <w:tab w:val="right" w:pos="9072"/>
              </w:tabs>
              <w:rPr>
                <w:b/>
                <w:bCs/>
                <w:color w:val="000000"/>
                <w:sz w:val="20"/>
                <w:szCs w:val="20"/>
                <w:lang w:eastAsia="en-GB"/>
              </w:rPr>
            </w:pPr>
          </w:p>
        </w:tc>
        <w:tc>
          <w:tcPr>
            <w:tcW w:w="1333" w:type="pct"/>
            <w:shd w:val="clear" w:color="auto" w:fill="auto"/>
          </w:tcPr>
          <w:p w14:paraId="122259B7" w14:textId="77777777" w:rsidR="00247BDC" w:rsidRPr="00F2177B" w:rsidRDefault="00247BDC" w:rsidP="000654E3">
            <w:pPr>
              <w:widowControl w:val="0"/>
              <w:tabs>
                <w:tab w:val="center" w:pos="4536"/>
                <w:tab w:val="right" w:pos="9072"/>
              </w:tabs>
              <w:jc w:val="center"/>
              <w:rPr>
                <w:b/>
                <w:bCs/>
                <w:color w:val="000000"/>
                <w:sz w:val="20"/>
                <w:szCs w:val="20"/>
                <w:lang w:eastAsia="en-GB"/>
              </w:rPr>
            </w:pPr>
          </w:p>
        </w:tc>
        <w:tc>
          <w:tcPr>
            <w:tcW w:w="1037" w:type="pct"/>
            <w:shd w:val="clear" w:color="auto" w:fill="auto"/>
          </w:tcPr>
          <w:p w14:paraId="4AD87089" w14:textId="77777777" w:rsidR="00247BDC" w:rsidRPr="00F2177B" w:rsidRDefault="00247BDC" w:rsidP="000654E3">
            <w:pPr>
              <w:widowControl w:val="0"/>
              <w:tabs>
                <w:tab w:val="center" w:pos="4536"/>
                <w:tab w:val="right" w:pos="9072"/>
              </w:tabs>
              <w:jc w:val="center"/>
              <w:rPr>
                <w:b/>
                <w:bCs/>
                <w:color w:val="000000"/>
                <w:sz w:val="20"/>
                <w:szCs w:val="20"/>
                <w:lang w:eastAsia="en-GB"/>
              </w:rPr>
            </w:pPr>
          </w:p>
        </w:tc>
      </w:tr>
    </w:tbl>
    <w:p w14:paraId="09B1DAB1"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071F7093" w14:textId="77777777" w:rsidR="00247BDC" w:rsidRPr="00F2177B" w:rsidRDefault="00247BDC" w:rsidP="00767FAD">
      <w:pPr>
        <w:pStyle w:val="Heading3"/>
      </w:pPr>
      <w:bookmarkStart w:id="137" w:name="_Toc133403458"/>
      <w:r w:rsidRPr="00F2177B">
        <w:t>Short summary and overall relevance of the provided information on specific target organ toxicity – single exposure</w:t>
      </w:r>
      <w:bookmarkEnd w:id="137"/>
    </w:p>
    <w:p w14:paraId="5C2E7AB0" w14:textId="77777777" w:rsidR="00247BDC" w:rsidRPr="00F2177B" w:rsidRDefault="00247BDC" w:rsidP="009D2B99">
      <w:pPr>
        <w:ind w:left="720"/>
        <w:rPr>
          <w:i/>
          <w:iCs/>
        </w:rPr>
      </w:pPr>
      <w:r w:rsidRPr="00F2177B">
        <w:rPr>
          <w:i/>
          <w:iCs/>
        </w:rPr>
        <w:t>[Please make a short summary of the STOT SE studies and conclude on the relevance and uncertainty or controversy of the provided data. If applicable, please consider the significance of any deviations from the guideline.]</w:t>
      </w:r>
    </w:p>
    <w:p w14:paraId="7E25901E" w14:textId="77777777" w:rsidR="00247BDC" w:rsidRPr="00F2177B" w:rsidRDefault="00247BDC" w:rsidP="00767FAD">
      <w:pPr>
        <w:pStyle w:val="Heading3"/>
      </w:pPr>
      <w:bookmarkStart w:id="138" w:name="_Toc133403459"/>
      <w:r w:rsidRPr="00F2177B">
        <w:t>Comparison with the CLP criteria</w:t>
      </w:r>
      <w:bookmarkEnd w:id="138"/>
    </w:p>
    <w:p w14:paraId="0216DB78" w14:textId="77777777" w:rsidR="00247BDC" w:rsidRPr="00F2177B" w:rsidRDefault="00247BDC" w:rsidP="009D2B99">
      <w:pPr>
        <w:ind w:left="720"/>
        <w:rPr>
          <w:i/>
          <w:iCs/>
        </w:rPr>
      </w:pPr>
      <w:r w:rsidRPr="00F2177B">
        <w:rPr>
          <w:i/>
          <w:iCs/>
        </w:rPr>
        <w:t xml:space="preserve">[Please compare the results with the CLP classification criteria for the hazard class in question, i.e. STOT SE.] </w:t>
      </w:r>
    </w:p>
    <w:p w14:paraId="41EE34C7" w14:textId="77777777" w:rsidR="00247BDC" w:rsidRPr="00F2177B" w:rsidRDefault="00247BDC" w:rsidP="00767FAD">
      <w:pPr>
        <w:pStyle w:val="Heading3"/>
      </w:pPr>
      <w:bookmarkStart w:id="139" w:name="_Toc133403460"/>
      <w:r w:rsidRPr="00F2177B">
        <w:t>Conclusion on classification and labelling for STOT SE</w:t>
      </w:r>
      <w:bookmarkEnd w:id="139"/>
    </w:p>
    <w:p w14:paraId="6A6B9A3F" w14:textId="77777777" w:rsidR="00247BDC" w:rsidRPr="00F2177B" w:rsidRDefault="00247BDC" w:rsidP="009D2B99">
      <w:pPr>
        <w:ind w:left="720"/>
        <w:rPr>
          <w:i/>
          <w:iCs/>
        </w:rPr>
      </w:pPr>
      <w:r w:rsidRPr="00F2177B">
        <w:rPr>
          <w:i/>
          <w:iCs/>
        </w:rPr>
        <w:t>[Please conclude on classification and labelling on STOT SE according to the CLP criteria.</w:t>
      </w:r>
      <w:r w:rsidR="004B6E59" w:rsidRPr="00F2177B">
        <w:rPr>
          <w:i/>
          <w:iCs/>
        </w:rPr>
        <w:t xml:space="preserve"> Consider also a potential need of setting a specific concentration limit.</w:t>
      </w:r>
      <w:r w:rsidRPr="00F2177B">
        <w:rPr>
          <w:i/>
          <w:iCs/>
        </w:rPr>
        <w:t>]</w:t>
      </w:r>
    </w:p>
    <w:p w14:paraId="3D095F91" w14:textId="77777777" w:rsidR="00247BDC" w:rsidRPr="00F2177B" w:rsidRDefault="00247BDC" w:rsidP="005A38AB">
      <w:pPr>
        <w:pStyle w:val="Heading2"/>
        <w:ind w:left="709" w:hanging="709"/>
      </w:pPr>
      <w:bookmarkStart w:id="140" w:name="_Toc133403461"/>
      <w:r w:rsidRPr="00F2177B">
        <w:lastRenderedPageBreak/>
        <w:t>Specific target organ toxicity-repeated exposure</w:t>
      </w:r>
      <w:bookmarkEnd w:id="140"/>
    </w:p>
    <w:p w14:paraId="2BA4211B" w14:textId="77777777" w:rsidR="00247BDC" w:rsidRPr="00F2177B" w:rsidRDefault="002A5D05" w:rsidP="00F17EF3">
      <w:pPr>
        <w:pStyle w:val="Tables"/>
      </w:pPr>
      <w:r w:rsidRPr="00F2177B">
        <w:t xml:space="preserve">Table </w:t>
      </w:r>
      <w:fldSimple w:instr=" SEQ Table \* ARABIC ">
        <w:r w:rsidRPr="00F2177B">
          <w:t>65</w:t>
        </w:r>
      </w:fldSimple>
      <w:r w:rsidRPr="00F2177B">
        <w:t xml:space="preserve">: </w:t>
      </w:r>
      <w:r w:rsidR="00247BDC" w:rsidRPr="00F2177B">
        <w:t xml:space="preserve">Summary table of animal studies on STOT RE </w:t>
      </w:r>
    </w:p>
    <w:p w14:paraId="5296E412" w14:textId="77777777" w:rsidR="0016392F" w:rsidRPr="00F2177B" w:rsidRDefault="00247BDC" w:rsidP="0016392F">
      <w:pPr>
        <w:ind w:left="426"/>
        <w:rPr>
          <w:b/>
          <w:bCs/>
          <w:color w:val="000000"/>
          <w:sz w:val="20"/>
          <w:szCs w:val="20"/>
          <w:lang w:eastAsia="en-GB"/>
        </w:rPr>
      </w:pPr>
      <w:r w:rsidRPr="00F2177B">
        <w:rPr>
          <w:i/>
          <w:iCs/>
        </w:rPr>
        <w:t>[Please note that also long-term studies on carcinogenicity, neurotoxicity or reproductive toxicity may provide evidence of specific target organ toxicity that should be reported here.]</w:t>
      </w:r>
      <w:r w:rsidR="0016392F" w:rsidRPr="00F2177B" w:rsidDel="0016392F">
        <w:rPr>
          <w:i/>
          <w:iCs/>
        </w:rPr>
        <w:t xml:space="preserve"> </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559"/>
        <w:gridCol w:w="5245"/>
        <w:gridCol w:w="1417"/>
      </w:tblGrid>
      <w:tr w:rsidR="0016392F" w:rsidRPr="00F2177B" w14:paraId="3DEF49D3" w14:textId="77777777" w:rsidTr="00AE5BE2">
        <w:trPr>
          <w:tblHeader/>
        </w:trPr>
        <w:tc>
          <w:tcPr>
            <w:tcW w:w="1488" w:type="dxa"/>
            <w:shd w:val="clear" w:color="auto" w:fill="FFFF99"/>
          </w:tcPr>
          <w:p w14:paraId="01B86986" w14:textId="77777777" w:rsidR="0016392F" w:rsidRPr="00F2177B" w:rsidRDefault="0016392F" w:rsidP="00AE5BE2">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Method, guideline, deviations if any, species, strain, sex, no/group</w:t>
            </w:r>
          </w:p>
          <w:p w14:paraId="1AB4EB23" w14:textId="77777777" w:rsidR="0016392F" w:rsidRPr="00F2177B" w:rsidRDefault="0016392F" w:rsidP="00AE5BE2">
            <w:pPr>
              <w:widowControl w:val="0"/>
              <w:tabs>
                <w:tab w:val="center" w:pos="4536"/>
                <w:tab w:val="right" w:pos="9072"/>
              </w:tabs>
              <w:jc w:val="left"/>
              <w:rPr>
                <w:b/>
                <w:bCs/>
                <w:color w:val="000000"/>
                <w:sz w:val="20"/>
                <w:szCs w:val="20"/>
                <w:lang w:eastAsia="en-GB"/>
              </w:rPr>
            </w:pPr>
          </w:p>
        </w:tc>
        <w:tc>
          <w:tcPr>
            <w:tcW w:w="1559" w:type="dxa"/>
            <w:shd w:val="clear" w:color="auto" w:fill="FFFF99"/>
          </w:tcPr>
          <w:p w14:paraId="29AD4CB3" w14:textId="77777777" w:rsidR="0016392F" w:rsidRPr="00F2177B" w:rsidRDefault="0016392F" w:rsidP="00AE5BE2">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 xml:space="preserve">Test substance, route of exposure, dose levels, duration of exposure </w:t>
            </w:r>
          </w:p>
        </w:tc>
        <w:tc>
          <w:tcPr>
            <w:tcW w:w="5245" w:type="dxa"/>
            <w:shd w:val="clear" w:color="auto" w:fill="FFFF99"/>
          </w:tcPr>
          <w:p w14:paraId="7864353B" w14:textId="77777777" w:rsidR="0016392F" w:rsidRPr="00F2177B" w:rsidRDefault="0016392F" w:rsidP="00AE5BE2">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Results</w:t>
            </w:r>
          </w:p>
        </w:tc>
        <w:tc>
          <w:tcPr>
            <w:tcW w:w="1417" w:type="dxa"/>
            <w:shd w:val="clear" w:color="auto" w:fill="FFFF99"/>
          </w:tcPr>
          <w:p w14:paraId="375B2034" w14:textId="77777777" w:rsidR="0016392F" w:rsidRPr="00F2177B" w:rsidRDefault="0016392F" w:rsidP="00AE5BE2">
            <w:pPr>
              <w:widowControl w:val="0"/>
              <w:tabs>
                <w:tab w:val="center" w:pos="4536"/>
                <w:tab w:val="right" w:pos="9072"/>
              </w:tabs>
              <w:jc w:val="left"/>
              <w:rPr>
                <w:b/>
                <w:bCs/>
                <w:color w:val="000000"/>
                <w:sz w:val="20"/>
                <w:szCs w:val="20"/>
                <w:lang w:eastAsia="en-GB"/>
              </w:rPr>
            </w:pPr>
            <w:r w:rsidRPr="00F2177B">
              <w:rPr>
                <w:b/>
                <w:bCs/>
                <w:color w:val="000000"/>
                <w:sz w:val="20"/>
                <w:szCs w:val="20"/>
                <w:lang w:eastAsia="en-GB"/>
              </w:rPr>
              <w:t>Reference</w:t>
            </w:r>
          </w:p>
        </w:tc>
      </w:tr>
      <w:tr w:rsidR="0016392F" w:rsidRPr="00F2177B" w14:paraId="579BAFC3" w14:textId="77777777" w:rsidTr="00AE5BE2">
        <w:trPr>
          <w:tblHeader/>
        </w:trPr>
        <w:tc>
          <w:tcPr>
            <w:tcW w:w="1488" w:type="dxa"/>
            <w:shd w:val="clear" w:color="auto" w:fill="auto"/>
          </w:tcPr>
          <w:p w14:paraId="1FF002D0" w14:textId="77777777" w:rsidR="0016392F" w:rsidRPr="00F2177B" w:rsidRDefault="0016392F" w:rsidP="00AE5BE2">
            <w:pPr>
              <w:widowControl w:val="0"/>
              <w:tabs>
                <w:tab w:val="center" w:pos="4536"/>
                <w:tab w:val="right" w:pos="9072"/>
              </w:tabs>
              <w:rPr>
                <w:color w:val="000000"/>
                <w:sz w:val="20"/>
                <w:szCs w:val="20"/>
                <w:lang w:eastAsia="en-GB"/>
              </w:rPr>
            </w:pPr>
          </w:p>
        </w:tc>
        <w:tc>
          <w:tcPr>
            <w:tcW w:w="1559" w:type="dxa"/>
            <w:shd w:val="clear" w:color="auto" w:fill="auto"/>
          </w:tcPr>
          <w:p w14:paraId="55A8B343" w14:textId="77777777" w:rsidR="0016392F" w:rsidRPr="00F2177B" w:rsidRDefault="0016392F" w:rsidP="00AE5BE2">
            <w:pPr>
              <w:widowControl w:val="0"/>
              <w:tabs>
                <w:tab w:val="center" w:pos="4536"/>
                <w:tab w:val="right" w:pos="9072"/>
              </w:tabs>
              <w:rPr>
                <w:color w:val="000000"/>
                <w:sz w:val="20"/>
                <w:szCs w:val="20"/>
                <w:lang w:eastAsia="en-GB"/>
              </w:rPr>
            </w:pPr>
          </w:p>
        </w:tc>
        <w:tc>
          <w:tcPr>
            <w:tcW w:w="5245" w:type="dxa"/>
            <w:shd w:val="clear" w:color="auto" w:fill="auto"/>
          </w:tcPr>
          <w:p w14:paraId="43F1F90A" w14:textId="77777777" w:rsidR="0016392F" w:rsidRPr="00F2177B" w:rsidRDefault="0016392F" w:rsidP="00AE5BE2">
            <w:pPr>
              <w:widowControl w:val="0"/>
              <w:tabs>
                <w:tab w:val="center" w:pos="4536"/>
                <w:tab w:val="right" w:pos="9072"/>
              </w:tabs>
              <w:jc w:val="center"/>
              <w:rPr>
                <w:color w:val="000000"/>
                <w:sz w:val="20"/>
                <w:szCs w:val="20"/>
                <w:lang w:eastAsia="en-GB"/>
              </w:rPr>
            </w:pPr>
          </w:p>
        </w:tc>
        <w:tc>
          <w:tcPr>
            <w:tcW w:w="1417" w:type="dxa"/>
            <w:shd w:val="clear" w:color="auto" w:fill="auto"/>
          </w:tcPr>
          <w:p w14:paraId="34EBDD75" w14:textId="77777777" w:rsidR="0016392F" w:rsidRPr="00F2177B" w:rsidRDefault="0016392F" w:rsidP="00AE5BE2">
            <w:pPr>
              <w:widowControl w:val="0"/>
              <w:tabs>
                <w:tab w:val="center" w:pos="4536"/>
                <w:tab w:val="right" w:pos="9072"/>
              </w:tabs>
              <w:jc w:val="center"/>
              <w:rPr>
                <w:color w:val="000000"/>
                <w:sz w:val="20"/>
                <w:szCs w:val="20"/>
                <w:lang w:eastAsia="en-GB"/>
              </w:rPr>
            </w:pPr>
          </w:p>
        </w:tc>
      </w:tr>
      <w:tr w:rsidR="0016392F" w:rsidRPr="00F2177B" w14:paraId="47AFA0F4" w14:textId="77777777" w:rsidTr="00AE5BE2">
        <w:trPr>
          <w:tblHeader/>
        </w:trPr>
        <w:tc>
          <w:tcPr>
            <w:tcW w:w="1488" w:type="dxa"/>
            <w:shd w:val="clear" w:color="auto" w:fill="auto"/>
          </w:tcPr>
          <w:p w14:paraId="0AB2B904" w14:textId="77777777" w:rsidR="0016392F" w:rsidRPr="00F2177B" w:rsidRDefault="0016392F" w:rsidP="00AE5BE2">
            <w:pPr>
              <w:widowControl w:val="0"/>
              <w:tabs>
                <w:tab w:val="center" w:pos="4536"/>
                <w:tab w:val="right" w:pos="9072"/>
              </w:tabs>
              <w:rPr>
                <w:color w:val="000000"/>
                <w:sz w:val="20"/>
                <w:szCs w:val="20"/>
                <w:lang w:eastAsia="en-GB"/>
              </w:rPr>
            </w:pPr>
          </w:p>
        </w:tc>
        <w:tc>
          <w:tcPr>
            <w:tcW w:w="1559" w:type="dxa"/>
            <w:shd w:val="clear" w:color="auto" w:fill="auto"/>
          </w:tcPr>
          <w:p w14:paraId="05707485" w14:textId="77777777" w:rsidR="0016392F" w:rsidRPr="00F2177B" w:rsidRDefault="0016392F" w:rsidP="00AE5BE2">
            <w:pPr>
              <w:widowControl w:val="0"/>
              <w:tabs>
                <w:tab w:val="center" w:pos="4536"/>
                <w:tab w:val="right" w:pos="9072"/>
              </w:tabs>
              <w:rPr>
                <w:color w:val="000000"/>
                <w:sz w:val="20"/>
                <w:szCs w:val="20"/>
                <w:lang w:eastAsia="en-GB"/>
              </w:rPr>
            </w:pPr>
          </w:p>
        </w:tc>
        <w:tc>
          <w:tcPr>
            <w:tcW w:w="5245" w:type="dxa"/>
            <w:shd w:val="clear" w:color="auto" w:fill="auto"/>
          </w:tcPr>
          <w:p w14:paraId="4632D048" w14:textId="77777777" w:rsidR="0016392F" w:rsidRPr="00F2177B" w:rsidRDefault="0016392F" w:rsidP="00AE5BE2">
            <w:pPr>
              <w:widowControl w:val="0"/>
              <w:tabs>
                <w:tab w:val="center" w:pos="4536"/>
                <w:tab w:val="right" w:pos="9072"/>
              </w:tabs>
              <w:jc w:val="center"/>
              <w:rPr>
                <w:color w:val="000000"/>
                <w:sz w:val="20"/>
                <w:szCs w:val="20"/>
                <w:lang w:eastAsia="en-GB"/>
              </w:rPr>
            </w:pPr>
          </w:p>
        </w:tc>
        <w:tc>
          <w:tcPr>
            <w:tcW w:w="1417" w:type="dxa"/>
            <w:shd w:val="clear" w:color="auto" w:fill="auto"/>
          </w:tcPr>
          <w:p w14:paraId="266D3C50" w14:textId="77777777" w:rsidR="0016392F" w:rsidRPr="00F2177B" w:rsidRDefault="0016392F" w:rsidP="00AE5BE2">
            <w:pPr>
              <w:widowControl w:val="0"/>
              <w:tabs>
                <w:tab w:val="center" w:pos="4536"/>
                <w:tab w:val="right" w:pos="9072"/>
              </w:tabs>
              <w:jc w:val="center"/>
              <w:rPr>
                <w:color w:val="000000"/>
                <w:sz w:val="20"/>
                <w:szCs w:val="20"/>
                <w:lang w:eastAsia="en-GB"/>
              </w:rPr>
            </w:pPr>
          </w:p>
        </w:tc>
      </w:tr>
    </w:tbl>
    <w:p w14:paraId="37BE8CF4" w14:textId="77777777" w:rsidR="001B39CB" w:rsidRPr="00F2177B" w:rsidRDefault="00DD21D4" w:rsidP="0016392F">
      <w:pPr>
        <w:rPr>
          <w:i/>
        </w:rPr>
      </w:pPr>
      <w:r w:rsidRPr="00F2177B">
        <w:rPr>
          <w:i/>
        </w:rPr>
        <w:t>[Please insert/delete rows according to the number of studies</w:t>
      </w:r>
      <w:r w:rsidR="00580E2A" w:rsidRPr="00F2177B">
        <w:rPr>
          <w:i/>
        </w:rPr>
        <w:t>.</w:t>
      </w:r>
      <w:r w:rsidR="003C2B43" w:rsidRPr="00F2177B">
        <w:rPr>
          <w:i/>
        </w:rPr>
        <w:t xml:space="preserve"> The table is a proposal for data presentation and may be modified from the </w:t>
      </w:r>
      <w:r w:rsidR="00D3456A" w:rsidRPr="00F2177B">
        <w:rPr>
          <w:i/>
        </w:rPr>
        <w:t>layout</w:t>
      </w:r>
      <w:r w:rsidR="003C2B43" w:rsidRPr="00F2177B">
        <w:rPr>
          <w:i/>
        </w:rPr>
        <w:t xml:space="preserve"> proposed to better fit the purpose.</w:t>
      </w:r>
      <w:r w:rsidR="00580E2A" w:rsidRPr="00F2177B">
        <w:rPr>
          <w:i/>
        </w:rPr>
        <w:t>]</w:t>
      </w:r>
    </w:p>
    <w:p w14:paraId="3684BCD7" w14:textId="77777777" w:rsidR="00247BDC" w:rsidRPr="00F2177B" w:rsidRDefault="002A5D05" w:rsidP="00F17EF3">
      <w:pPr>
        <w:pStyle w:val="Tables"/>
      </w:pPr>
      <w:r w:rsidRPr="00F2177B">
        <w:t xml:space="preserve">Table </w:t>
      </w:r>
      <w:fldSimple w:instr=" SEQ Table \* ARABIC ">
        <w:r w:rsidRPr="00F2177B">
          <w:t>66</w:t>
        </w:r>
      </w:fldSimple>
      <w:r w:rsidRPr="00F2177B">
        <w:t xml:space="preserve">: </w:t>
      </w:r>
      <w:r w:rsidR="00247BDC" w:rsidRPr="00F2177B">
        <w:t>Summary table of human data on STOT RE</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204"/>
        <w:gridCol w:w="3402"/>
        <w:gridCol w:w="2552"/>
        <w:gridCol w:w="1417"/>
      </w:tblGrid>
      <w:tr w:rsidR="000C0EB3" w:rsidRPr="00F2177B" w14:paraId="5A3F566C" w14:textId="77777777" w:rsidTr="00881938">
        <w:trPr>
          <w:tblHeader/>
        </w:trPr>
        <w:tc>
          <w:tcPr>
            <w:tcW w:w="1134" w:type="dxa"/>
            <w:shd w:val="clear" w:color="auto" w:fill="FFFF99"/>
          </w:tcPr>
          <w:p w14:paraId="1D4D5EB2" w14:textId="77777777" w:rsidR="000C0EB3" w:rsidRPr="00F2177B" w:rsidRDefault="000C0EB3"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data/report</w:t>
            </w:r>
          </w:p>
        </w:tc>
        <w:tc>
          <w:tcPr>
            <w:tcW w:w="1204" w:type="dxa"/>
            <w:shd w:val="clear" w:color="auto" w:fill="FFFF99"/>
          </w:tcPr>
          <w:p w14:paraId="3C369D4B" w14:textId="77777777" w:rsidR="000C0EB3" w:rsidRPr="00F2177B" w:rsidRDefault="000C0EB3" w:rsidP="0016392F">
            <w:pPr>
              <w:widowControl w:val="0"/>
              <w:tabs>
                <w:tab w:val="center" w:pos="4536"/>
                <w:tab w:val="right" w:pos="9072"/>
              </w:tabs>
              <w:rPr>
                <w:b/>
                <w:color w:val="000000"/>
                <w:sz w:val="20"/>
                <w:szCs w:val="20"/>
                <w:lang w:eastAsia="en-GB"/>
              </w:rPr>
            </w:pPr>
            <w:r w:rsidRPr="00F2177B">
              <w:rPr>
                <w:b/>
                <w:color w:val="000000"/>
                <w:sz w:val="20"/>
                <w:szCs w:val="20"/>
                <w:lang w:eastAsia="en-GB"/>
              </w:rPr>
              <w:t>Test substance</w:t>
            </w:r>
          </w:p>
        </w:tc>
        <w:tc>
          <w:tcPr>
            <w:tcW w:w="3402" w:type="dxa"/>
            <w:shd w:val="clear" w:color="auto" w:fill="FFFF99"/>
          </w:tcPr>
          <w:p w14:paraId="163D1CCB" w14:textId="77777777" w:rsidR="000C0EB3" w:rsidRPr="00F2177B" w:rsidRDefault="000C0EB3"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Route of exposure</w:t>
            </w:r>
          </w:p>
          <w:p w14:paraId="4186435B" w14:textId="77777777" w:rsidR="000C0EB3" w:rsidRPr="00F2177B" w:rsidRDefault="000C0EB3"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2552" w:type="dxa"/>
            <w:shd w:val="clear" w:color="auto" w:fill="FFFF99"/>
          </w:tcPr>
          <w:p w14:paraId="56D2C8F5" w14:textId="77777777" w:rsidR="000C0EB3" w:rsidRPr="00F2177B" w:rsidRDefault="000C0EB3"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417" w:type="dxa"/>
            <w:shd w:val="clear" w:color="auto" w:fill="FFFF99"/>
          </w:tcPr>
          <w:p w14:paraId="6F74431B" w14:textId="77777777" w:rsidR="000C0EB3" w:rsidRPr="00F2177B" w:rsidRDefault="000C0EB3" w:rsidP="00342658">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0C0EB3" w:rsidRPr="00F2177B" w14:paraId="53CD4C7F" w14:textId="77777777" w:rsidTr="00881938">
        <w:trPr>
          <w:tblHeader/>
        </w:trPr>
        <w:tc>
          <w:tcPr>
            <w:tcW w:w="1134" w:type="dxa"/>
            <w:shd w:val="clear" w:color="auto" w:fill="auto"/>
          </w:tcPr>
          <w:p w14:paraId="4AE35190" w14:textId="77777777" w:rsidR="000C0EB3" w:rsidRPr="00F2177B" w:rsidRDefault="000C0EB3" w:rsidP="000654E3">
            <w:pPr>
              <w:widowControl w:val="0"/>
              <w:tabs>
                <w:tab w:val="center" w:pos="4536"/>
                <w:tab w:val="right" w:pos="9072"/>
              </w:tabs>
              <w:rPr>
                <w:color w:val="000000"/>
                <w:sz w:val="20"/>
                <w:szCs w:val="20"/>
                <w:lang w:eastAsia="en-GB"/>
              </w:rPr>
            </w:pPr>
          </w:p>
        </w:tc>
        <w:tc>
          <w:tcPr>
            <w:tcW w:w="1204" w:type="dxa"/>
          </w:tcPr>
          <w:p w14:paraId="0DBCE379" w14:textId="77777777" w:rsidR="000C0EB3" w:rsidRPr="00F2177B" w:rsidRDefault="000C0EB3" w:rsidP="000654E3">
            <w:pPr>
              <w:widowControl w:val="0"/>
              <w:tabs>
                <w:tab w:val="center" w:pos="4536"/>
                <w:tab w:val="right" w:pos="9072"/>
              </w:tabs>
              <w:rPr>
                <w:color w:val="000000"/>
                <w:sz w:val="20"/>
                <w:szCs w:val="20"/>
                <w:lang w:eastAsia="en-GB"/>
              </w:rPr>
            </w:pPr>
          </w:p>
        </w:tc>
        <w:tc>
          <w:tcPr>
            <w:tcW w:w="3402" w:type="dxa"/>
          </w:tcPr>
          <w:p w14:paraId="226F4A7D" w14:textId="77777777" w:rsidR="000C0EB3" w:rsidRPr="00F2177B" w:rsidRDefault="000C0EB3" w:rsidP="000654E3">
            <w:pPr>
              <w:widowControl w:val="0"/>
              <w:tabs>
                <w:tab w:val="center" w:pos="4536"/>
                <w:tab w:val="right" w:pos="9072"/>
              </w:tabs>
              <w:rPr>
                <w:color w:val="000000"/>
                <w:sz w:val="20"/>
                <w:szCs w:val="20"/>
                <w:lang w:eastAsia="en-GB"/>
              </w:rPr>
            </w:pPr>
          </w:p>
        </w:tc>
        <w:tc>
          <w:tcPr>
            <w:tcW w:w="2552" w:type="dxa"/>
            <w:shd w:val="clear" w:color="auto" w:fill="auto"/>
          </w:tcPr>
          <w:p w14:paraId="2289535C" w14:textId="77777777" w:rsidR="000C0EB3" w:rsidRPr="00F2177B" w:rsidRDefault="000C0EB3"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094FC1DF" w14:textId="77777777" w:rsidR="000C0EB3" w:rsidRPr="00F2177B" w:rsidRDefault="000C0EB3" w:rsidP="000654E3">
            <w:pPr>
              <w:widowControl w:val="0"/>
              <w:tabs>
                <w:tab w:val="center" w:pos="4536"/>
                <w:tab w:val="right" w:pos="9072"/>
              </w:tabs>
              <w:jc w:val="center"/>
              <w:rPr>
                <w:color w:val="000000"/>
                <w:sz w:val="20"/>
                <w:szCs w:val="20"/>
                <w:lang w:eastAsia="en-GB"/>
              </w:rPr>
            </w:pPr>
          </w:p>
        </w:tc>
      </w:tr>
      <w:tr w:rsidR="000C0EB3" w:rsidRPr="00F2177B" w14:paraId="428ACA84" w14:textId="77777777" w:rsidTr="00881938">
        <w:trPr>
          <w:tblHeader/>
        </w:trPr>
        <w:tc>
          <w:tcPr>
            <w:tcW w:w="1134" w:type="dxa"/>
            <w:shd w:val="clear" w:color="auto" w:fill="auto"/>
          </w:tcPr>
          <w:p w14:paraId="05FC7EBB" w14:textId="77777777" w:rsidR="000C0EB3" w:rsidRPr="00F2177B" w:rsidRDefault="000C0EB3" w:rsidP="000654E3">
            <w:pPr>
              <w:widowControl w:val="0"/>
              <w:tabs>
                <w:tab w:val="center" w:pos="4536"/>
                <w:tab w:val="right" w:pos="9072"/>
              </w:tabs>
              <w:rPr>
                <w:color w:val="000000"/>
                <w:sz w:val="20"/>
                <w:szCs w:val="20"/>
                <w:lang w:eastAsia="en-GB"/>
              </w:rPr>
            </w:pPr>
          </w:p>
        </w:tc>
        <w:tc>
          <w:tcPr>
            <w:tcW w:w="1204" w:type="dxa"/>
          </w:tcPr>
          <w:p w14:paraId="42967033" w14:textId="77777777" w:rsidR="000C0EB3" w:rsidRPr="00F2177B" w:rsidRDefault="000C0EB3" w:rsidP="000654E3">
            <w:pPr>
              <w:widowControl w:val="0"/>
              <w:tabs>
                <w:tab w:val="center" w:pos="4536"/>
                <w:tab w:val="right" w:pos="9072"/>
              </w:tabs>
              <w:rPr>
                <w:color w:val="000000"/>
                <w:sz w:val="20"/>
                <w:szCs w:val="20"/>
                <w:lang w:eastAsia="en-GB"/>
              </w:rPr>
            </w:pPr>
          </w:p>
        </w:tc>
        <w:tc>
          <w:tcPr>
            <w:tcW w:w="3402" w:type="dxa"/>
          </w:tcPr>
          <w:p w14:paraId="205B2B12" w14:textId="77777777" w:rsidR="000C0EB3" w:rsidRPr="00F2177B" w:rsidRDefault="000C0EB3" w:rsidP="000654E3">
            <w:pPr>
              <w:widowControl w:val="0"/>
              <w:tabs>
                <w:tab w:val="center" w:pos="4536"/>
                <w:tab w:val="right" w:pos="9072"/>
              </w:tabs>
              <w:rPr>
                <w:color w:val="000000"/>
                <w:sz w:val="20"/>
                <w:szCs w:val="20"/>
                <w:lang w:eastAsia="en-GB"/>
              </w:rPr>
            </w:pPr>
          </w:p>
        </w:tc>
        <w:tc>
          <w:tcPr>
            <w:tcW w:w="2552" w:type="dxa"/>
            <w:shd w:val="clear" w:color="auto" w:fill="auto"/>
          </w:tcPr>
          <w:p w14:paraId="64902382" w14:textId="77777777" w:rsidR="000C0EB3" w:rsidRPr="00F2177B" w:rsidRDefault="000C0EB3" w:rsidP="000654E3">
            <w:pPr>
              <w:widowControl w:val="0"/>
              <w:tabs>
                <w:tab w:val="center" w:pos="4536"/>
                <w:tab w:val="right" w:pos="9072"/>
              </w:tabs>
              <w:jc w:val="center"/>
              <w:rPr>
                <w:color w:val="000000"/>
                <w:sz w:val="20"/>
                <w:szCs w:val="20"/>
                <w:lang w:eastAsia="en-GB"/>
              </w:rPr>
            </w:pPr>
          </w:p>
        </w:tc>
        <w:tc>
          <w:tcPr>
            <w:tcW w:w="1417" w:type="dxa"/>
            <w:shd w:val="clear" w:color="auto" w:fill="auto"/>
          </w:tcPr>
          <w:p w14:paraId="08AF277E" w14:textId="77777777" w:rsidR="000C0EB3" w:rsidRPr="00F2177B" w:rsidRDefault="000C0EB3" w:rsidP="000654E3">
            <w:pPr>
              <w:widowControl w:val="0"/>
              <w:tabs>
                <w:tab w:val="center" w:pos="4536"/>
                <w:tab w:val="right" w:pos="9072"/>
              </w:tabs>
              <w:jc w:val="center"/>
              <w:rPr>
                <w:color w:val="000000"/>
                <w:sz w:val="20"/>
                <w:szCs w:val="20"/>
                <w:lang w:eastAsia="en-GB"/>
              </w:rPr>
            </w:pPr>
          </w:p>
        </w:tc>
      </w:tr>
    </w:tbl>
    <w:p w14:paraId="6187F734"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p>
    <w:p w14:paraId="41ABE8A1" w14:textId="77777777" w:rsidR="00247BDC" w:rsidRPr="00F2177B" w:rsidRDefault="002A5D05" w:rsidP="00F17EF3">
      <w:pPr>
        <w:pStyle w:val="Tables"/>
      </w:pPr>
      <w:r w:rsidRPr="00F2177B">
        <w:t xml:space="preserve">Table </w:t>
      </w:r>
      <w:fldSimple w:instr=" SEQ Table \* ARABIC ">
        <w:r w:rsidRPr="00F2177B">
          <w:t>67</w:t>
        </w:r>
      </w:fldSimple>
      <w:r w:rsidRPr="00F2177B">
        <w:t xml:space="preserve">: </w:t>
      </w:r>
      <w:r w:rsidR="00247BDC" w:rsidRPr="00F2177B">
        <w:t>Summary table of other studies relevant for STOT 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754"/>
        <w:gridCol w:w="2607"/>
        <w:gridCol w:w="2028"/>
      </w:tblGrid>
      <w:tr w:rsidR="00247BDC" w:rsidRPr="00F2177B" w14:paraId="74B0F142" w14:textId="77777777" w:rsidTr="00773891">
        <w:trPr>
          <w:tblHeader/>
        </w:trPr>
        <w:tc>
          <w:tcPr>
            <w:tcW w:w="593" w:type="pct"/>
            <w:shd w:val="clear" w:color="auto" w:fill="FFFF99"/>
          </w:tcPr>
          <w:p w14:paraId="7B08447F"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study/data</w:t>
            </w:r>
          </w:p>
        </w:tc>
        <w:tc>
          <w:tcPr>
            <w:tcW w:w="629" w:type="pct"/>
            <w:shd w:val="clear" w:color="auto" w:fill="FFFF99"/>
          </w:tcPr>
          <w:p w14:paraId="0738BE71" w14:textId="77777777" w:rsidR="00247BDC" w:rsidRPr="00F2177B" w:rsidRDefault="00247BDC" w:rsidP="0016392F">
            <w:pPr>
              <w:widowControl w:val="0"/>
              <w:tabs>
                <w:tab w:val="center" w:pos="4536"/>
                <w:tab w:val="right" w:pos="9072"/>
              </w:tabs>
              <w:rPr>
                <w:b/>
                <w:color w:val="000000"/>
                <w:sz w:val="20"/>
                <w:szCs w:val="20"/>
                <w:lang w:eastAsia="en-GB"/>
              </w:rPr>
            </w:pPr>
            <w:r w:rsidRPr="00F2177B">
              <w:rPr>
                <w:b/>
                <w:color w:val="000000"/>
                <w:sz w:val="20"/>
                <w:szCs w:val="20"/>
                <w:lang w:eastAsia="en-GB"/>
              </w:rPr>
              <w:t>Test substance</w:t>
            </w:r>
          </w:p>
        </w:tc>
        <w:tc>
          <w:tcPr>
            <w:tcW w:w="1408" w:type="pct"/>
            <w:shd w:val="clear" w:color="auto" w:fill="FFFF99"/>
          </w:tcPr>
          <w:p w14:paraId="26EEA3BC"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1333" w:type="pct"/>
            <w:shd w:val="clear" w:color="auto" w:fill="FFFF99"/>
          </w:tcPr>
          <w:p w14:paraId="2C0C1CFE"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037" w:type="pct"/>
            <w:shd w:val="clear" w:color="auto" w:fill="FFFF99"/>
          </w:tcPr>
          <w:p w14:paraId="67C110DE" w14:textId="77777777" w:rsidR="00247BDC" w:rsidRPr="00F2177B" w:rsidRDefault="00247BDC" w:rsidP="00342658">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247BDC" w:rsidRPr="00F2177B" w14:paraId="26717F8A" w14:textId="77777777" w:rsidTr="00773891">
        <w:tc>
          <w:tcPr>
            <w:tcW w:w="593" w:type="pct"/>
            <w:shd w:val="clear" w:color="auto" w:fill="auto"/>
          </w:tcPr>
          <w:p w14:paraId="43245E4C"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6542640C" w14:textId="77777777" w:rsidR="00247BDC" w:rsidRPr="00F2177B" w:rsidRDefault="00247BDC" w:rsidP="000654E3">
            <w:pPr>
              <w:widowControl w:val="0"/>
              <w:tabs>
                <w:tab w:val="center" w:pos="4536"/>
                <w:tab w:val="right" w:pos="9072"/>
              </w:tabs>
              <w:rPr>
                <w:color w:val="000000"/>
                <w:sz w:val="20"/>
                <w:szCs w:val="20"/>
                <w:lang w:eastAsia="en-GB"/>
              </w:rPr>
            </w:pPr>
          </w:p>
        </w:tc>
        <w:tc>
          <w:tcPr>
            <w:tcW w:w="1408" w:type="pct"/>
            <w:shd w:val="clear" w:color="auto" w:fill="auto"/>
          </w:tcPr>
          <w:p w14:paraId="3F05036A" w14:textId="77777777" w:rsidR="00247BDC" w:rsidRPr="00F2177B" w:rsidRDefault="00247BDC" w:rsidP="000654E3">
            <w:pPr>
              <w:widowControl w:val="0"/>
              <w:tabs>
                <w:tab w:val="center" w:pos="4536"/>
                <w:tab w:val="right" w:pos="9072"/>
              </w:tabs>
              <w:rPr>
                <w:color w:val="000000"/>
                <w:sz w:val="20"/>
                <w:szCs w:val="20"/>
                <w:lang w:eastAsia="en-GB"/>
              </w:rPr>
            </w:pPr>
          </w:p>
        </w:tc>
        <w:tc>
          <w:tcPr>
            <w:tcW w:w="1333" w:type="pct"/>
            <w:shd w:val="clear" w:color="auto" w:fill="auto"/>
          </w:tcPr>
          <w:p w14:paraId="3E60D84B"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24568678"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67735641" w14:textId="77777777" w:rsidTr="00773891">
        <w:tc>
          <w:tcPr>
            <w:tcW w:w="593" w:type="pct"/>
            <w:shd w:val="clear" w:color="auto" w:fill="auto"/>
          </w:tcPr>
          <w:p w14:paraId="6B3691B8"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27812FB7" w14:textId="77777777" w:rsidR="00247BDC" w:rsidRPr="00F2177B" w:rsidRDefault="00247BDC" w:rsidP="000654E3">
            <w:pPr>
              <w:widowControl w:val="0"/>
              <w:tabs>
                <w:tab w:val="center" w:pos="4536"/>
                <w:tab w:val="right" w:pos="9072"/>
              </w:tabs>
              <w:rPr>
                <w:color w:val="000000"/>
                <w:sz w:val="20"/>
                <w:szCs w:val="20"/>
                <w:lang w:eastAsia="en-GB"/>
              </w:rPr>
            </w:pPr>
          </w:p>
        </w:tc>
        <w:tc>
          <w:tcPr>
            <w:tcW w:w="1408" w:type="pct"/>
            <w:shd w:val="clear" w:color="auto" w:fill="auto"/>
          </w:tcPr>
          <w:p w14:paraId="22103A4D" w14:textId="77777777" w:rsidR="00247BDC" w:rsidRPr="00F2177B" w:rsidRDefault="00247BDC" w:rsidP="000654E3">
            <w:pPr>
              <w:widowControl w:val="0"/>
              <w:tabs>
                <w:tab w:val="center" w:pos="4536"/>
                <w:tab w:val="right" w:pos="9072"/>
              </w:tabs>
              <w:rPr>
                <w:color w:val="000000"/>
                <w:sz w:val="20"/>
                <w:szCs w:val="20"/>
                <w:lang w:eastAsia="en-GB"/>
              </w:rPr>
            </w:pPr>
          </w:p>
        </w:tc>
        <w:tc>
          <w:tcPr>
            <w:tcW w:w="1333" w:type="pct"/>
            <w:shd w:val="clear" w:color="auto" w:fill="auto"/>
          </w:tcPr>
          <w:p w14:paraId="63996600"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0EEAF987"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4EC0EDE1"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5A72AAA7" w14:textId="77777777" w:rsidR="00247BDC" w:rsidRPr="00F2177B" w:rsidRDefault="00247BDC" w:rsidP="00767FAD">
      <w:pPr>
        <w:pStyle w:val="Heading3"/>
      </w:pPr>
      <w:bookmarkStart w:id="141" w:name="_Toc133403462"/>
      <w:r w:rsidRPr="00F2177B">
        <w:t>Short summary and overall relevance of the provided information on specific target organ toxicity – repeated exposure</w:t>
      </w:r>
      <w:bookmarkEnd w:id="141"/>
    </w:p>
    <w:p w14:paraId="7C09A14E" w14:textId="77777777" w:rsidR="00247BDC" w:rsidRPr="00F2177B" w:rsidRDefault="00247BDC" w:rsidP="009D2B99">
      <w:pPr>
        <w:ind w:left="720"/>
        <w:rPr>
          <w:i/>
          <w:iCs/>
        </w:rPr>
      </w:pPr>
      <w:r w:rsidRPr="00F2177B">
        <w:rPr>
          <w:i/>
          <w:iCs/>
        </w:rPr>
        <w:t>[Please make a short summary of the STOT RE studies and conclude on the relevance and uncertainty or controversy of the provided data. If applicable, please consider the significance of any deviations from the guideline.</w:t>
      </w:r>
      <w:r w:rsidR="00675C67" w:rsidRPr="00F2177B">
        <w:rPr>
          <w:i/>
          <w:iCs/>
        </w:rPr>
        <w:t>]</w:t>
      </w:r>
    </w:p>
    <w:p w14:paraId="187E28F8" w14:textId="77777777" w:rsidR="00247BDC" w:rsidRPr="00F2177B" w:rsidRDefault="00675C67" w:rsidP="00F17EF3">
      <w:pPr>
        <w:pStyle w:val="Tables"/>
      </w:pPr>
      <w:r w:rsidRPr="00F2177B">
        <w:t xml:space="preserve">Table </w:t>
      </w:r>
      <w:fldSimple w:instr=" SEQ Table \* ARABIC ">
        <w:r w:rsidR="00003FE9" w:rsidRPr="00F2177B">
          <w:rPr>
            <w:noProof/>
          </w:rPr>
          <w:t>68</w:t>
        </w:r>
      </w:fldSimple>
      <w:r w:rsidRPr="00F2177B">
        <w:t xml:space="preserve">: </w:t>
      </w:r>
      <w:r w:rsidR="00645C20" w:rsidRPr="00F2177B">
        <w:t xml:space="preserve">Extrapolation of equivalent </w:t>
      </w:r>
      <w:r w:rsidR="00DA1D06" w:rsidRPr="00F2177B">
        <w:t>effective dose</w:t>
      </w:r>
      <w:r w:rsidR="00645C20" w:rsidRPr="00F2177B">
        <w:t xml:space="preserve"> for toxicity studies of greater or lesser duration</w:t>
      </w:r>
      <w:r w:rsidR="00DA1D06" w:rsidRPr="00F2177B">
        <w:t xml:space="preserve"> than 90 days </w:t>
      </w:r>
      <w:r w:rsidR="001532DB" w:rsidRPr="00F2177B">
        <w:t xml:space="preserve">[if adequate, </w:t>
      </w:r>
      <w:r w:rsidR="00645C20" w:rsidRPr="00F2177B">
        <w:t>otherwise</w:t>
      </w:r>
      <w:r w:rsidR="001532DB" w:rsidRPr="00F2177B">
        <w:t xml:space="preserve"> please delete]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55"/>
        <w:gridCol w:w="1956"/>
        <w:gridCol w:w="1956"/>
        <w:gridCol w:w="1956"/>
        <w:gridCol w:w="1956"/>
      </w:tblGrid>
      <w:tr w:rsidR="00247BDC" w:rsidRPr="00F2177B" w14:paraId="72B2571C" w14:textId="77777777" w:rsidTr="00773891">
        <w:trPr>
          <w:tblHeader/>
        </w:trPr>
        <w:tc>
          <w:tcPr>
            <w:tcW w:w="1000" w:type="pct"/>
            <w:shd w:val="clear" w:color="auto" w:fill="FFFF99"/>
          </w:tcPr>
          <w:p w14:paraId="3AF680D8"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Study reference</w:t>
            </w:r>
          </w:p>
        </w:tc>
        <w:tc>
          <w:tcPr>
            <w:tcW w:w="1000" w:type="pct"/>
            <w:shd w:val="clear" w:color="auto" w:fill="FFFF99"/>
          </w:tcPr>
          <w:p w14:paraId="1DB9B4A4" w14:textId="77777777" w:rsidR="00247BDC" w:rsidRPr="00F2177B" w:rsidRDefault="00247BDC" w:rsidP="000654E3">
            <w:pPr>
              <w:widowControl w:val="0"/>
              <w:tabs>
                <w:tab w:val="center" w:pos="4536"/>
                <w:tab w:val="right" w:pos="9072"/>
              </w:tabs>
              <w:rPr>
                <w:b/>
                <w:bCs/>
                <w:color w:val="000000"/>
                <w:sz w:val="20"/>
                <w:szCs w:val="20"/>
                <w:lang w:val="fr-FR" w:eastAsia="en-GB"/>
              </w:rPr>
            </w:pPr>
            <w:r w:rsidRPr="00F2177B">
              <w:rPr>
                <w:b/>
                <w:bCs/>
                <w:color w:val="000000"/>
                <w:sz w:val="20"/>
                <w:szCs w:val="20"/>
                <w:lang w:val="fr-FR" w:eastAsia="en-GB"/>
              </w:rPr>
              <w:t>Effective dose (mg/kg/d)</w:t>
            </w:r>
          </w:p>
        </w:tc>
        <w:tc>
          <w:tcPr>
            <w:tcW w:w="1000" w:type="pct"/>
            <w:shd w:val="clear" w:color="auto" w:fill="FFFF99"/>
          </w:tcPr>
          <w:p w14:paraId="7853A6B4" w14:textId="77777777" w:rsidR="00247BDC" w:rsidRPr="00F2177B" w:rsidRDefault="00247BDC"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Length of exposure</w:t>
            </w:r>
          </w:p>
        </w:tc>
        <w:tc>
          <w:tcPr>
            <w:tcW w:w="1000" w:type="pct"/>
            <w:shd w:val="clear" w:color="auto" w:fill="FFFF99"/>
          </w:tcPr>
          <w:p w14:paraId="3C2F5142" w14:textId="77777777" w:rsidR="00247BDC" w:rsidRPr="00F2177B" w:rsidRDefault="00DA1D06" w:rsidP="000654E3">
            <w:pPr>
              <w:widowControl w:val="0"/>
              <w:tabs>
                <w:tab w:val="center" w:pos="4536"/>
                <w:tab w:val="right" w:pos="9072"/>
              </w:tabs>
              <w:rPr>
                <w:b/>
                <w:bCs/>
                <w:color w:val="000000"/>
                <w:sz w:val="20"/>
                <w:szCs w:val="20"/>
                <w:lang w:eastAsia="en-GB"/>
              </w:rPr>
            </w:pPr>
            <w:r w:rsidRPr="00F2177B">
              <w:rPr>
                <w:b/>
                <w:bCs/>
                <w:color w:val="000000"/>
                <w:sz w:val="20"/>
                <w:szCs w:val="20"/>
                <w:lang w:eastAsia="en-GB"/>
              </w:rPr>
              <w:t>Extrapolated effective dose</w:t>
            </w:r>
            <w:r w:rsidR="00EB57FA" w:rsidRPr="00F2177B">
              <w:rPr>
                <w:b/>
                <w:bCs/>
                <w:color w:val="000000"/>
                <w:sz w:val="20"/>
                <w:szCs w:val="20"/>
                <w:lang w:eastAsia="en-GB"/>
              </w:rPr>
              <w:t xml:space="preserve"> </w:t>
            </w:r>
            <w:r w:rsidR="00247BDC" w:rsidRPr="00F2177B">
              <w:rPr>
                <w:b/>
                <w:bCs/>
                <w:color w:val="000000"/>
                <w:sz w:val="20"/>
                <w:szCs w:val="20"/>
                <w:lang w:eastAsia="en-GB"/>
              </w:rPr>
              <w:t>when extrapolated to 90-day exposure</w:t>
            </w:r>
          </w:p>
        </w:tc>
        <w:tc>
          <w:tcPr>
            <w:tcW w:w="1000" w:type="pct"/>
            <w:shd w:val="clear" w:color="auto" w:fill="FFFF99"/>
          </w:tcPr>
          <w:p w14:paraId="7E4D3334" w14:textId="77777777" w:rsidR="00247BDC" w:rsidRPr="00F2177B" w:rsidRDefault="00247BDC" w:rsidP="00C743F1">
            <w:pPr>
              <w:widowControl w:val="0"/>
              <w:tabs>
                <w:tab w:val="center" w:pos="4536"/>
                <w:tab w:val="right" w:pos="9072"/>
              </w:tabs>
              <w:rPr>
                <w:b/>
                <w:bCs/>
                <w:color w:val="000000"/>
                <w:sz w:val="20"/>
                <w:szCs w:val="20"/>
                <w:lang w:eastAsia="en-GB"/>
              </w:rPr>
            </w:pPr>
            <w:r w:rsidRPr="00F2177B">
              <w:rPr>
                <w:b/>
                <w:bCs/>
                <w:color w:val="000000"/>
                <w:sz w:val="20"/>
                <w:szCs w:val="20"/>
                <w:lang w:eastAsia="en-GB"/>
              </w:rPr>
              <w:t>Classi</w:t>
            </w:r>
            <w:r w:rsidR="00C743F1" w:rsidRPr="00F2177B">
              <w:rPr>
                <w:b/>
                <w:bCs/>
                <w:color w:val="000000"/>
                <w:sz w:val="20"/>
                <w:szCs w:val="20"/>
                <w:lang w:eastAsia="en-GB"/>
              </w:rPr>
              <w:t>fication supported by the study</w:t>
            </w:r>
          </w:p>
        </w:tc>
      </w:tr>
      <w:tr w:rsidR="00247BDC" w:rsidRPr="00F2177B" w14:paraId="5644341E" w14:textId="77777777" w:rsidTr="00773891">
        <w:tc>
          <w:tcPr>
            <w:tcW w:w="1000" w:type="pct"/>
          </w:tcPr>
          <w:p w14:paraId="3EC4CBE0"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shd w:val="clear" w:color="auto" w:fill="auto"/>
          </w:tcPr>
          <w:p w14:paraId="1ECE3036"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tcPr>
          <w:p w14:paraId="671C474E"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shd w:val="clear" w:color="auto" w:fill="auto"/>
          </w:tcPr>
          <w:p w14:paraId="42E86450"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shd w:val="clear" w:color="auto" w:fill="auto"/>
          </w:tcPr>
          <w:p w14:paraId="685D16E5" w14:textId="77777777" w:rsidR="00247BDC" w:rsidRPr="00F2177B" w:rsidRDefault="00247BDC" w:rsidP="000654E3">
            <w:pPr>
              <w:widowControl w:val="0"/>
              <w:tabs>
                <w:tab w:val="center" w:pos="4536"/>
                <w:tab w:val="right" w:pos="9072"/>
              </w:tabs>
              <w:rPr>
                <w:color w:val="000000"/>
                <w:sz w:val="20"/>
                <w:szCs w:val="20"/>
                <w:lang w:eastAsia="en-GB"/>
              </w:rPr>
            </w:pPr>
          </w:p>
        </w:tc>
      </w:tr>
      <w:tr w:rsidR="00247BDC" w:rsidRPr="00F2177B" w14:paraId="52F8A0E3" w14:textId="77777777" w:rsidTr="00773891">
        <w:tc>
          <w:tcPr>
            <w:tcW w:w="1000" w:type="pct"/>
          </w:tcPr>
          <w:p w14:paraId="11905671"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shd w:val="clear" w:color="auto" w:fill="auto"/>
          </w:tcPr>
          <w:p w14:paraId="6950E3F9"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tcPr>
          <w:p w14:paraId="5F46A6C4"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shd w:val="clear" w:color="auto" w:fill="auto"/>
          </w:tcPr>
          <w:p w14:paraId="347888D7" w14:textId="77777777" w:rsidR="00247BDC" w:rsidRPr="00F2177B" w:rsidRDefault="00247BDC" w:rsidP="000654E3">
            <w:pPr>
              <w:widowControl w:val="0"/>
              <w:tabs>
                <w:tab w:val="center" w:pos="4536"/>
                <w:tab w:val="right" w:pos="9072"/>
              </w:tabs>
              <w:rPr>
                <w:color w:val="000000"/>
                <w:sz w:val="20"/>
                <w:szCs w:val="20"/>
                <w:lang w:eastAsia="en-GB"/>
              </w:rPr>
            </w:pPr>
          </w:p>
        </w:tc>
        <w:tc>
          <w:tcPr>
            <w:tcW w:w="1000" w:type="pct"/>
            <w:shd w:val="clear" w:color="auto" w:fill="auto"/>
          </w:tcPr>
          <w:p w14:paraId="0F267F91" w14:textId="77777777" w:rsidR="00247BDC" w:rsidRPr="00F2177B" w:rsidRDefault="00247BDC" w:rsidP="000654E3">
            <w:pPr>
              <w:widowControl w:val="0"/>
              <w:tabs>
                <w:tab w:val="center" w:pos="4536"/>
                <w:tab w:val="right" w:pos="9072"/>
              </w:tabs>
              <w:rPr>
                <w:color w:val="000000"/>
                <w:sz w:val="20"/>
                <w:szCs w:val="20"/>
                <w:lang w:eastAsia="en-GB"/>
              </w:rPr>
            </w:pPr>
          </w:p>
        </w:tc>
      </w:tr>
    </w:tbl>
    <w:p w14:paraId="2740FBAF" w14:textId="77777777" w:rsidR="00580E2A" w:rsidRPr="00F2177B" w:rsidRDefault="00DD21D4" w:rsidP="00580E2A">
      <w:pPr>
        <w:pStyle w:val="NormalItalic0"/>
      </w:pPr>
      <w:r w:rsidRPr="00F2177B">
        <w:lastRenderedPageBreak/>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03042C8A" w14:textId="77777777" w:rsidR="00247BDC" w:rsidRPr="00F2177B" w:rsidRDefault="00247BDC" w:rsidP="00767FAD">
      <w:pPr>
        <w:pStyle w:val="Heading3"/>
      </w:pPr>
      <w:bookmarkStart w:id="142" w:name="_Toc133403463"/>
      <w:r w:rsidRPr="00F2177B">
        <w:t>Comparison with the CLP criteria</w:t>
      </w:r>
      <w:bookmarkEnd w:id="142"/>
    </w:p>
    <w:p w14:paraId="522D53F1" w14:textId="77777777" w:rsidR="00247BDC" w:rsidRPr="00F2177B" w:rsidRDefault="00247BDC" w:rsidP="009D2B99">
      <w:pPr>
        <w:ind w:left="720"/>
        <w:rPr>
          <w:i/>
          <w:iCs/>
        </w:rPr>
      </w:pPr>
      <w:r w:rsidRPr="00F2177B">
        <w:rPr>
          <w:i/>
          <w:iCs/>
        </w:rPr>
        <w:t>[Please perform a weight of evidence evaluation of all the study results and compare the results with the CLP classification criteria for the hazard class in question, i.e. specific target organ toxicity-repeated exposure.]</w:t>
      </w:r>
    </w:p>
    <w:p w14:paraId="2FFA2C08" w14:textId="77777777" w:rsidR="00247BDC" w:rsidRPr="00F2177B" w:rsidRDefault="00247BDC" w:rsidP="00767FAD">
      <w:pPr>
        <w:pStyle w:val="Heading3"/>
      </w:pPr>
      <w:bookmarkStart w:id="143" w:name="_Toc133403464"/>
      <w:r w:rsidRPr="00F2177B">
        <w:t>Conclusion on classification and labelling for STOT RE</w:t>
      </w:r>
      <w:bookmarkEnd w:id="143"/>
    </w:p>
    <w:p w14:paraId="2B77F378" w14:textId="77777777" w:rsidR="00247BDC" w:rsidRPr="00F2177B" w:rsidRDefault="00247BDC" w:rsidP="009D2B99">
      <w:pPr>
        <w:ind w:left="720"/>
        <w:rPr>
          <w:i/>
          <w:iCs/>
        </w:rPr>
      </w:pPr>
      <w:r w:rsidRPr="00F2177B">
        <w:rPr>
          <w:i/>
          <w:iCs/>
        </w:rPr>
        <w:t>[Please conclude on classification and labelling on STOT RE according to the CLP criteria.</w:t>
      </w:r>
      <w:r w:rsidR="00AF22BA" w:rsidRPr="00F2177B">
        <w:rPr>
          <w:i/>
          <w:iCs/>
        </w:rPr>
        <w:t xml:space="preserve"> Consider also a potential need of setting a specific concentration limit.]</w:t>
      </w:r>
    </w:p>
    <w:p w14:paraId="33C3FDCA" w14:textId="77777777" w:rsidR="00247BDC" w:rsidRPr="00F2177B" w:rsidRDefault="00247BDC" w:rsidP="005A38AB">
      <w:pPr>
        <w:pStyle w:val="Heading2"/>
        <w:ind w:left="709" w:hanging="709"/>
      </w:pPr>
      <w:bookmarkStart w:id="144" w:name="_Toc133403465"/>
      <w:r w:rsidRPr="00F2177B">
        <w:t>Aspiration hazard</w:t>
      </w:r>
      <w:bookmarkEnd w:id="144"/>
    </w:p>
    <w:p w14:paraId="00EBF4E5" w14:textId="77777777" w:rsidR="00247BDC" w:rsidRPr="00F2177B" w:rsidRDefault="00675C67" w:rsidP="00F17EF3">
      <w:pPr>
        <w:pStyle w:val="Tables"/>
      </w:pPr>
      <w:r w:rsidRPr="00F2177B">
        <w:t xml:space="preserve">Table </w:t>
      </w:r>
      <w:fldSimple w:instr=" SEQ Table \* ARABIC ">
        <w:r w:rsidRPr="00F2177B">
          <w:t>69</w:t>
        </w:r>
      </w:fldSimple>
      <w:r w:rsidRPr="00F2177B">
        <w:t xml:space="preserve">: </w:t>
      </w:r>
      <w:r w:rsidR="00247BDC" w:rsidRPr="00F2177B">
        <w:t>Summary table of evidence for aspiration hazard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754"/>
        <w:gridCol w:w="2607"/>
        <w:gridCol w:w="2028"/>
      </w:tblGrid>
      <w:tr w:rsidR="00247BDC" w:rsidRPr="00F2177B" w14:paraId="1DBC7749" w14:textId="77777777" w:rsidTr="00773891">
        <w:trPr>
          <w:tblHeader/>
        </w:trPr>
        <w:tc>
          <w:tcPr>
            <w:tcW w:w="593" w:type="pct"/>
            <w:shd w:val="clear" w:color="auto" w:fill="FFFF99"/>
          </w:tcPr>
          <w:p w14:paraId="771EA5BE"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Type of study/data</w:t>
            </w:r>
          </w:p>
        </w:tc>
        <w:tc>
          <w:tcPr>
            <w:tcW w:w="629" w:type="pct"/>
            <w:shd w:val="clear" w:color="auto" w:fill="FFFF99"/>
          </w:tcPr>
          <w:p w14:paraId="6DC95ED6"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 xml:space="preserve">Test substance, </w:t>
            </w:r>
          </w:p>
        </w:tc>
        <w:tc>
          <w:tcPr>
            <w:tcW w:w="1408" w:type="pct"/>
            <w:shd w:val="clear" w:color="auto" w:fill="FFFF99"/>
          </w:tcPr>
          <w:p w14:paraId="61482403" w14:textId="77777777" w:rsidR="00247BDC" w:rsidRPr="00F2177B" w:rsidRDefault="00247BDC" w:rsidP="000654E3">
            <w:pPr>
              <w:widowControl w:val="0"/>
              <w:tabs>
                <w:tab w:val="center" w:pos="4536"/>
                <w:tab w:val="right" w:pos="9072"/>
              </w:tabs>
              <w:rPr>
                <w:b/>
                <w:color w:val="000000"/>
                <w:sz w:val="20"/>
                <w:szCs w:val="20"/>
                <w:lang w:eastAsia="en-GB"/>
              </w:rPr>
            </w:pPr>
            <w:r w:rsidRPr="00F2177B">
              <w:rPr>
                <w:b/>
                <w:color w:val="000000"/>
                <w:sz w:val="20"/>
                <w:szCs w:val="20"/>
                <w:lang w:eastAsia="en-GB"/>
              </w:rPr>
              <w:t>Relevant information about the study (as applicable)</w:t>
            </w:r>
          </w:p>
        </w:tc>
        <w:tc>
          <w:tcPr>
            <w:tcW w:w="1333" w:type="pct"/>
            <w:shd w:val="clear" w:color="auto" w:fill="FFFF99"/>
          </w:tcPr>
          <w:p w14:paraId="279A7310" w14:textId="77777777" w:rsidR="00247BDC" w:rsidRPr="00F2177B" w:rsidRDefault="00247BDC" w:rsidP="000654E3">
            <w:pPr>
              <w:widowControl w:val="0"/>
              <w:tabs>
                <w:tab w:val="center" w:pos="4536"/>
                <w:tab w:val="right" w:pos="9072"/>
              </w:tabs>
              <w:jc w:val="center"/>
              <w:rPr>
                <w:b/>
                <w:color w:val="000000"/>
                <w:sz w:val="20"/>
                <w:szCs w:val="20"/>
                <w:lang w:eastAsia="en-GB"/>
              </w:rPr>
            </w:pPr>
            <w:r w:rsidRPr="00F2177B">
              <w:rPr>
                <w:b/>
                <w:color w:val="000000"/>
                <w:sz w:val="20"/>
                <w:szCs w:val="20"/>
                <w:lang w:eastAsia="en-GB"/>
              </w:rPr>
              <w:t>Observations</w:t>
            </w:r>
          </w:p>
        </w:tc>
        <w:tc>
          <w:tcPr>
            <w:tcW w:w="1037" w:type="pct"/>
            <w:shd w:val="clear" w:color="auto" w:fill="FFFF99"/>
          </w:tcPr>
          <w:p w14:paraId="6B3CFCD5" w14:textId="77777777" w:rsidR="00247BDC" w:rsidRPr="00F2177B" w:rsidRDefault="00247BDC" w:rsidP="00C743F1">
            <w:pPr>
              <w:widowControl w:val="0"/>
              <w:tabs>
                <w:tab w:val="center" w:pos="4536"/>
                <w:tab w:val="right" w:pos="9072"/>
              </w:tabs>
              <w:jc w:val="center"/>
              <w:rPr>
                <w:b/>
                <w:color w:val="000000"/>
                <w:sz w:val="20"/>
                <w:szCs w:val="20"/>
                <w:lang w:eastAsia="en-GB"/>
              </w:rPr>
            </w:pPr>
            <w:r w:rsidRPr="00F2177B">
              <w:rPr>
                <w:b/>
                <w:color w:val="000000"/>
                <w:sz w:val="20"/>
                <w:szCs w:val="20"/>
                <w:lang w:eastAsia="en-GB"/>
              </w:rPr>
              <w:t>Reference</w:t>
            </w:r>
          </w:p>
        </w:tc>
      </w:tr>
      <w:tr w:rsidR="00247BDC" w:rsidRPr="00F2177B" w14:paraId="6CE00815" w14:textId="77777777" w:rsidTr="00773891">
        <w:tc>
          <w:tcPr>
            <w:tcW w:w="593" w:type="pct"/>
            <w:shd w:val="clear" w:color="auto" w:fill="auto"/>
          </w:tcPr>
          <w:p w14:paraId="6238E164"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3B2BAA2C" w14:textId="77777777" w:rsidR="00247BDC" w:rsidRPr="00F2177B" w:rsidRDefault="00247BDC" w:rsidP="000654E3">
            <w:pPr>
              <w:widowControl w:val="0"/>
              <w:tabs>
                <w:tab w:val="center" w:pos="4536"/>
                <w:tab w:val="right" w:pos="9072"/>
              </w:tabs>
              <w:rPr>
                <w:color w:val="000000"/>
                <w:sz w:val="20"/>
                <w:szCs w:val="20"/>
                <w:lang w:eastAsia="en-GB"/>
              </w:rPr>
            </w:pPr>
          </w:p>
        </w:tc>
        <w:tc>
          <w:tcPr>
            <w:tcW w:w="1408" w:type="pct"/>
            <w:shd w:val="clear" w:color="auto" w:fill="auto"/>
          </w:tcPr>
          <w:p w14:paraId="152C2298" w14:textId="77777777" w:rsidR="00247BDC" w:rsidRPr="00F2177B" w:rsidRDefault="00247BDC" w:rsidP="000654E3">
            <w:pPr>
              <w:widowControl w:val="0"/>
              <w:tabs>
                <w:tab w:val="center" w:pos="4536"/>
                <w:tab w:val="right" w:pos="9072"/>
              </w:tabs>
              <w:rPr>
                <w:color w:val="000000"/>
                <w:sz w:val="20"/>
                <w:szCs w:val="20"/>
                <w:lang w:eastAsia="en-GB"/>
              </w:rPr>
            </w:pPr>
          </w:p>
        </w:tc>
        <w:tc>
          <w:tcPr>
            <w:tcW w:w="1333" w:type="pct"/>
            <w:shd w:val="clear" w:color="auto" w:fill="auto"/>
          </w:tcPr>
          <w:p w14:paraId="5937D511"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4DF5E1B0" w14:textId="77777777" w:rsidR="00247BDC" w:rsidRPr="00F2177B" w:rsidRDefault="00247BDC" w:rsidP="000654E3">
            <w:pPr>
              <w:widowControl w:val="0"/>
              <w:tabs>
                <w:tab w:val="center" w:pos="4536"/>
                <w:tab w:val="right" w:pos="9072"/>
              </w:tabs>
              <w:jc w:val="center"/>
              <w:rPr>
                <w:color w:val="000000"/>
                <w:sz w:val="20"/>
                <w:szCs w:val="20"/>
                <w:lang w:eastAsia="en-GB"/>
              </w:rPr>
            </w:pPr>
          </w:p>
        </w:tc>
      </w:tr>
      <w:tr w:rsidR="00247BDC" w:rsidRPr="00F2177B" w14:paraId="25F10CE1" w14:textId="77777777" w:rsidTr="00773891">
        <w:tc>
          <w:tcPr>
            <w:tcW w:w="593" w:type="pct"/>
            <w:shd w:val="clear" w:color="auto" w:fill="auto"/>
          </w:tcPr>
          <w:p w14:paraId="69A30417" w14:textId="77777777" w:rsidR="00247BDC" w:rsidRPr="00F2177B" w:rsidRDefault="00247BDC" w:rsidP="000654E3">
            <w:pPr>
              <w:widowControl w:val="0"/>
              <w:tabs>
                <w:tab w:val="center" w:pos="4536"/>
                <w:tab w:val="right" w:pos="9072"/>
              </w:tabs>
              <w:rPr>
                <w:color w:val="000000"/>
                <w:sz w:val="20"/>
                <w:szCs w:val="20"/>
                <w:lang w:eastAsia="en-GB"/>
              </w:rPr>
            </w:pPr>
          </w:p>
        </w:tc>
        <w:tc>
          <w:tcPr>
            <w:tcW w:w="629" w:type="pct"/>
          </w:tcPr>
          <w:p w14:paraId="2DE0C6F1" w14:textId="77777777" w:rsidR="00247BDC" w:rsidRPr="00F2177B" w:rsidRDefault="00247BDC" w:rsidP="000654E3">
            <w:pPr>
              <w:widowControl w:val="0"/>
              <w:tabs>
                <w:tab w:val="center" w:pos="4536"/>
                <w:tab w:val="right" w:pos="9072"/>
              </w:tabs>
              <w:rPr>
                <w:color w:val="000000"/>
                <w:sz w:val="20"/>
                <w:szCs w:val="20"/>
                <w:lang w:eastAsia="en-GB"/>
              </w:rPr>
            </w:pPr>
          </w:p>
        </w:tc>
        <w:tc>
          <w:tcPr>
            <w:tcW w:w="1408" w:type="pct"/>
            <w:shd w:val="clear" w:color="auto" w:fill="auto"/>
          </w:tcPr>
          <w:p w14:paraId="233CC433" w14:textId="77777777" w:rsidR="00247BDC" w:rsidRPr="00F2177B" w:rsidRDefault="00247BDC" w:rsidP="000654E3">
            <w:pPr>
              <w:widowControl w:val="0"/>
              <w:tabs>
                <w:tab w:val="center" w:pos="4536"/>
                <w:tab w:val="right" w:pos="9072"/>
              </w:tabs>
              <w:rPr>
                <w:color w:val="000000"/>
                <w:sz w:val="20"/>
                <w:szCs w:val="20"/>
                <w:lang w:eastAsia="en-GB"/>
              </w:rPr>
            </w:pPr>
          </w:p>
        </w:tc>
        <w:tc>
          <w:tcPr>
            <w:tcW w:w="1333" w:type="pct"/>
            <w:shd w:val="clear" w:color="auto" w:fill="auto"/>
          </w:tcPr>
          <w:p w14:paraId="6D3F984A" w14:textId="77777777" w:rsidR="00247BDC" w:rsidRPr="00F2177B" w:rsidRDefault="00247BDC" w:rsidP="000654E3">
            <w:pPr>
              <w:widowControl w:val="0"/>
              <w:tabs>
                <w:tab w:val="center" w:pos="4536"/>
                <w:tab w:val="right" w:pos="9072"/>
              </w:tabs>
              <w:jc w:val="center"/>
              <w:rPr>
                <w:color w:val="000000"/>
                <w:sz w:val="20"/>
                <w:szCs w:val="20"/>
                <w:lang w:eastAsia="en-GB"/>
              </w:rPr>
            </w:pPr>
          </w:p>
        </w:tc>
        <w:tc>
          <w:tcPr>
            <w:tcW w:w="1037" w:type="pct"/>
            <w:shd w:val="clear" w:color="auto" w:fill="auto"/>
          </w:tcPr>
          <w:p w14:paraId="3BC23ED4" w14:textId="77777777" w:rsidR="00247BDC" w:rsidRPr="00F2177B" w:rsidRDefault="00247BDC" w:rsidP="000654E3">
            <w:pPr>
              <w:widowControl w:val="0"/>
              <w:tabs>
                <w:tab w:val="center" w:pos="4536"/>
                <w:tab w:val="right" w:pos="9072"/>
              </w:tabs>
              <w:jc w:val="center"/>
              <w:rPr>
                <w:color w:val="000000"/>
                <w:sz w:val="20"/>
                <w:szCs w:val="20"/>
                <w:lang w:eastAsia="en-GB"/>
              </w:rPr>
            </w:pPr>
          </w:p>
        </w:tc>
      </w:tr>
    </w:tbl>
    <w:p w14:paraId="2B87E09E"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16C0CED0" w14:textId="77777777" w:rsidR="00247BDC" w:rsidRPr="00F2177B" w:rsidRDefault="00247BDC" w:rsidP="00767FAD">
      <w:pPr>
        <w:pStyle w:val="Heading3"/>
      </w:pPr>
      <w:bookmarkStart w:id="145" w:name="_Toc133403466"/>
      <w:r w:rsidRPr="00F2177B">
        <w:t>Short summary and overall relevance of the provided information on aspiration hazard</w:t>
      </w:r>
      <w:bookmarkEnd w:id="145"/>
    </w:p>
    <w:p w14:paraId="7DCACAFD" w14:textId="77777777" w:rsidR="00247BDC" w:rsidRPr="00F2177B" w:rsidRDefault="00247BDC" w:rsidP="009D2B99">
      <w:pPr>
        <w:ind w:left="720"/>
        <w:rPr>
          <w:i/>
          <w:iCs/>
        </w:rPr>
      </w:pPr>
      <w:r w:rsidRPr="00F2177B">
        <w:rPr>
          <w:i/>
          <w:iCs/>
        </w:rPr>
        <w:t>[Please make a short summary of the evidence for aspiration hazard and conclude on the relevance of the provided data.]</w:t>
      </w:r>
    </w:p>
    <w:p w14:paraId="67DA4C69" w14:textId="77777777" w:rsidR="00247BDC" w:rsidRPr="00F2177B" w:rsidRDefault="00247BDC" w:rsidP="00767FAD">
      <w:pPr>
        <w:pStyle w:val="Heading3"/>
      </w:pPr>
      <w:bookmarkStart w:id="146" w:name="_Toc133403467"/>
      <w:r w:rsidRPr="00F2177B">
        <w:t>Comparison with the CLP criteria</w:t>
      </w:r>
      <w:bookmarkEnd w:id="146"/>
    </w:p>
    <w:p w14:paraId="3CB245C4" w14:textId="77777777" w:rsidR="00247BDC" w:rsidRPr="00F2177B" w:rsidRDefault="00247BDC" w:rsidP="009D2B99">
      <w:pPr>
        <w:ind w:left="720"/>
        <w:rPr>
          <w:i/>
          <w:iCs/>
        </w:rPr>
      </w:pPr>
      <w:r w:rsidRPr="00F2177B">
        <w:rPr>
          <w:i/>
          <w:iCs/>
        </w:rPr>
        <w:t>[Please compare the results with the CLP classification criteria for the hazard class in question, i.e. aspiration hazard.]</w:t>
      </w:r>
    </w:p>
    <w:p w14:paraId="1E2B4014" w14:textId="77777777" w:rsidR="00247BDC" w:rsidRPr="00F2177B" w:rsidRDefault="00247BDC" w:rsidP="00767FAD">
      <w:pPr>
        <w:pStyle w:val="Heading3"/>
      </w:pPr>
      <w:bookmarkStart w:id="147" w:name="_Toc133403468"/>
      <w:r w:rsidRPr="00F2177B">
        <w:t>Conclusion on classification and labelling for aspiration hazard</w:t>
      </w:r>
      <w:bookmarkEnd w:id="147"/>
    </w:p>
    <w:p w14:paraId="261BCB0E" w14:textId="65756FFC" w:rsidR="008A4266" w:rsidRPr="00F2177B" w:rsidRDefault="00247BDC" w:rsidP="009D2B99">
      <w:pPr>
        <w:ind w:left="720"/>
      </w:pPr>
      <w:r w:rsidRPr="00F2177B">
        <w:rPr>
          <w:i/>
          <w:iCs/>
        </w:rPr>
        <w:t>[Please conclude on classification and labelling on aspiration hazard according to the CLP criteria.]</w:t>
      </w:r>
    </w:p>
    <w:p w14:paraId="13499ADA" w14:textId="555E11CB" w:rsidR="008A4266" w:rsidRPr="00F2177B" w:rsidRDefault="008A4266" w:rsidP="00FC72BE">
      <w:pPr>
        <w:pStyle w:val="Heading1"/>
      </w:pPr>
      <w:r w:rsidRPr="00F2177B">
        <w:br w:type="page"/>
      </w:r>
      <w:bookmarkStart w:id="148" w:name="_Toc133403469"/>
      <w:r w:rsidRPr="00F2177B">
        <w:lastRenderedPageBreak/>
        <w:t>Endocrine disruption for human health</w:t>
      </w:r>
      <w:bookmarkEnd w:id="148"/>
    </w:p>
    <w:p w14:paraId="48284618" w14:textId="4073005C" w:rsidR="00504A3A" w:rsidRPr="00F2177B" w:rsidRDefault="0024440D" w:rsidP="00A45096">
      <w:r w:rsidRPr="00F2177B">
        <w:rPr>
          <w:i/>
          <w:iCs/>
        </w:rPr>
        <w:t>[</w:t>
      </w:r>
      <w:r w:rsidR="00504A3A" w:rsidRPr="00F2177B">
        <w:rPr>
          <w:i/>
          <w:iCs/>
        </w:rPr>
        <w:t xml:space="preserve">ECHA Guidance on Application of the CLP Criteria, ECHA EFSA ED Guidance (2018) and the OECD GD 150 (including the OECD </w:t>
      </w:r>
      <w:r w:rsidR="00BB4F77" w:rsidRPr="00F2177B">
        <w:rPr>
          <w:i/>
          <w:iCs/>
        </w:rPr>
        <w:t xml:space="preserve">Conceptual Framework </w:t>
      </w:r>
      <w:r w:rsidR="00504A3A" w:rsidRPr="00F2177B">
        <w:rPr>
          <w:i/>
          <w:iCs/>
        </w:rPr>
        <w:t>CF) provide useful supporting material for the ED assessment and reporting, particularly of EATS modalities.</w:t>
      </w:r>
      <w:r w:rsidR="00504A3A" w:rsidRPr="00F2177B">
        <w:t xml:space="preserve"> </w:t>
      </w:r>
    </w:p>
    <w:p w14:paraId="2BF89AAA" w14:textId="25023745" w:rsidR="007B1CD5" w:rsidRPr="00F2177B" w:rsidRDefault="007B1CD5" w:rsidP="007B1CD5">
      <w:pPr>
        <w:rPr>
          <w:i/>
          <w:iCs/>
        </w:rPr>
      </w:pPr>
      <w:r w:rsidRPr="00F2177B">
        <w:rPr>
          <w:i/>
          <w:iCs/>
        </w:rPr>
        <w:t xml:space="preserve">It should be noted that </w:t>
      </w:r>
      <w:r w:rsidR="0012414C" w:rsidRPr="00F2177B">
        <w:rPr>
          <w:i/>
          <w:iCs/>
        </w:rPr>
        <w:t>there may be</w:t>
      </w:r>
      <w:r w:rsidRPr="00F2177B">
        <w:rPr>
          <w:i/>
          <w:iCs/>
        </w:rPr>
        <w:t xml:space="preserve"> differences in </w:t>
      </w:r>
      <w:r w:rsidR="0012414C" w:rsidRPr="00F2177B">
        <w:rPr>
          <w:i/>
          <w:iCs/>
        </w:rPr>
        <w:t xml:space="preserve">legal </w:t>
      </w:r>
      <w:r w:rsidRPr="00F2177B">
        <w:rPr>
          <w:i/>
          <w:iCs/>
        </w:rPr>
        <w:t>requirements and data availability under different regulatory frameworks</w:t>
      </w:r>
      <w:r w:rsidR="0012414C" w:rsidRPr="00F2177B">
        <w:rPr>
          <w:i/>
          <w:iCs/>
        </w:rPr>
        <w:t>,</w:t>
      </w:r>
      <w:r w:rsidRPr="00F2177B">
        <w:rPr>
          <w:i/>
          <w:iCs/>
        </w:rPr>
        <w:t xml:space="preserve"> </w:t>
      </w:r>
      <w:r w:rsidR="0012414C" w:rsidRPr="00F2177B">
        <w:rPr>
          <w:i/>
          <w:iCs/>
        </w:rPr>
        <w:t>however in all cases all available data should be reported with sufficient details</w:t>
      </w:r>
      <w:r w:rsidRPr="00F2177B">
        <w:rPr>
          <w:i/>
          <w:iCs/>
        </w:rPr>
        <w:t>.</w:t>
      </w:r>
    </w:p>
    <w:p w14:paraId="09C64A9B" w14:textId="43886EBE" w:rsidR="00A45096" w:rsidRPr="00F2177B" w:rsidRDefault="005323D3" w:rsidP="00A45096">
      <w:pPr>
        <w:rPr>
          <w:i/>
        </w:rPr>
      </w:pPr>
      <w:r w:rsidRPr="00F2177B">
        <w:rPr>
          <w:i/>
          <w:iCs/>
        </w:rPr>
        <w:t xml:space="preserve">Please delete all the tables and sub-sections that are not relevant for your </w:t>
      </w:r>
      <w:r w:rsidR="00D61DEA" w:rsidRPr="00F2177B">
        <w:rPr>
          <w:i/>
          <w:iCs/>
        </w:rPr>
        <w:t>dossier.</w:t>
      </w:r>
      <w:r w:rsidR="00A45096" w:rsidRPr="00F2177B">
        <w:rPr>
          <w:i/>
        </w:rPr>
        <w:t xml:space="preserve"> Please amend/delete the suggested table headings below as necessary. Separate tables can be provided for endocrine activity</w:t>
      </w:r>
      <w:r w:rsidR="00EB6A42" w:rsidRPr="00F2177B">
        <w:rPr>
          <w:i/>
        </w:rPr>
        <w:t xml:space="preserve"> related to different modalities</w:t>
      </w:r>
      <w:r w:rsidR="00A45096" w:rsidRPr="00F2177B">
        <w:rPr>
          <w:i/>
        </w:rPr>
        <w:t>. Please report also</w:t>
      </w:r>
      <w:r w:rsidR="00EB6A42" w:rsidRPr="00F2177B">
        <w:rPr>
          <w:i/>
        </w:rPr>
        <w:t xml:space="preserve"> parameters</w:t>
      </w:r>
      <w:r w:rsidR="002543AB" w:rsidRPr="00F2177B">
        <w:rPr>
          <w:i/>
        </w:rPr>
        <w:t xml:space="preserve"> sensitive to</w:t>
      </w:r>
      <w:r w:rsidR="0093403C" w:rsidRPr="00F2177B">
        <w:rPr>
          <w:i/>
        </w:rPr>
        <w:t>,</w:t>
      </w:r>
      <w:r w:rsidR="002543AB" w:rsidRPr="00F2177B">
        <w:rPr>
          <w:i/>
        </w:rPr>
        <w:t xml:space="preserve"> but not diagnostic</w:t>
      </w:r>
      <w:r w:rsidR="00A45096" w:rsidRPr="00F2177B">
        <w:rPr>
          <w:i/>
        </w:rPr>
        <w:t xml:space="preserve"> </w:t>
      </w:r>
      <w:r w:rsidR="0093403C" w:rsidRPr="00F2177B">
        <w:rPr>
          <w:i/>
        </w:rPr>
        <w:t xml:space="preserve">of </w:t>
      </w:r>
      <w:r w:rsidR="00A45096" w:rsidRPr="00F2177B">
        <w:rPr>
          <w:i/>
        </w:rPr>
        <w:t>EAT</w:t>
      </w:r>
      <w:r w:rsidR="0093403C" w:rsidRPr="00F2177B">
        <w:rPr>
          <w:i/>
        </w:rPr>
        <w:t>S</w:t>
      </w:r>
      <w:r w:rsidR="00A45096" w:rsidRPr="00F2177B">
        <w:rPr>
          <w:i/>
        </w:rPr>
        <w:t xml:space="preserve"> such as effects on brain weight etc.</w:t>
      </w:r>
      <w:r w:rsidR="000C5598" w:rsidRPr="00F2177B">
        <w:rPr>
          <w:i/>
        </w:rPr>
        <w:t xml:space="preserve">, </w:t>
      </w:r>
      <w:r w:rsidR="006F5494" w:rsidRPr="00F2177B">
        <w:rPr>
          <w:i/>
        </w:rPr>
        <w:t>in the</w:t>
      </w:r>
      <w:r w:rsidR="00A45096" w:rsidRPr="00F2177B">
        <w:rPr>
          <w:i/>
        </w:rPr>
        <w:t xml:space="preserve"> EA</w:t>
      </w:r>
      <w:r w:rsidR="001E21CA" w:rsidRPr="00F2177B">
        <w:rPr>
          <w:i/>
        </w:rPr>
        <w:t>T</w:t>
      </w:r>
      <w:r w:rsidR="00A45096" w:rsidRPr="00F2177B">
        <w:rPr>
          <w:i/>
        </w:rPr>
        <w:t>S table.</w:t>
      </w:r>
      <w:r w:rsidR="000C5598" w:rsidRPr="00F2177B">
        <w:rPr>
          <w:i/>
        </w:rPr>
        <w:t xml:space="preserve"> </w:t>
      </w:r>
      <w:r w:rsidR="009B651A" w:rsidRPr="00F2177B">
        <w:rPr>
          <w:i/>
        </w:rPr>
        <w:t>Data on other relevant substanc</w:t>
      </w:r>
      <w:r w:rsidR="008F2828" w:rsidRPr="00F2177B">
        <w:rPr>
          <w:i/>
        </w:rPr>
        <w:t>es</w:t>
      </w:r>
      <w:r w:rsidR="009B651A" w:rsidRPr="00F2177B">
        <w:rPr>
          <w:i/>
        </w:rPr>
        <w:t xml:space="preserve">, such as analogues, if relevant, should be included in the relevant tables together with information on the substance subject to </w:t>
      </w:r>
      <w:r w:rsidR="008F2828" w:rsidRPr="00F2177B">
        <w:rPr>
          <w:i/>
        </w:rPr>
        <w:t xml:space="preserve">the </w:t>
      </w:r>
      <w:r w:rsidR="009B651A" w:rsidRPr="00F2177B">
        <w:rPr>
          <w:i/>
        </w:rPr>
        <w:t>classification proposal.</w:t>
      </w:r>
      <w:r w:rsidR="008065B8" w:rsidRPr="00F2177B">
        <w:rPr>
          <w:i/>
          <w:lang w:val="en-US"/>
        </w:rPr>
        <w:t xml:space="preserve"> Available (optional) supportive/illustrative material for the ED assessment </w:t>
      </w:r>
      <w:r w:rsidR="0012414C" w:rsidRPr="00F2177B">
        <w:rPr>
          <w:i/>
          <w:lang w:val="en-US"/>
        </w:rPr>
        <w:t>can</w:t>
      </w:r>
      <w:r w:rsidR="008065B8" w:rsidRPr="00F2177B">
        <w:rPr>
          <w:i/>
          <w:lang w:val="en-US"/>
        </w:rPr>
        <w:t xml:space="preserve"> be provided in an Appendix to the CLH proposal</w:t>
      </w:r>
      <w:r w:rsidR="00B469F3" w:rsidRPr="00F2177B">
        <w:rPr>
          <w:i/>
          <w:lang w:val="en-US"/>
        </w:rPr>
        <w:t>.</w:t>
      </w:r>
      <w:r w:rsidR="0024440D" w:rsidRPr="00F2177B">
        <w:rPr>
          <w:i/>
        </w:rPr>
        <w:t>]</w:t>
      </w:r>
      <w:r w:rsidR="009B651A" w:rsidRPr="00F2177B">
        <w:rPr>
          <w:i/>
        </w:rPr>
        <w:t xml:space="preserve"> </w:t>
      </w:r>
    </w:p>
    <w:p w14:paraId="14255EC8" w14:textId="78B606C0" w:rsidR="008A4266" w:rsidRPr="00F2177B" w:rsidRDefault="008A4266" w:rsidP="00855C53">
      <w:pPr>
        <w:pStyle w:val="Heading2"/>
        <w:ind w:left="578" w:hanging="578"/>
      </w:pPr>
      <w:bookmarkStart w:id="149" w:name="_Toc68876945"/>
      <w:r w:rsidRPr="00F2177B">
        <w:t xml:space="preserve"> </w:t>
      </w:r>
      <w:bookmarkStart w:id="150" w:name="_Toc133403470"/>
      <w:r w:rsidR="002E604C" w:rsidRPr="00F2177B">
        <w:t>E</w:t>
      </w:r>
      <w:r w:rsidRPr="00F2177B">
        <w:t>vidence</w:t>
      </w:r>
      <w:r w:rsidR="002E604C" w:rsidRPr="00F2177B">
        <w:t xml:space="preserve"> on</w:t>
      </w:r>
      <w:r w:rsidRPr="00F2177B">
        <w:t xml:space="preserve"> EA</w:t>
      </w:r>
      <w:r w:rsidR="008F0EB3" w:rsidRPr="00F2177B">
        <w:t>T</w:t>
      </w:r>
      <w:r w:rsidRPr="00F2177B">
        <w:t>S</w:t>
      </w:r>
      <w:r w:rsidRPr="00F2177B">
        <w:rPr>
          <w:rStyle w:val="FootnoteReference"/>
          <w:sz w:val="20"/>
          <w:szCs w:val="36"/>
        </w:rPr>
        <w:footnoteReference w:id="2"/>
      </w:r>
      <w:r w:rsidRPr="00F2177B">
        <w:t xml:space="preserve"> </w:t>
      </w:r>
      <w:r w:rsidR="00D61DEA" w:rsidRPr="00F2177B">
        <w:t xml:space="preserve">and other </w:t>
      </w:r>
      <w:r w:rsidRPr="00F2177B">
        <w:t>modalities</w:t>
      </w:r>
      <w:bookmarkEnd w:id="149"/>
      <w:bookmarkEnd w:id="150"/>
    </w:p>
    <w:p w14:paraId="78B1CE88" w14:textId="57C89F5A" w:rsidR="008A4266" w:rsidRPr="00F2177B" w:rsidRDefault="008A4266" w:rsidP="00FC72BE">
      <w:pPr>
        <w:pStyle w:val="Heading3"/>
      </w:pPr>
      <w:bookmarkStart w:id="151" w:name="_Toc133403471"/>
      <w:r w:rsidRPr="00F2177B">
        <w:t>Summary table</w:t>
      </w:r>
      <w:r w:rsidR="00713C3E" w:rsidRPr="00F2177B">
        <w:t>s</w:t>
      </w:r>
      <w:r w:rsidRPr="00F2177B">
        <w:t xml:space="preserve"> of </w:t>
      </w:r>
      <w:r w:rsidR="008C7A63" w:rsidRPr="00F2177B">
        <w:t>evidence for</w:t>
      </w:r>
      <w:r w:rsidRPr="00F2177B">
        <w:t xml:space="preserve"> Adversity – EA</w:t>
      </w:r>
      <w:r w:rsidR="00D61DEA" w:rsidRPr="00F2177B">
        <w:t>T</w:t>
      </w:r>
      <w:r w:rsidR="008F0EB3" w:rsidRPr="00F2177B">
        <w:t>S</w:t>
      </w:r>
      <w:r w:rsidR="00D61DEA" w:rsidRPr="00F2177B">
        <w:t xml:space="preserve"> and other modalities</w:t>
      </w:r>
      <w:bookmarkEnd w:id="151"/>
    </w:p>
    <w:p w14:paraId="2AFDBEFA" w14:textId="0DE44C9E" w:rsidR="00627CE0" w:rsidRPr="00F2177B" w:rsidRDefault="00454F05" w:rsidP="00494466">
      <w:pPr>
        <w:ind w:left="720"/>
        <w:rPr>
          <w:i/>
        </w:rPr>
      </w:pPr>
      <w:r w:rsidRPr="00F2177B">
        <w:rPr>
          <w:i/>
        </w:rPr>
        <w:t>[</w:t>
      </w:r>
      <w:r w:rsidR="000F2117" w:rsidRPr="00F2177B">
        <w:rPr>
          <w:i/>
        </w:rPr>
        <w:t xml:space="preserve">It should be noted that </w:t>
      </w:r>
      <w:r w:rsidR="00627CE0" w:rsidRPr="00F2177B">
        <w:rPr>
          <w:i/>
        </w:rPr>
        <w:t xml:space="preserve">there are other endocrine (i.e. non-EATS) modalities. Although the existing knowledge for those modalities is not as advanced as for the EATS modalities, it may, in some cases, be already possible to reach a conclusion on non-EATS mediated endocrine disruptors, e.g. where literature data provide information, which can be linked to adverse effects measured in </w:t>
      </w:r>
      <w:r w:rsidR="00AD7CBE" w:rsidRPr="00F2177B">
        <w:rPr>
          <w:i/>
        </w:rPr>
        <w:t xml:space="preserve"> reliable </w:t>
      </w:r>
      <w:r w:rsidR="00627CE0" w:rsidRPr="00F2177B">
        <w:rPr>
          <w:i/>
        </w:rPr>
        <w:t xml:space="preserve">tests. Such information should be reported in </w:t>
      </w:r>
      <w:r w:rsidR="00063004" w:rsidRPr="00F2177B">
        <w:rPr>
          <w:i/>
        </w:rPr>
        <w:t xml:space="preserve">separate tables </w:t>
      </w:r>
      <w:r w:rsidR="00627CE0" w:rsidRPr="00F2177B">
        <w:rPr>
          <w:i/>
        </w:rPr>
        <w:t>applying the same assessment principles as for EATS modalities</w:t>
      </w:r>
      <w:r w:rsidR="000F2117" w:rsidRPr="00F2177B">
        <w:rPr>
          <w:i/>
        </w:rPr>
        <w:t>.</w:t>
      </w:r>
      <w:r w:rsidR="00627CE0" w:rsidRPr="00F2177B">
        <w:rPr>
          <w:i/>
        </w:rPr>
        <w:t>.</w:t>
      </w:r>
      <w:r w:rsidR="00063004" w:rsidRPr="00F2177B">
        <w:rPr>
          <w:i/>
        </w:rPr>
        <w:t xml:space="preserve"> EAS and T modalities are proposed to be included together in one table, however, if the data suggests differentiating for example T modality, a separate table for T modality can be included.</w:t>
      </w:r>
      <w:r w:rsidR="0024440D" w:rsidRPr="00F2177B">
        <w:rPr>
          <w:i/>
        </w:rPr>
        <w:t>]</w:t>
      </w:r>
    </w:p>
    <w:p w14:paraId="584D3A3B" w14:textId="6C570B58" w:rsidR="0065131D" w:rsidRPr="00F2177B" w:rsidRDefault="0065131D" w:rsidP="00DF40A0">
      <w:pPr>
        <w:pStyle w:val="Tables"/>
      </w:pPr>
      <w:r w:rsidRPr="00F2177B">
        <w:t xml:space="preserve">Table </w:t>
      </w:r>
      <w:r w:rsidR="00DF40A0" w:rsidRPr="00F2177B">
        <w:t>70</w:t>
      </w:r>
      <w:r w:rsidRPr="00F2177B">
        <w:t xml:space="preserve">: </w:t>
      </w:r>
      <w:r w:rsidR="002E604C" w:rsidRPr="00F2177B">
        <w:t>Evidence</w:t>
      </w:r>
      <w:r w:rsidRPr="00F2177B">
        <w:t xml:space="preserve"> for adversity</w:t>
      </w:r>
      <w:r w:rsidR="00E65B3A" w:rsidRPr="00F2177B">
        <w:t xml:space="preserve"> </w:t>
      </w:r>
    </w:p>
    <w:p w14:paraId="25BFC8F8" w14:textId="6259C698" w:rsidR="00EB6B90" w:rsidRPr="00F2177B" w:rsidRDefault="0024440D" w:rsidP="00454F05">
      <w:pPr>
        <w:pStyle w:val="NoSpacing"/>
        <w:jc w:val="both"/>
        <w:rPr>
          <w:rFonts w:ascii="Times New Roman" w:hAnsi="Times New Roman"/>
          <w:bCs/>
          <w:i/>
          <w:sz w:val="22"/>
          <w:szCs w:val="22"/>
        </w:rPr>
      </w:pPr>
      <w:r w:rsidRPr="00F2177B">
        <w:rPr>
          <w:rFonts w:ascii="Times New Roman" w:hAnsi="Times New Roman"/>
          <w:bCs/>
          <w:i/>
          <w:sz w:val="22"/>
          <w:szCs w:val="22"/>
        </w:rPr>
        <w:t>[</w:t>
      </w:r>
      <w:r w:rsidR="00EB6B90" w:rsidRPr="00F2177B">
        <w:rPr>
          <w:rFonts w:ascii="Times New Roman" w:hAnsi="Times New Roman"/>
          <w:bCs/>
          <w:i/>
          <w:sz w:val="22"/>
          <w:szCs w:val="22"/>
        </w:rPr>
        <w:t xml:space="preserve">Please report all relevant evidence on adversity for </w:t>
      </w:r>
      <w:r w:rsidR="00D61DEA" w:rsidRPr="00F2177B">
        <w:rPr>
          <w:rFonts w:ascii="Times New Roman" w:hAnsi="Times New Roman"/>
          <w:bCs/>
          <w:i/>
          <w:sz w:val="22"/>
          <w:szCs w:val="22"/>
        </w:rPr>
        <w:t xml:space="preserve">all </w:t>
      </w:r>
      <w:r w:rsidR="00EB6B90" w:rsidRPr="00F2177B">
        <w:rPr>
          <w:rFonts w:ascii="Times New Roman" w:hAnsi="Times New Roman"/>
          <w:bCs/>
          <w:i/>
          <w:sz w:val="22"/>
          <w:szCs w:val="22"/>
        </w:rPr>
        <w:t>modalities here, including in vivo, , read across</w:t>
      </w:r>
      <w:r w:rsidR="00EA77F5" w:rsidRPr="00F2177B">
        <w:rPr>
          <w:rFonts w:ascii="Times New Roman" w:hAnsi="Times New Roman"/>
          <w:bCs/>
          <w:i/>
          <w:sz w:val="22"/>
          <w:szCs w:val="22"/>
        </w:rPr>
        <w:t xml:space="preserve"> and possible New Approach Methods (NAMs)</w:t>
      </w:r>
      <w:r w:rsidR="00EB6B90" w:rsidRPr="00F2177B">
        <w:rPr>
          <w:rFonts w:ascii="Times New Roman" w:hAnsi="Times New Roman"/>
          <w:bCs/>
          <w:i/>
          <w:sz w:val="22"/>
          <w:szCs w:val="22"/>
        </w:rPr>
        <w:t xml:space="preserve"> etc.</w:t>
      </w:r>
      <w:r w:rsidR="00A8758D" w:rsidRPr="00F2177B">
        <w:rPr>
          <w:rFonts w:ascii="Times New Roman" w:hAnsi="Times New Roman"/>
          <w:bCs/>
          <w:i/>
          <w:sz w:val="22"/>
          <w:szCs w:val="22"/>
        </w:rPr>
        <w:t xml:space="preserve">, if not already reported in another section. </w:t>
      </w:r>
      <w:r w:rsidR="00AD2942" w:rsidRPr="00F2177B">
        <w:rPr>
          <w:rFonts w:ascii="Times New Roman" w:hAnsi="Times New Roman"/>
          <w:bCs/>
          <w:i/>
          <w:sz w:val="22"/>
          <w:szCs w:val="22"/>
        </w:rPr>
        <w:t xml:space="preserve"> When necessary, add</w:t>
      </w:r>
      <w:r w:rsidR="00C66F4E" w:rsidRPr="00F2177B">
        <w:rPr>
          <w:rFonts w:ascii="Times New Roman" w:hAnsi="Times New Roman"/>
          <w:bCs/>
          <w:i/>
          <w:sz w:val="22"/>
          <w:szCs w:val="22"/>
        </w:rPr>
        <w:t>itional</w:t>
      </w:r>
      <w:r w:rsidR="00AD2942" w:rsidRPr="00F2177B">
        <w:rPr>
          <w:rFonts w:ascii="Times New Roman" w:hAnsi="Times New Roman"/>
          <w:bCs/>
          <w:i/>
          <w:sz w:val="22"/>
          <w:szCs w:val="22"/>
        </w:rPr>
        <w:t xml:space="preserve"> tables</w:t>
      </w:r>
      <w:r w:rsidR="00C66F4E" w:rsidRPr="00F2177B">
        <w:rPr>
          <w:rFonts w:ascii="Times New Roman" w:hAnsi="Times New Roman"/>
          <w:bCs/>
          <w:i/>
          <w:sz w:val="22"/>
          <w:szCs w:val="22"/>
        </w:rPr>
        <w:t xml:space="preserve"> can be included</w:t>
      </w:r>
      <w:r w:rsidR="00AD2942" w:rsidRPr="00F2177B">
        <w:rPr>
          <w:rFonts w:ascii="Times New Roman" w:hAnsi="Times New Roman"/>
          <w:bCs/>
          <w:i/>
          <w:sz w:val="22"/>
          <w:szCs w:val="22"/>
        </w:rPr>
        <w:t>.</w:t>
      </w:r>
      <w:r w:rsidR="00D61DEA" w:rsidRPr="00F2177B">
        <w:rPr>
          <w:rFonts w:ascii="Times New Roman" w:hAnsi="Times New Roman"/>
          <w:i/>
          <w:sz w:val="22"/>
          <w:szCs w:val="22"/>
        </w:rPr>
        <w:t xml:space="preserve"> </w:t>
      </w:r>
      <w:r w:rsidR="00D95C97" w:rsidRPr="00F2177B">
        <w:rPr>
          <w:rFonts w:ascii="Times New Roman" w:hAnsi="Times New Roman"/>
          <w:i/>
          <w:sz w:val="22"/>
          <w:szCs w:val="22"/>
        </w:rPr>
        <w:t>D</w:t>
      </w:r>
      <w:r w:rsidR="00D61DEA" w:rsidRPr="00F2177B">
        <w:rPr>
          <w:rFonts w:ascii="Times New Roman" w:hAnsi="Times New Roman"/>
          <w:i/>
          <w:sz w:val="22"/>
          <w:szCs w:val="22"/>
        </w:rPr>
        <w:t>ifferentiation of modalities in separate tables may be applied</w:t>
      </w:r>
      <w:r w:rsidR="00D95C97" w:rsidRPr="00F2177B">
        <w:rPr>
          <w:rFonts w:ascii="Times New Roman" w:hAnsi="Times New Roman"/>
          <w:i/>
          <w:sz w:val="22"/>
          <w:szCs w:val="22"/>
        </w:rPr>
        <w:t>, particularly for substances with a large dataset</w:t>
      </w:r>
      <w:r w:rsidR="00D61DEA" w:rsidRPr="00F2177B">
        <w:rPr>
          <w:rFonts w:ascii="Times New Roman" w:hAnsi="Times New Roman"/>
          <w:i/>
          <w:sz w:val="22"/>
          <w:szCs w:val="22"/>
        </w:rPr>
        <w:t>.</w:t>
      </w:r>
    </w:p>
    <w:p w14:paraId="5853234B" w14:textId="7A9BCB8E" w:rsidR="005D0452" w:rsidRPr="00F2177B" w:rsidRDefault="005D0452" w:rsidP="005A57AF">
      <w:pPr>
        <w:pStyle w:val="NoSpacing"/>
        <w:spacing w:after="120"/>
        <w:jc w:val="both"/>
        <w:rPr>
          <w:rFonts w:ascii="Times New Roman" w:hAnsi="Times New Roman"/>
          <w:bCs/>
          <w:i/>
          <w:sz w:val="22"/>
          <w:szCs w:val="22"/>
        </w:rPr>
      </w:pPr>
      <w:r w:rsidRPr="00F2177B">
        <w:rPr>
          <w:rFonts w:ascii="Times New Roman" w:hAnsi="Times New Roman"/>
          <w:bCs/>
          <w:i/>
          <w:sz w:val="22"/>
          <w:szCs w:val="22"/>
        </w:rPr>
        <w:t>When studies are already reported in another section, please refer to the relevant reference and table number/ page of</w:t>
      </w:r>
      <w:r w:rsidR="00CF6CA2" w:rsidRPr="00F2177B">
        <w:rPr>
          <w:rFonts w:ascii="Times New Roman" w:hAnsi="Times New Roman"/>
          <w:bCs/>
          <w:i/>
          <w:sz w:val="22"/>
          <w:szCs w:val="22"/>
        </w:rPr>
        <w:t xml:space="preserve"> this dossier where further information on</w:t>
      </w:r>
      <w:r w:rsidRPr="00F2177B">
        <w:rPr>
          <w:rFonts w:ascii="Times New Roman" w:hAnsi="Times New Roman"/>
          <w:bCs/>
          <w:i/>
          <w:sz w:val="22"/>
          <w:szCs w:val="22"/>
        </w:rPr>
        <w:t xml:space="preserve"> the study</w:t>
      </w:r>
      <w:r w:rsidR="00CF6CA2" w:rsidRPr="00F2177B">
        <w:rPr>
          <w:rFonts w:ascii="Times New Roman" w:hAnsi="Times New Roman"/>
          <w:bCs/>
          <w:i/>
          <w:sz w:val="22"/>
          <w:szCs w:val="22"/>
        </w:rPr>
        <w:t xml:space="preserve"> can be found</w:t>
      </w:r>
      <w:r w:rsidRPr="00F2177B">
        <w:rPr>
          <w:rFonts w:ascii="Times New Roman" w:hAnsi="Times New Roman"/>
          <w:bCs/>
          <w:i/>
          <w:sz w:val="22"/>
          <w:szCs w:val="22"/>
        </w:rPr>
        <w:t>. However, all the ED related effects</w:t>
      </w:r>
      <w:r w:rsidR="007071C7" w:rsidRPr="00F2177B">
        <w:rPr>
          <w:rFonts w:ascii="Times New Roman" w:hAnsi="Times New Roman"/>
          <w:bCs/>
          <w:i/>
          <w:sz w:val="22"/>
          <w:szCs w:val="22"/>
        </w:rPr>
        <w:t xml:space="preserve"> and quality of the study</w:t>
      </w:r>
      <w:r w:rsidRPr="00F2177B">
        <w:rPr>
          <w:rFonts w:ascii="Times New Roman" w:hAnsi="Times New Roman"/>
          <w:bCs/>
          <w:i/>
          <w:sz w:val="22"/>
          <w:szCs w:val="22"/>
        </w:rPr>
        <w:t xml:space="preserve"> should be indicated shortly in this table.</w:t>
      </w:r>
      <w:r w:rsidR="0024440D" w:rsidRPr="00F2177B">
        <w:rPr>
          <w:rFonts w:ascii="Times New Roman" w:hAnsi="Times New Roman"/>
          <w:bCs/>
          <w:i/>
          <w:sz w:val="22"/>
          <w:szCs w:val="22"/>
        </w:rPr>
        <w:t>]</w:t>
      </w:r>
      <w:r w:rsidRPr="00F2177B">
        <w:rPr>
          <w:rFonts w:ascii="Times New Roman" w:hAnsi="Times New Roman"/>
          <w:bCs/>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554"/>
        <w:gridCol w:w="1275"/>
        <w:gridCol w:w="993"/>
        <w:gridCol w:w="1133"/>
        <w:gridCol w:w="1252"/>
        <w:gridCol w:w="875"/>
        <w:gridCol w:w="1524"/>
      </w:tblGrid>
      <w:tr w:rsidR="00D61DEA" w:rsidRPr="00F2177B" w14:paraId="0C74F1FD" w14:textId="77777777" w:rsidTr="001246FC">
        <w:trPr>
          <w:cantSplit/>
          <w:trHeight w:val="852"/>
        </w:trPr>
        <w:tc>
          <w:tcPr>
            <w:tcW w:w="633" w:type="pct"/>
            <w:shd w:val="clear" w:color="auto" w:fill="FFFF99"/>
          </w:tcPr>
          <w:p w14:paraId="498D9C46" w14:textId="6647C2F0" w:rsidR="003C7E05" w:rsidRPr="00F2177B" w:rsidRDefault="003C7E05" w:rsidP="005A57AF">
            <w:pPr>
              <w:widowControl w:val="0"/>
              <w:tabs>
                <w:tab w:val="center" w:pos="4536"/>
                <w:tab w:val="right" w:pos="9072"/>
              </w:tabs>
              <w:rPr>
                <w:bCs/>
                <w:color w:val="000000"/>
                <w:sz w:val="20"/>
                <w:szCs w:val="20"/>
                <w:lang w:eastAsia="en-GB"/>
              </w:rPr>
            </w:pPr>
            <w:r w:rsidRPr="00F2177B">
              <w:rPr>
                <w:b/>
                <w:bCs/>
                <w:color w:val="000000"/>
                <w:sz w:val="20"/>
                <w:szCs w:val="20"/>
                <w:lang w:eastAsia="en-GB"/>
              </w:rPr>
              <w:lastRenderedPageBreak/>
              <w:t>Method, guideline, deviations if any, species, strain, sex, no/group,</w:t>
            </w:r>
            <w:r w:rsidR="00CC007B" w:rsidRPr="00F2177B">
              <w:rPr>
                <w:b/>
                <w:bCs/>
                <w:color w:val="000000"/>
                <w:sz w:val="20"/>
                <w:szCs w:val="20"/>
                <w:lang w:eastAsia="en-GB"/>
              </w:rPr>
              <w:t xml:space="preserve"> cell line</w:t>
            </w:r>
            <w:r w:rsidR="0037147C" w:rsidRPr="00F2177B">
              <w:rPr>
                <w:b/>
                <w:bCs/>
                <w:color w:val="000000"/>
                <w:sz w:val="20"/>
                <w:szCs w:val="20"/>
                <w:lang w:eastAsia="en-GB"/>
              </w:rPr>
              <w:t xml:space="preserve"> when applicable</w:t>
            </w:r>
            <w:r w:rsidR="00206D8E" w:rsidRPr="00F2177B">
              <w:rPr>
                <w:b/>
                <w:bCs/>
                <w:color w:val="000000"/>
                <w:sz w:val="20"/>
                <w:szCs w:val="20"/>
                <w:lang w:eastAsia="en-GB"/>
              </w:rPr>
              <w:t xml:space="preserve"> (NAMs)</w:t>
            </w:r>
            <w:r w:rsidR="00CC007B" w:rsidRPr="00F2177B">
              <w:rPr>
                <w:b/>
                <w:bCs/>
                <w:color w:val="000000"/>
                <w:sz w:val="20"/>
                <w:szCs w:val="20"/>
                <w:lang w:eastAsia="en-GB"/>
              </w:rPr>
              <w:t>, vehicle</w:t>
            </w:r>
            <w:r w:rsidR="0037147C" w:rsidRPr="00F2177B">
              <w:rPr>
                <w:b/>
                <w:bCs/>
                <w:color w:val="000000"/>
                <w:sz w:val="20"/>
                <w:szCs w:val="20"/>
                <w:lang w:eastAsia="en-GB"/>
              </w:rPr>
              <w:t xml:space="preserve"> if relevant, and</w:t>
            </w:r>
            <w:r w:rsidR="00CC007B" w:rsidRPr="00F2177B">
              <w:rPr>
                <w:b/>
                <w:bCs/>
                <w:color w:val="000000"/>
                <w:sz w:val="20"/>
                <w:szCs w:val="20"/>
                <w:lang w:eastAsia="en-GB"/>
              </w:rPr>
              <w:t xml:space="preserve"> </w:t>
            </w:r>
            <w:r w:rsidRPr="00F2177B">
              <w:rPr>
                <w:b/>
                <w:bCs/>
                <w:color w:val="000000"/>
                <w:sz w:val="20"/>
                <w:szCs w:val="20"/>
                <w:lang w:eastAsia="en-GB"/>
              </w:rPr>
              <w:t>reliability</w:t>
            </w:r>
          </w:p>
          <w:p w14:paraId="58B0FC86" w14:textId="77777777" w:rsidR="003C7E05" w:rsidRPr="00F2177B" w:rsidRDefault="003C7E05" w:rsidP="005A57AF">
            <w:pPr>
              <w:pStyle w:val="NoSpacing"/>
              <w:spacing w:after="120"/>
              <w:rPr>
                <w:rFonts w:ascii="Times New Roman" w:hAnsi="Times New Roman"/>
                <w:b/>
              </w:rPr>
            </w:pPr>
          </w:p>
        </w:tc>
        <w:tc>
          <w:tcPr>
            <w:tcW w:w="788" w:type="pct"/>
            <w:shd w:val="clear" w:color="auto" w:fill="FFFF99"/>
          </w:tcPr>
          <w:p w14:paraId="598D236D" w14:textId="36F0DE38" w:rsidR="00D61DEA" w:rsidRPr="00F2177B" w:rsidRDefault="003C7E05" w:rsidP="005A57AF">
            <w:pPr>
              <w:pStyle w:val="NoSpacing"/>
              <w:spacing w:after="120"/>
              <w:rPr>
                <w:rFonts w:ascii="Times New Roman" w:hAnsi="Times New Roman"/>
                <w:b/>
                <w:bCs/>
                <w:color w:val="000000"/>
                <w:lang w:eastAsia="en-GB"/>
              </w:rPr>
            </w:pPr>
            <w:r w:rsidRPr="00F2177B">
              <w:rPr>
                <w:rFonts w:ascii="Times New Roman" w:hAnsi="Times New Roman"/>
                <w:b/>
                <w:bCs/>
                <w:color w:val="000000"/>
                <w:lang w:eastAsia="en-GB"/>
              </w:rPr>
              <w:t>Test substance, dose</w:t>
            </w:r>
            <w:r w:rsidR="00D61DEA" w:rsidRPr="00F2177B">
              <w:rPr>
                <w:rFonts w:ascii="Times New Roman" w:hAnsi="Times New Roman"/>
                <w:b/>
                <w:bCs/>
                <w:color w:val="000000"/>
                <w:lang w:eastAsia="en-GB"/>
              </w:rPr>
              <w:t>/concentration</w:t>
            </w:r>
            <w:r w:rsidRPr="00F2177B">
              <w:rPr>
                <w:rFonts w:ascii="Times New Roman" w:hAnsi="Times New Roman"/>
                <w:b/>
                <w:bCs/>
                <w:color w:val="000000"/>
                <w:lang w:eastAsia="en-GB"/>
              </w:rPr>
              <w:t xml:space="preserve"> levels</w:t>
            </w:r>
            <w:r w:rsidR="000B23A9" w:rsidRPr="00F2177B">
              <w:rPr>
                <w:rFonts w:ascii="Times New Roman" w:hAnsi="Times New Roman"/>
                <w:b/>
                <w:bCs/>
                <w:color w:val="000000"/>
                <w:lang w:eastAsia="en-GB"/>
              </w:rPr>
              <w:t>,</w:t>
            </w:r>
            <w:r w:rsidRPr="00F2177B">
              <w:rPr>
                <w:rFonts w:ascii="Times New Roman" w:hAnsi="Times New Roman"/>
                <w:b/>
                <w:bCs/>
                <w:color w:val="000000"/>
                <w:lang w:eastAsia="en-GB"/>
              </w:rPr>
              <w:t xml:space="preserve"> duration </w:t>
            </w:r>
            <w:r w:rsidR="00D61DEA" w:rsidRPr="00F2177B">
              <w:rPr>
                <w:rFonts w:ascii="Times New Roman" w:hAnsi="Times New Roman"/>
                <w:b/>
                <w:bCs/>
                <w:color w:val="000000"/>
                <w:lang w:eastAsia="en-GB"/>
              </w:rPr>
              <w:t xml:space="preserve">and </w:t>
            </w:r>
            <w:r w:rsidR="0037147C" w:rsidRPr="00F2177B">
              <w:rPr>
                <w:rFonts w:ascii="Times New Roman" w:hAnsi="Times New Roman"/>
                <w:b/>
                <w:bCs/>
                <w:color w:val="000000"/>
                <w:lang w:eastAsia="en-GB"/>
              </w:rPr>
              <w:t>lifestage</w:t>
            </w:r>
            <w:r w:rsidR="00D61DEA" w:rsidRPr="00F2177B">
              <w:rPr>
                <w:rFonts w:ascii="Times New Roman" w:hAnsi="Times New Roman"/>
                <w:b/>
                <w:bCs/>
                <w:color w:val="000000"/>
                <w:lang w:eastAsia="en-GB"/>
              </w:rPr>
              <w:t xml:space="preserve"> </w:t>
            </w:r>
            <w:r w:rsidRPr="00F2177B">
              <w:rPr>
                <w:rFonts w:ascii="Times New Roman" w:hAnsi="Times New Roman"/>
                <w:b/>
                <w:bCs/>
                <w:color w:val="000000"/>
                <w:lang w:eastAsia="en-GB"/>
              </w:rPr>
              <w:t>of exposure</w:t>
            </w:r>
          </w:p>
          <w:p w14:paraId="18D48B61" w14:textId="393FD1F9" w:rsidR="00D61DEA" w:rsidRPr="00F2177B" w:rsidRDefault="00D61DEA" w:rsidP="005A57AF">
            <w:pPr>
              <w:pStyle w:val="NoSpacing"/>
              <w:spacing w:after="120"/>
              <w:rPr>
                <w:rFonts w:ascii="Times New Roman" w:hAnsi="Times New Roman"/>
              </w:rPr>
            </w:pPr>
            <w:r w:rsidRPr="00F2177B">
              <w:rPr>
                <w:rFonts w:ascii="Times New Roman" w:hAnsi="Times New Roman"/>
                <w:color w:val="000000"/>
                <w:lang w:eastAsia="en-GB"/>
              </w:rPr>
              <w:t>(</w:t>
            </w:r>
            <w:r w:rsidR="00CF6CA2" w:rsidRPr="00F2177B">
              <w:rPr>
                <w:rFonts w:ascii="Times New Roman" w:hAnsi="Times New Roman"/>
                <w:i/>
                <w:iCs/>
                <w:color w:val="000000"/>
                <w:lang w:eastAsia="en-GB"/>
              </w:rPr>
              <w:t xml:space="preserve">e.g., </w:t>
            </w:r>
            <w:r w:rsidRPr="00F2177B">
              <w:rPr>
                <w:rFonts w:ascii="Times New Roman" w:hAnsi="Times New Roman"/>
                <w:i/>
                <w:iCs/>
                <w:color w:val="000000"/>
                <w:lang w:eastAsia="en-GB"/>
              </w:rPr>
              <w:t>gestational, postnatal, adult or multigenerational</w:t>
            </w:r>
            <w:r w:rsidRPr="00F2177B">
              <w:rPr>
                <w:rFonts w:ascii="Times New Roman" w:hAnsi="Times New Roman"/>
                <w:color w:val="000000"/>
                <w:lang w:eastAsia="en-GB"/>
              </w:rPr>
              <w:t>)</w:t>
            </w:r>
          </w:p>
        </w:tc>
        <w:tc>
          <w:tcPr>
            <w:tcW w:w="647" w:type="pct"/>
            <w:shd w:val="clear" w:color="auto" w:fill="FFFF99"/>
          </w:tcPr>
          <w:p w14:paraId="2CF3D4E4" w14:textId="1ECD4563" w:rsidR="003C7E05" w:rsidRPr="00F2177B" w:rsidRDefault="003C7E05" w:rsidP="005A57AF">
            <w:pPr>
              <w:pStyle w:val="NoSpacing"/>
              <w:spacing w:after="120"/>
              <w:rPr>
                <w:rFonts w:ascii="Times New Roman" w:hAnsi="Times New Roman"/>
                <w:b/>
              </w:rPr>
            </w:pPr>
            <w:r w:rsidRPr="00F2177B">
              <w:rPr>
                <w:rFonts w:ascii="Times New Roman" w:hAnsi="Times New Roman"/>
                <w:b/>
              </w:rPr>
              <w:t>Endocrine modality (E, A, S</w:t>
            </w:r>
            <w:r w:rsidR="00D61DEA" w:rsidRPr="00F2177B">
              <w:rPr>
                <w:rFonts w:ascii="Times New Roman" w:hAnsi="Times New Roman"/>
                <w:b/>
              </w:rPr>
              <w:t>, T, other</w:t>
            </w:r>
            <w:r w:rsidR="001246FC" w:rsidRPr="00F2177B">
              <w:rPr>
                <w:rFonts w:ascii="Times New Roman" w:hAnsi="Times New Roman"/>
                <w:b/>
              </w:rPr>
              <w:t>, please also separate if sensitive to but not diagnostic of EATS</w:t>
            </w:r>
            <w:r w:rsidRPr="00F2177B">
              <w:rPr>
                <w:rFonts w:ascii="Times New Roman" w:hAnsi="Times New Roman"/>
                <w:b/>
              </w:rPr>
              <w:t>)</w:t>
            </w:r>
          </w:p>
        </w:tc>
        <w:tc>
          <w:tcPr>
            <w:tcW w:w="504" w:type="pct"/>
            <w:shd w:val="clear" w:color="auto" w:fill="FFFF99"/>
          </w:tcPr>
          <w:p w14:paraId="213B01B3" w14:textId="60C81E24" w:rsidR="003C7E05" w:rsidRPr="00F2177B" w:rsidRDefault="003C7E05" w:rsidP="005A57AF">
            <w:pPr>
              <w:pStyle w:val="NoSpacing"/>
              <w:spacing w:after="120"/>
              <w:rPr>
                <w:rFonts w:ascii="Times New Roman" w:hAnsi="Times New Roman"/>
                <w:b/>
              </w:rPr>
            </w:pPr>
            <w:r w:rsidRPr="00F2177B">
              <w:rPr>
                <w:rFonts w:ascii="Times New Roman" w:hAnsi="Times New Roman"/>
                <w:b/>
              </w:rPr>
              <w:t xml:space="preserve">Type of effects related to </w:t>
            </w:r>
            <w:r w:rsidR="00D61DEA" w:rsidRPr="00F2177B">
              <w:rPr>
                <w:rFonts w:ascii="Times New Roman" w:hAnsi="Times New Roman"/>
                <w:b/>
              </w:rPr>
              <w:t xml:space="preserve">ED </w:t>
            </w:r>
            <w:r w:rsidRPr="00F2177B">
              <w:rPr>
                <w:rFonts w:ascii="Times New Roman" w:hAnsi="Times New Roman"/>
                <w:b/>
              </w:rPr>
              <w:t>modality</w:t>
            </w:r>
          </w:p>
        </w:tc>
        <w:tc>
          <w:tcPr>
            <w:tcW w:w="575" w:type="pct"/>
            <w:shd w:val="clear" w:color="auto" w:fill="FFFF99"/>
          </w:tcPr>
          <w:p w14:paraId="1CD2C1C5" w14:textId="7B03FEF2" w:rsidR="003C7E05" w:rsidRPr="00F2177B" w:rsidRDefault="0024338C" w:rsidP="005A57AF">
            <w:pPr>
              <w:pStyle w:val="NoSpacing"/>
              <w:spacing w:after="120"/>
              <w:rPr>
                <w:rFonts w:ascii="Times New Roman" w:hAnsi="Times New Roman"/>
                <w:b/>
              </w:rPr>
            </w:pPr>
            <w:r w:rsidRPr="00F2177B">
              <w:rPr>
                <w:rFonts w:ascii="Times New Roman" w:hAnsi="Times New Roman"/>
                <w:b/>
              </w:rPr>
              <w:t xml:space="preserve">Effect levels and magnitude </w:t>
            </w:r>
            <w:r w:rsidR="00215CA3" w:rsidRPr="00F2177B">
              <w:rPr>
                <w:rFonts w:ascii="Times New Roman" w:hAnsi="Times New Roman"/>
                <w:b/>
              </w:rPr>
              <w:t>(excessive</w:t>
            </w:r>
            <w:r w:rsidR="00206D8E" w:rsidRPr="00F2177B">
              <w:rPr>
                <w:rFonts w:ascii="Times New Roman" w:hAnsi="Times New Roman"/>
                <w:b/>
              </w:rPr>
              <w:t>: yes or no</w:t>
            </w:r>
            <w:r w:rsidR="00215CA3" w:rsidRPr="00F2177B">
              <w:rPr>
                <w:rFonts w:ascii="Times New Roman" w:hAnsi="Times New Roman"/>
                <w:b/>
              </w:rPr>
              <w:t xml:space="preserve">) </w:t>
            </w:r>
            <w:r w:rsidRPr="00F2177B">
              <w:rPr>
                <w:rFonts w:ascii="Times New Roman" w:hAnsi="Times New Roman"/>
                <w:b/>
              </w:rPr>
              <w:t>of g</w:t>
            </w:r>
            <w:r w:rsidR="003C7E05" w:rsidRPr="00F2177B">
              <w:rPr>
                <w:rFonts w:ascii="Times New Roman" w:hAnsi="Times New Roman"/>
                <w:b/>
              </w:rPr>
              <w:t>eneral</w:t>
            </w:r>
            <w:r w:rsidRPr="00F2177B">
              <w:rPr>
                <w:rFonts w:ascii="Times New Roman" w:hAnsi="Times New Roman"/>
                <w:b/>
              </w:rPr>
              <w:t xml:space="preserve"> systemic </w:t>
            </w:r>
            <w:r w:rsidR="003362F9" w:rsidRPr="00F2177B">
              <w:rPr>
                <w:rFonts w:ascii="Times New Roman" w:hAnsi="Times New Roman"/>
                <w:b/>
              </w:rPr>
              <w:t>(parental)</w:t>
            </w:r>
            <w:r w:rsidRPr="00F2177B">
              <w:rPr>
                <w:rFonts w:ascii="Times New Roman" w:hAnsi="Times New Roman"/>
                <w:b/>
              </w:rPr>
              <w:t xml:space="preserve"> toxicity</w:t>
            </w:r>
          </w:p>
        </w:tc>
        <w:tc>
          <w:tcPr>
            <w:tcW w:w="635" w:type="pct"/>
            <w:shd w:val="clear" w:color="auto" w:fill="FFFF99"/>
          </w:tcPr>
          <w:p w14:paraId="6FBD05D1" w14:textId="70D96F9D" w:rsidR="003C7E05" w:rsidRPr="00F2177B" w:rsidRDefault="003C7E05" w:rsidP="005A57AF">
            <w:pPr>
              <w:pStyle w:val="NoSpacing"/>
              <w:spacing w:after="120"/>
              <w:rPr>
                <w:rFonts w:ascii="Times New Roman" w:hAnsi="Times New Roman"/>
                <w:b/>
              </w:rPr>
            </w:pPr>
            <w:r w:rsidRPr="00F2177B">
              <w:rPr>
                <w:rFonts w:ascii="Times New Roman" w:hAnsi="Times New Roman"/>
                <w:b/>
              </w:rPr>
              <w:t>Results (positive and</w:t>
            </w:r>
            <w:r w:rsidR="00D95C97" w:rsidRPr="00F2177B">
              <w:rPr>
                <w:rFonts w:ascii="Times New Roman" w:hAnsi="Times New Roman"/>
                <w:b/>
              </w:rPr>
              <w:t xml:space="preserve"> </w:t>
            </w:r>
            <w:r w:rsidRPr="00F2177B">
              <w:rPr>
                <w:rFonts w:ascii="Times New Roman" w:hAnsi="Times New Roman"/>
                <w:b/>
              </w:rPr>
              <w:t>negative findings from each study)</w:t>
            </w:r>
          </w:p>
        </w:tc>
        <w:tc>
          <w:tcPr>
            <w:tcW w:w="444" w:type="pct"/>
            <w:shd w:val="clear" w:color="auto" w:fill="FFFF99"/>
          </w:tcPr>
          <w:p w14:paraId="4195224E" w14:textId="66EF160D" w:rsidR="003C7E05" w:rsidRPr="00F2177B" w:rsidRDefault="003C7E05" w:rsidP="005A57AF">
            <w:pPr>
              <w:pStyle w:val="NoSpacing"/>
              <w:spacing w:after="120"/>
              <w:rPr>
                <w:rFonts w:ascii="Times New Roman" w:hAnsi="Times New Roman"/>
                <w:b/>
              </w:rPr>
            </w:pPr>
            <w:r w:rsidRPr="00F2177B">
              <w:rPr>
                <w:rFonts w:ascii="Times New Roman" w:hAnsi="Times New Roman"/>
                <w:b/>
              </w:rPr>
              <w:t xml:space="preserve">Observations/ interpretation </w:t>
            </w:r>
            <w:r w:rsidR="00D61DEA" w:rsidRPr="00F2177B">
              <w:rPr>
                <w:rFonts w:ascii="Times New Roman" w:hAnsi="Times New Roman"/>
                <w:b/>
              </w:rPr>
              <w:t xml:space="preserve">/ weight </w:t>
            </w:r>
            <w:r w:rsidRPr="00F2177B">
              <w:rPr>
                <w:rFonts w:ascii="Times New Roman" w:hAnsi="Times New Roman"/>
                <w:b/>
              </w:rPr>
              <w:t xml:space="preserve">of </w:t>
            </w:r>
            <w:r w:rsidR="00D61DEA" w:rsidRPr="00F2177B">
              <w:rPr>
                <w:rFonts w:ascii="Times New Roman" w:hAnsi="Times New Roman"/>
                <w:b/>
              </w:rPr>
              <w:t xml:space="preserve">the </w:t>
            </w:r>
            <w:r w:rsidRPr="00F2177B">
              <w:rPr>
                <w:rFonts w:ascii="Times New Roman" w:hAnsi="Times New Roman"/>
                <w:b/>
              </w:rPr>
              <w:t>data</w:t>
            </w:r>
          </w:p>
        </w:tc>
        <w:tc>
          <w:tcPr>
            <w:tcW w:w="773" w:type="pct"/>
            <w:shd w:val="clear" w:color="auto" w:fill="FFFF99"/>
          </w:tcPr>
          <w:p w14:paraId="1151DC16" w14:textId="47B0EA59" w:rsidR="003C7E05" w:rsidRPr="00F2177B" w:rsidRDefault="003C7E05" w:rsidP="005A57AF">
            <w:pPr>
              <w:pStyle w:val="NoSpacing"/>
              <w:spacing w:after="120"/>
              <w:rPr>
                <w:rFonts w:ascii="Times New Roman" w:hAnsi="Times New Roman"/>
                <w:b/>
              </w:rPr>
            </w:pPr>
            <w:r w:rsidRPr="00F2177B">
              <w:rPr>
                <w:rFonts w:ascii="Times New Roman" w:hAnsi="Times New Roman"/>
                <w:b/>
              </w:rPr>
              <w:t xml:space="preserve">Reference </w:t>
            </w:r>
            <w:r w:rsidRPr="00F2177B">
              <w:rPr>
                <w:rFonts w:ascii="Times New Roman" w:hAnsi="Times New Roman"/>
                <w:bCs/>
                <w:i/>
                <w:iCs/>
              </w:rPr>
              <w:t xml:space="preserve">(if the study is already reported under </w:t>
            </w:r>
            <w:r w:rsidR="00D61DEA" w:rsidRPr="00F2177B">
              <w:rPr>
                <w:rFonts w:ascii="Times New Roman" w:hAnsi="Times New Roman"/>
                <w:bCs/>
                <w:i/>
                <w:iCs/>
              </w:rPr>
              <w:t>an</w:t>
            </w:r>
            <w:r w:rsidRPr="00F2177B">
              <w:rPr>
                <w:rFonts w:ascii="Times New Roman" w:hAnsi="Times New Roman"/>
                <w:bCs/>
                <w:i/>
                <w:iCs/>
              </w:rPr>
              <w:t>other section, please</w:t>
            </w:r>
            <w:r w:rsidR="00CF6CA2" w:rsidRPr="00F2177B">
              <w:rPr>
                <w:rFonts w:ascii="Times New Roman" w:hAnsi="Times New Roman"/>
                <w:bCs/>
                <w:i/>
                <w:iCs/>
              </w:rPr>
              <w:t xml:space="preserve"> </w:t>
            </w:r>
            <w:r w:rsidR="00D61DEA" w:rsidRPr="00F2177B">
              <w:rPr>
                <w:rFonts w:ascii="Times New Roman" w:hAnsi="Times New Roman"/>
                <w:bCs/>
                <w:i/>
                <w:iCs/>
              </w:rPr>
              <w:t>refer to the rel</w:t>
            </w:r>
            <w:r w:rsidR="00CF6CA2" w:rsidRPr="00F2177B">
              <w:rPr>
                <w:rFonts w:ascii="Times New Roman" w:hAnsi="Times New Roman"/>
                <w:bCs/>
                <w:i/>
                <w:iCs/>
              </w:rPr>
              <w:t>evant</w:t>
            </w:r>
            <w:r w:rsidR="00D61DEA" w:rsidRPr="00F2177B">
              <w:rPr>
                <w:rFonts w:ascii="Times New Roman" w:hAnsi="Times New Roman"/>
                <w:bCs/>
                <w:i/>
                <w:iCs/>
              </w:rPr>
              <w:t xml:space="preserve"> table</w:t>
            </w:r>
            <w:r w:rsidR="00CF6CA2" w:rsidRPr="00F2177B">
              <w:rPr>
                <w:rFonts w:ascii="Times New Roman" w:hAnsi="Times New Roman"/>
                <w:bCs/>
                <w:i/>
                <w:iCs/>
              </w:rPr>
              <w:t>/text</w:t>
            </w:r>
            <w:r w:rsidR="00D61DEA" w:rsidRPr="00F2177B">
              <w:rPr>
                <w:rFonts w:ascii="Times New Roman" w:hAnsi="Times New Roman"/>
                <w:bCs/>
                <w:i/>
                <w:iCs/>
              </w:rPr>
              <w:t xml:space="preserve"> here</w:t>
            </w:r>
            <w:r w:rsidRPr="00F2177B">
              <w:rPr>
                <w:rFonts w:ascii="Times New Roman" w:hAnsi="Times New Roman"/>
                <w:bCs/>
                <w:i/>
                <w:iCs/>
              </w:rPr>
              <w:t>)</w:t>
            </w:r>
          </w:p>
        </w:tc>
      </w:tr>
      <w:tr w:rsidR="00D61DEA" w:rsidRPr="00F2177B" w14:paraId="209D82F9" w14:textId="77777777" w:rsidTr="001246FC">
        <w:tc>
          <w:tcPr>
            <w:tcW w:w="633" w:type="pct"/>
          </w:tcPr>
          <w:p w14:paraId="7D744103" w14:textId="77777777" w:rsidR="003C7E05" w:rsidRPr="00F2177B" w:rsidRDefault="003C7E05" w:rsidP="008F4CAA">
            <w:pPr>
              <w:widowControl w:val="0"/>
              <w:tabs>
                <w:tab w:val="center" w:pos="4536"/>
                <w:tab w:val="right" w:pos="9072"/>
              </w:tabs>
              <w:rPr>
                <w:color w:val="000000"/>
                <w:sz w:val="20"/>
                <w:szCs w:val="20"/>
                <w:lang w:eastAsia="en-GB"/>
              </w:rPr>
            </w:pPr>
          </w:p>
        </w:tc>
        <w:tc>
          <w:tcPr>
            <w:tcW w:w="788" w:type="pct"/>
            <w:shd w:val="clear" w:color="auto" w:fill="auto"/>
          </w:tcPr>
          <w:p w14:paraId="6FEF0294" w14:textId="77777777" w:rsidR="003C7E05" w:rsidRPr="00F2177B" w:rsidRDefault="003C7E05" w:rsidP="008F4CAA">
            <w:pPr>
              <w:widowControl w:val="0"/>
              <w:tabs>
                <w:tab w:val="center" w:pos="4536"/>
                <w:tab w:val="right" w:pos="9072"/>
              </w:tabs>
              <w:rPr>
                <w:color w:val="000000"/>
                <w:sz w:val="20"/>
                <w:szCs w:val="20"/>
                <w:lang w:eastAsia="en-GB"/>
              </w:rPr>
            </w:pPr>
          </w:p>
        </w:tc>
        <w:tc>
          <w:tcPr>
            <w:tcW w:w="647" w:type="pct"/>
            <w:shd w:val="clear" w:color="auto" w:fill="auto"/>
          </w:tcPr>
          <w:p w14:paraId="3F42D696" w14:textId="77777777" w:rsidR="003C7E05" w:rsidRPr="00F2177B" w:rsidRDefault="003C7E05" w:rsidP="008F4CAA">
            <w:pPr>
              <w:widowControl w:val="0"/>
              <w:tabs>
                <w:tab w:val="center" w:pos="4536"/>
                <w:tab w:val="right" w:pos="9072"/>
              </w:tabs>
              <w:rPr>
                <w:color w:val="000000"/>
                <w:sz w:val="20"/>
                <w:szCs w:val="20"/>
                <w:lang w:eastAsia="en-GB"/>
              </w:rPr>
            </w:pPr>
          </w:p>
        </w:tc>
        <w:tc>
          <w:tcPr>
            <w:tcW w:w="504" w:type="pct"/>
          </w:tcPr>
          <w:p w14:paraId="022F04D9" w14:textId="77777777" w:rsidR="003C7E05" w:rsidRPr="00F2177B" w:rsidRDefault="003C7E05" w:rsidP="008F4CAA">
            <w:pPr>
              <w:widowControl w:val="0"/>
              <w:tabs>
                <w:tab w:val="center" w:pos="4536"/>
                <w:tab w:val="right" w:pos="9072"/>
              </w:tabs>
              <w:rPr>
                <w:color w:val="000000"/>
                <w:sz w:val="20"/>
                <w:szCs w:val="20"/>
                <w:lang w:eastAsia="en-GB"/>
              </w:rPr>
            </w:pPr>
          </w:p>
        </w:tc>
        <w:tc>
          <w:tcPr>
            <w:tcW w:w="575" w:type="pct"/>
          </w:tcPr>
          <w:p w14:paraId="03193C41" w14:textId="77777777" w:rsidR="003C7E05" w:rsidRPr="00F2177B" w:rsidRDefault="003C7E05" w:rsidP="008F4CAA">
            <w:pPr>
              <w:widowControl w:val="0"/>
              <w:tabs>
                <w:tab w:val="center" w:pos="4536"/>
                <w:tab w:val="right" w:pos="9072"/>
              </w:tabs>
              <w:rPr>
                <w:color w:val="000000"/>
                <w:sz w:val="20"/>
                <w:szCs w:val="20"/>
                <w:lang w:eastAsia="en-GB"/>
              </w:rPr>
            </w:pPr>
          </w:p>
        </w:tc>
        <w:tc>
          <w:tcPr>
            <w:tcW w:w="635" w:type="pct"/>
            <w:shd w:val="clear" w:color="auto" w:fill="auto"/>
          </w:tcPr>
          <w:p w14:paraId="60D9AFD4" w14:textId="77777777" w:rsidR="003C7E05" w:rsidRPr="00F2177B" w:rsidRDefault="003C7E05" w:rsidP="008F4CAA">
            <w:pPr>
              <w:widowControl w:val="0"/>
              <w:tabs>
                <w:tab w:val="center" w:pos="4536"/>
                <w:tab w:val="right" w:pos="9072"/>
              </w:tabs>
              <w:rPr>
                <w:color w:val="000000"/>
                <w:sz w:val="20"/>
                <w:szCs w:val="20"/>
                <w:lang w:eastAsia="en-GB"/>
              </w:rPr>
            </w:pPr>
          </w:p>
        </w:tc>
        <w:tc>
          <w:tcPr>
            <w:tcW w:w="444" w:type="pct"/>
          </w:tcPr>
          <w:p w14:paraId="1A3B3E4C" w14:textId="77777777" w:rsidR="003C7E05" w:rsidRPr="00F2177B" w:rsidRDefault="003C7E05" w:rsidP="008F4CAA">
            <w:pPr>
              <w:widowControl w:val="0"/>
              <w:tabs>
                <w:tab w:val="center" w:pos="4536"/>
                <w:tab w:val="right" w:pos="9072"/>
              </w:tabs>
              <w:rPr>
                <w:color w:val="000000"/>
                <w:sz w:val="20"/>
                <w:szCs w:val="20"/>
                <w:lang w:eastAsia="en-GB"/>
              </w:rPr>
            </w:pPr>
          </w:p>
        </w:tc>
        <w:tc>
          <w:tcPr>
            <w:tcW w:w="773" w:type="pct"/>
          </w:tcPr>
          <w:p w14:paraId="6DD1B1C3" w14:textId="2E5FC350" w:rsidR="003C7E05" w:rsidRPr="00F2177B" w:rsidRDefault="003C7E05" w:rsidP="008F4CAA">
            <w:pPr>
              <w:widowControl w:val="0"/>
              <w:tabs>
                <w:tab w:val="center" w:pos="4536"/>
                <w:tab w:val="right" w:pos="9072"/>
              </w:tabs>
              <w:rPr>
                <w:color w:val="000000"/>
                <w:sz w:val="20"/>
                <w:szCs w:val="20"/>
                <w:lang w:eastAsia="en-GB"/>
              </w:rPr>
            </w:pPr>
          </w:p>
        </w:tc>
      </w:tr>
      <w:tr w:rsidR="00D61DEA" w:rsidRPr="00F2177B" w14:paraId="7846E579" w14:textId="77777777" w:rsidTr="001246FC">
        <w:tc>
          <w:tcPr>
            <w:tcW w:w="633" w:type="pct"/>
          </w:tcPr>
          <w:p w14:paraId="55B64B1F" w14:textId="77777777" w:rsidR="003C7E05" w:rsidRPr="00F2177B" w:rsidRDefault="003C7E05" w:rsidP="008F4CAA">
            <w:pPr>
              <w:widowControl w:val="0"/>
              <w:tabs>
                <w:tab w:val="center" w:pos="4536"/>
                <w:tab w:val="right" w:pos="9072"/>
              </w:tabs>
              <w:rPr>
                <w:color w:val="000000"/>
                <w:sz w:val="20"/>
                <w:szCs w:val="20"/>
                <w:lang w:eastAsia="en-GB"/>
              </w:rPr>
            </w:pPr>
          </w:p>
        </w:tc>
        <w:tc>
          <w:tcPr>
            <w:tcW w:w="788" w:type="pct"/>
            <w:shd w:val="clear" w:color="auto" w:fill="auto"/>
          </w:tcPr>
          <w:p w14:paraId="4D6CB4BC" w14:textId="77777777" w:rsidR="003C7E05" w:rsidRPr="00F2177B" w:rsidRDefault="003C7E05" w:rsidP="008F4CAA">
            <w:pPr>
              <w:widowControl w:val="0"/>
              <w:tabs>
                <w:tab w:val="center" w:pos="4536"/>
                <w:tab w:val="right" w:pos="9072"/>
              </w:tabs>
              <w:rPr>
                <w:color w:val="000000"/>
                <w:sz w:val="20"/>
                <w:szCs w:val="20"/>
                <w:lang w:eastAsia="en-GB"/>
              </w:rPr>
            </w:pPr>
          </w:p>
        </w:tc>
        <w:tc>
          <w:tcPr>
            <w:tcW w:w="647" w:type="pct"/>
            <w:shd w:val="clear" w:color="auto" w:fill="auto"/>
          </w:tcPr>
          <w:p w14:paraId="5E5E6D48" w14:textId="77777777" w:rsidR="003C7E05" w:rsidRPr="00F2177B" w:rsidRDefault="003C7E05" w:rsidP="008F4CAA">
            <w:pPr>
              <w:widowControl w:val="0"/>
              <w:tabs>
                <w:tab w:val="center" w:pos="4536"/>
                <w:tab w:val="right" w:pos="9072"/>
              </w:tabs>
              <w:rPr>
                <w:color w:val="000000"/>
                <w:sz w:val="20"/>
                <w:szCs w:val="20"/>
                <w:lang w:eastAsia="en-GB"/>
              </w:rPr>
            </w:pPr>
          </w:p>
        </w:tc>
        <w:tc>
          <w:tcPr>
            <w:tcW w:w="504" w:type="pct"/>
          </w:tcPr>
          <w:p w14:paraId="67934CF4" w14:textId="77777777" w:rsidR="003C7E05" w:rsidRPr="00F2177B" w:rsidRDefault="003C7E05" w:rsidP="008F4CAA">
            <w:pPr>
              <w:widowControl w:val="0"/>
              <w:tabs>
                <w:tab w:val="center" w:pos="4536"/>
                <w:tab w:val="right" w:pos="9072"/>
              </w:tabs>
              <w:rPr>
                <w:color w:val="000000"/>
                <w:sz w:val="20"/>
                <w:szCs w:val="20"/>
                <w:lang w:eastAsia="en-GB"/>
              </w:rPr>
            </w:pPr>
          </w:p>
        </w:tc>
        <w:tc>
          <w:tcPr>
            <w:tcW w:w="575" w:type="pct"/>
          </w:tcPr>
          <w:p w14:paraId="18EDC0FB" w14:textId="77777777" w:rsidR="003C7E05" w:rsidRPr="00F2177B" w:rsidRDefault="003C7E05" w:rsidP="008F4CAA">
            <w:pPr>
              <w:widowControl w:val="0"/>
              <w:tabs>
                <w:tab w:val="center" w:pos="4536"/>
                <w:tab w:val="right" w:pos="9072"/>
              </w:tabs>
              <w:rPr>
                <w:color w:val="000000"/>
                <w:sz w:val="20"/>
                <w:szCs w:val="20"/>
                <w:lang w:eastAsia="en-GB"/>
              </w:rPr>
            </w:pPr>
          </w:p>
        </w:tc>
        <w:tc>
          <w:tcPr>
            <w:tcW w:w="635" w:type="pct"/>
            <w:shd w:val="clear" w:color="auto" w:fill="auto"/>
          </w:tcPr>
          <w:p w14:paraId="18FC18C4" w14:textId="77777777" w:rsidR="003C7E05" w:rsidRPr="00F2177B" w:rsidRDefault="003C7E05" w:rsidP="008F4CAA">
            <w:pPr>
              <w:widowControl w:val="0"/>
              <w:tabs>
                <w:tab w:val="center" w:pos="4536"/>
                <w:tab w:val="right" w:pos="9072"/>
              </w:tabs>
              <w:rPr>
                <w:color w:val="000000"/>
                <w:sz w:val="20"/>
                <w:szCs w:val="20"/>
                <w:lang w:eastAsia="en-GB"/>
              </w:rPr>
            </w:pPr>
          </w:p>
        </w:tc>
        <w:tc>
          <w:tcPr>
            <w:tcW w:w="444" w:type="pct"/>
          </w:tcPr>
          <w:p w14:paraId="1A4ECECD" w14:textId="77777777" w:rsidR="003C7E05" w:rsidRPr="00F2177B" w:rsidRDefault="003C7E05" w:rsidP="008F4CAA">
            <w:pPr>
              <w:widowControl w:val="0"/>
              <w:tabs>
                <w:tab w:val="center" w:pos="4536"/>
                <w:tab w:val="right" w:pos="9072"/>
              </w:tabs>
              <w:rPr>
                <w:color w:val="000000"/>
                <w:sz w:val="20"/>
                <w:szCs w:val="20"/>
                <w:lang w:eastAsia="en-GB"/>
              </w:rPr>
            </w:pPr>
          </w:p>
        </w:tc>
        <w:tc>
          <w:tcPr>
            <w:tcW w:w="773" w:type="pct"/>
          </w:tcPr>
          <w:p w14:paraId="5C605FC5" w14:textId="2AD4B04D" w:rsidR="003C7E05" w:rsidRPr="00F2177B" w:rsidRDefault="003C7E05" w:rsidP="008F4CAA">
            <w:pPr>
              <w:widowControl w:val="0"/>
              <w:tabs>
                <w:tab w:val="center" w:pos="4536"/>
                <w:tab w:val="right" w:pos="9072"/>
              </w:tabs>
              <w:rPr>
                <w:color w:val="000000"/>
                <w:sz w:val="20"/>
                <w:szCs w:val="20"/>
                <w:lang w:eastAsia="en-GB"/>
              </w:rPr>
            </w:pPr>
          </w:p>
        </w:tc>
      </w:tr>
    </w:tbl>
    <w:p w14:paraId="1AFCAF1D" w14:textId="77777777" w:rsidR="008F4CAA" w:rsidRPr="00F2177B" w:rsidRDefault="008F4CAA" w:rsidP="008F4CAA">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15A2DEDA" w14:textId="0ADBD0BD" w:rsidR="000B092D" w:rsidRPr="00F2177B" w:rsidRDefault="003C7E05" w:rsidP="009800EC">
      <w:pPr>
        <w:pStyle w:val="Heading3"/>
      </w:pPr>
      <w:bookmarkStart w:id="152" w:name="_Toc133403472"/>
      <w:r w:rsidRPr="00F2177B">
        <w:t>Evaluation and c</w:t>
      </w:r>
      <w:r w:rsidR="00C04909" w:rsidRPr="00F2177B">
        <w:t>onclusion on adverse effects</w:t>
      </w:r>
      <w:bookmarkEnd w:id="152"/>
      <w:r w:rsidR="00B41C7C" w:rsidRPr="00F2177B">
        <w:t xml:space="preserve"> </w:t>
      </w:r>
    </w:p>
    <w:p w14:paraId="37820E1F" w14:textId="17B108C9" w:rsidR="0065131D" w:rsidRPr="00F2177B" w:rsidRDefault="00D93D2E" w:rsidP="009D2B99">
      <w:pPr>
        <w:ind w:left="720"/>
        <w:rPr>
          <w:bCs/>
          <w:i/>
        </w:rPr>
      </w:pPr>
      <w:r w:rsidRPr="00F2177B">
        <w:rPr>
          <w:i/>
          <w:iCs/>
        </w:rPr>
        <w:t>[Please</w:t>
      </w:r>
      <w:r w:rsidRPr="00F2177B">
        <w:rPr>
          <w:bCs/>
          <w:i/>
        </w:rPr>
        <w:t xml:space="preserve"> include the main findings in a text form</w:t>
      </w:r>
      <w:r w:rsidR="00B41C7C" w:rsidRPr="00F2177B">
        <w:rPr>
          <w:bCs/>
          <w:i/>
        </w:rPr>
        <w:t>. This applies only to studies summarised in Table 70.</w:t>
      </w:r>
      <w:r w:rsidRPr="00F2177B">
        <w:rPr>
          <w:bCs/>
          <w:i/>
        </w:rPr>
        <w:t>]</w:t>
      </w:r>
    </w:p>
    <w:p w14:paraId="1653E5A0" w14:textId="0B6952FE" w:rsidR="0065131D" w:rsidRPr="00F2177B" w:rsidRDefault="0065131D" w:rsidP="009800EC">
      <w:pPr>
        <w:pStyle w:val="Heading3"/>
      </w:pPr>
      <w:bookmarkStart w:id="153" w:name="_Toc133403473"/>
      <w:r w:rsidRPr="00F2177B">
        <w:t xml:space="preserve">Summary tables of </w:t>
      </w:r>
      <w:r w:rsidR="002E604C" w:rsidRPr="00F2177B">
        <w:t>evidence for</w:t>
      </w:r>
      <w:r w:rsidRPr="00F2177B">
        <w:t xml:space="preserve"> Endocrine activity – EA</w:t>
      </w:r>
      <w:r w:rsidR="001E21CA" w:rsidRPr="00F2177B">
        <w:t>T</w:t>
      </w:r>
      <w:r w:rsidRPr="00F2177B">
        <w:t>S</w:t>
      </w:r>
      <w:r w:rsidR="00A8758D" w:rsidRPr="00F2177B">
        <w:t xml:space="preserve"> and other modalities</w:t>
      </w:r>
      <w:bookmarkEnd w:id="153"/>
    </w:p>
    <w:p w14:paraId="3A88249C" w14:textId="4BAF0E3F" w:rsidR="00C7153A" w:rsidRPr="00F2177B" w:rsidRDefault="0024440D" w:rsidP="00494466">
      <w:pPr>
        <w:ind w:left="720"/>
        <w:rPr>
          <w:i/>
          <w:iCs/>
        </w:rPr>
      </w:pPr>
      <w:r w:rsidRPr="00F2177B">
        <w:rPr>
          <w:i/>
          <w:iCs/>
        </w:rPr>
        <w:t>[</w:t>
      </w:r>
      <w:r w:rsidR="00C7153A" w:rsidRPr="00F2177B">
        <w:rPr>
          <w:i/>
          <w:iCs/>
        </w:rPr>
        <w:t xml:space="preserve">When a study provides information on both endocrine activity and adversity, please describe the study in detail only </w:t>
      </w:r>
      <w:r w:rsidR="00C7153A" w:rsidRPr="00F2177B">
        <w:rPr>
          <w:i/>
        </w:rPr>
        <w:t>once</w:t>
      </w:r>
      <w:r w:rsidR="00C7153A" w:rsidRPr="00F2177B">
        <w:rPr>
          <w:i/>
          <w:iCs/>
        </w:rPr>
        <w:t xml:space="preserve"> in a table for adverisity and include a cross reference to this study in the relevant table on endocrine activity. </w:t>
      </w:r>
      <w:r w:rsidR="00D93D2E" w:rsidRPr="00F2177B">
        <w:rPr>
          <w:i/>
          <w:iCs/>
        </w:rPr>
        <w:t>P</w:t>
      </w:r>
      <w:r w:rsidR="00BD6402" w:rsidRPr="00F2177B">
        <w:rPr>
          <w:i/>
          <w:iCs/>
        </w:rPr>
        <w:t xml:space="preserve">arameters provide mechanistic information or are ED mediated </w:t>
      </w:r>
      <w:r w:rsidR="00C7153A" w:rsidRPr="00F2177B">
        <w:rPr>
          <w:i/>
          <w:iCs/>
        </w:rPr>
        <w:t xml:space="preserve">should be </w:t>
      </w:r>
      <w:r w:rsidR="00581D93" w:rsidRPr="00F2177B">
        <w:rPr>
          <w:i/>
          <w:iCs/>
        </w:rPr>
        <w:t>shortly</w:t>
      </w:r>
      <w:r w:rsidR="00C7153A" w:rsidRPr="00F2177B">
        <w:rPr>
          <w:i/>
          <w:iCs/>
        </w:rPr>
        <w:t xml:space="preserve"> described</w:t>
      </w:r>
      <w:r w:rsidR="00581D93" w:rsidRPr="00F2177B">
        <w:rPr>
          <w:i/>
          <w:iCs/>
        </w:rPr>
        <w:t xml:space="preserve"> under ndocrine activity</w:t>
      </w:r>
      <w:r w:rsidR="00BD6402" w:rsidRPr="00F2177B">
        <w:rPr>
          <w:i/>
          <w:iCs/>
        </w:rPr>
        <w:t>.</w:t>
      </w:r>
      <w:r w:rsidRPr="00F2177B">
        <w:rPr>
          <w:i/>
          <w:iCs/>
        </w:rPr>
        <w:t>]</w:t>
      </w:r>
    </w:p>
    <w:p w14:paraId="2B9CF6A7" w14:textId="00093C29" w:rsidR="00713C3E" w:rsidRPr="00F2177B" w:rsidRDefault="00713C3E" w:rsidP="00713C3E">
      <w:pPr>
        <w:pStyle w:val="NoSpacing"/>
        <w:rPr>
          <w:rFonts w:ascii="Times New Roman" w:hAnsi="Times New Roman"/>
          <w:b/>
          <w:bCs/>
          <w:iCs/>
          <w:sz w:val="24"/>
          <w:szCs w:val="24"/>
        </w:rPr>
      </w:pPr>
      <w:bookmarkStart w:id="154" w:name="_Toc33521858"/>
      <w:r w:rsidRPr="00F2177B">
        <w:rPr>
          <w:rFonts w:ascii="Times New Roman" w:hAnsi="Times New Roman"/>
          <w:b/>
          <w:bCs/>
          <w:iCs/>
          <w:sz w:val="24"/>
          <w:szCs w:val="24"/>
        </w:rPr>
        <w:t xml:space="preserve">Table </w:t>
      </w:r>
      <w:r w:rsidR="00DF40A0" w:rsidRPr="00F2177B">
        <w:rPr>
          <w:rStyle w:val="TablesChar"/>
        </w:rPr>
        <w:t>71</w:t>
      </w:r>
      <w:r w:rsidRPr="00F2177B">
        <w:rPr>
          <w:rFonts w:ascii="Times New Roman" w:hAnsi="Times New Roman"/>
          <w:b/>
          <w:bCs/>
          <w:iCs/>
          <w:sz w:val="24"/>
          <w:szCs w:val="24"/>
        </w:rPr>
        <w:t xml:space="preserve">: </w:t>
      </w:r>
      <w:r w:rsidR="002E604C" w:rsidRPr="00F2177B">
        <w:rPr>
          <w:rFonts w:ascii="Times New Roman" w:hAnsi="Times New Roman"/>
          <w:b/>
          <w:bCs/>
          <w:iCs/>
          <w:sz w:val="24"/>
          <w:szCs w:val="24"/>
        </w:rPr>
        <w:t>E</w:t>
      </w:r>
      <w:r w:rsidRPr="00F2177B">
        <w:rPr>
          <w:rFonts w:ascii="Times New Roman" w:hAnsi="Times New Roman"/>
          <w:b/>
          <w:bCs/>
          <w:iCs/>
          <w:sz w:val="24"/>
          <w:szCs w:val="24"/>
        </w:rPr>
        <w:t xml:space="preserve">vidence for </w:t>
      </w:r>
      <w:r w:rsidRPr="00F2177B">
        <w:rPr>
          <w:rFonts w:ascii="Times New Roman" w:hAnsi="Times New Roman"/>
          <w:b/>
          <w:bCs/>
          <w:iCs/>
          <w:sz w:val="24"/>
          <w:szCs w:val="24"/>
          <w:u w:val="single"/>
        </w:rPr>
        <w:t>endocrine activity in silico</w:t>
      </w:r>
      <w:r w:rsidRPr="00F2177B">
        <w:rPr>
          <w:rFonts w:ascii="Times New Roman" w:hAnsi="Times New Roman"/>
          <w:b/>
          <w:bCs/>
          <w:iCs/>
          <w:sz w:val="24"/>
          <w:szCs w:val="24"/>
        </w:rPr>
        <w:t xml:space="preserve"> </w:t>
      </w:r>
    </w:p>
    <w:p w14:paraId="3FAF421B" w14:textId="5FD9F0A7" w:rsidR="002822AB" w:rsidRPr="00F2177B" w:rsidRDefault="0024440D" w:rsidP="00855C53">
      <w:pPr>
        <w:pStyle w:val="NoSpacing"/>
        <w:spacing w:after="120"/>
        <w:rPr>
          <w:rFonts w:ascii="Times New Roman" w:hAnsi="Times New Roman"/>
          <w:bCs/>
          <w:i/>
          <w:sz w:val="22"/>
          <w:szCs w:val="22"/>
        </w:rPr>
      </w:pPr>
      <w:r w:rsidRPr="00F2177B">
        <w:rPr>
          <w:rFonts w:ascii="Times New Roman" w:hAnsi="Times New Roman"/>
          <w:bCs/>
          <w:i/>
          <w:sz w:val="22"/>
          <w:szCs w:val="22"/>
        </w:rPr>
        <w:t>[</w:t>
      </w:r>
      <w:r w:rsidR="005119AF" w:rsidRPr="00F2177B">
        <w:rPr>
          <w:rFonts w:ascii="Times New Roman" w:hAnsi="Times New Roman"/>
          <w:bCs/>
          <w:i/>
          <w:sz w:val="22"/>
          <w:szCs w:val="22"/>
        </w:rPr>
        <w:t>Please include information on QSAR prediction</w:t>
      </w:r>
      <w:r w:rsidR="00243326" w:rsidRPr="00F2177B">
        <w:rPr>
          <w:rFonts w:ascii="Times New Roman" w:hAnsi="Times New Roman"/>
          <w:bCs/>
          <w:i/>
          <w:sz w:val="22"/>
          <w:szCs w:val="22"/>
        </w:rPr>
        <w:t>, m</w:t>
      </w:r>
      <w:r w:rsidR="00204352" w:rsidRPr="00F2177B">
        <w:rPr>
          <w:rFonts w:ascii="Times New Roman" w:hAnsi="Times New Roman"/>
          <w:bCs/>
          <w:i/>
          <w:sz w:val="22"/>
          <w:szCs w:val="22"/>
        </w:rPr>
        <w:t>o</w:t>
      </w:r>
      <w:r w:rsidR="00243326" w:rsidRPr="00F2177B">
        <w:rPr>
          <w:rFonts w:ascii="Times New Roman" w:hAnsi="Times New Roman"/>
          <w:bCs/>
          <w:i/>
          <w:sz w:val="22"/>
          <w:szCs w:val="22"/>
        </w:rPr>
        <w:t>delling and binding</w:t>
      </w:r>
      <w:r w:rsidR="005119AF" w:rsidRPr="00F2177B">
        <w:rPr>
          <w:rFonts w:ascii="Times New Roman" w:hAnsi="Times New Roman"/>
          <w:bCs/>
          <w:i/>
          <w:sz w:val="22"/>
          <w:szCs w:val="22"/>
        </w:rPr>
        <w:t xml:space="preserve"> in this table</w:t>
      </w:r>
      <w:r w:rsidR="00B46CA4" w:rsidRPr="00F2177B">
        <w:rPr>
          <w:rFonts w:ascii="Times New Roman" w:hAnsi="Times New Roman"/>
          <w:bCs/>
          <w:i/>
          <w:sz w:val="22"/>
          <w:szCs w:val="22"/>
        </w:rPr>
        <w:t>, if available</w:t>
      </w:r>
      <w:r w:rsidR="005119AF" w:rsidRPr="00F2177B">
        <w:rPr>
          <w:rFonts w:ascii="Times New Roman" w:hAnsi="Times New Roman"/>
          <w:bCs/>
          <w:i/>
          <w:sz w:val="22"/>
          <w:szCs w:val="22"/>
        </w:rPr>
        <w:t xml:space="preserve">. </w:t>
      </w:r>
      <w:r w:rsidR="00B272D1" w:rsidRPr="00F2177B">
        <w:rPr>
          <w:rFonts w:ascii="Times New Roman" w:hAnsi="Times New Roman"/>
          <w:bCs/>
          <w:i/>
          <w:sz w:val="22"/>
          <w:szCs w:val="22"/>
        </w:rPr>
        <w:t xml:space="preserve">Please assess the </w:t>
      </w:r>
      <w:r w:rsidR="00F061C8" w:rsidRPr="00F2177B">
        <w:rPr>
          <w:rFonts w:ascii="Times New Roman" w:hAnsi="Times New Roman"/>
          <w:bCs/>
          <w:i/>
          <w:sz w:val="22"/>
          <w:szCs w:val="22"/>
        </w:rPr>
        <w:t>information</w:t>
      </w:r>
      <w:r w:rsidR="00B272D1" w:rsidRPr="00F2177B">
        <w:rPr>
          <w:rFonts w:ascii="Times New Roman" w:hAnsi="Times New Roman"/>
          <w:bCs/>
          <w:i/>
          <w:sz w:val="22"/>
          <w:szCs w:val="22"/>
        </w:rPr>
        <w:t xml:space="preserve"> and include the main findings in a text form below the table</w:t>
      </w:r>
      <w:r w:rsidR="00AA67B3" w:rsidRPr="00F2177B">
        <w:rPr>
          <w:rFonts w:ascii="Times New Roman" w:hAnsi="Times New Roman"/>
          <w:bCs/>
          <w:i/>
          <w:sz w:val="22"/>
          <w:szCs w:val="22"/>
        </w:rPr>
        <w:t>s</w:t>
      </w:r>
      <w:r w:rsidR="00A315BA" w:rsidRPr="00F2177B">
        <w:rPr>
          <w:rFonts w:ascii="Times New Roman" w:hAnsi="Times New Roman"/>
          <w:bCs/>
          <w:i/>
          <w:sz w:val="22"/>
          <w:szCs w:val="22"/>
        </w:rPr>
        <w:t>.</w:t>
      </w:r>
      <w:r w:rsidRPr="00F2177B">
        <w:rPr>
          <w:rFonts w:ascii="Times New Roman" w:hAnsi="Times New Roman"/>
          <w:bCs/>
          <w:i/>
          <w:sz w:val="22"/>
          <w:szCs w:val="22"/>
        </w:rPr>
        <w:t>]</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416"/>
        <w:gridCol w:w="1560"/>
        <w:gridCol w:w="1842"/>
        <w:gridCol w:w="1566"/>
        <w:gridCol w:w="1412"/>
      </w:tblGrid>
      <w:tr w:rsidR="00AC6F1F" w:rsidRPr="00F2177B" w14:paraId="101960FA" w14:textId="77777777" w:rsidTr="0029033F">
        <w:trPr>
          <w:cantSplit/>
          <w:trHeight w:val="852"/>
        </w:trPr>
        <w:tc>
          <w:tcPr>
            <w:tcW w:w="882" w:type="pct"/>
            <w:shd w:val="clear" w:color="auto" w:fill="FFFF99"/>
          </w:tcPr>
          <w:p w14:paraId="4187CCB1" w14:textId="13AAEA32" w:rsidR="00AC6F1F" w:rsidRPr="00F2177B" w:rsidRDefault="00AC6F1F" w:rsidP="00AC6F1F">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t>Model and version of the QSAR, applicability domain, reliability</w:t>
            </w:r>
          </w:p>
          <w:p w14:paraId="11C475B3" w14:textId="77777777" w:rsidR="00AC6F1F" w:rsidRPr="00F2177B" w:rsidRDefault="00AC6F1F" w:rsidP="00AC6F1F">
            <w:pPr>
              <w:pStyle w:val="NoSpacing"/>
              <w:rPr>
                <w:rFonts w:ascii="Times New Roman" w:hAnsi="Times New Roman"/>
                <w:b/>
              </w:rPr>
            </w:pPr>
          </w:p>
        </w:tc>
        <w:tc>
          <w:tcPr>
            <w:tcW w:w="748" w:type="pct"/>
            <w:shd w:val="clear" w:color="auto" w:fill="FFFF99"/>
          </w:tcPr>
          <w:p w14:paraId="1FF5068B" w14:textId="270568A1" w:rsidR="00AC6F1F" w:rsidRPr="00F2177B" w:rsidRDefault="00AC6F1F" w:rsidP="00AC6F1F">
            <w:pPr>
              <w:pStyle w:val="NoSpacing"/>
              <w:rPr>
                <w:rFonts w:ascii="Times New Roman" w:hAnsi="Times New Roman"/>
                <w:b/>
              </w:rPr>
            </w:pPr>
            <w:r w:rsidRPr="00F2177B">
              <w:rPr>
                <w:rFonts w:ascii="Times New Roman" w:hAnsi="Times New Roman"/>
                <w:b/>
              </w:rPr>
              <w:t xml:space="preserve">Endocrine modality </w:t>
            </w:r>
          </w:p>
        </w:tc>
        <w:tc>
          <w:tcPr>
            <w:tcW w:w="824" w:type="pct"/>
            <w:shd w:val="clear" w:color="auto" w:fill="FFFF99"/>
          </w:tcPr>
          <w:p w14:paraId="1608D6DE" w14:textId="158BC195" w:rsidR="00AC6F1F" w:rsidRPr="00F2177B" w:rsidRDefault="00AC6F1F" w:rsidP="00AC6F1F">
            <w:pPr>
              <w:pStyle w:val="NoSpacing"/>
              <w:rPr>
                <w:rFonts w:ascii="Times New Roman" w:hAnsi="Times New Roman"/>
                <w:b/>
              </w:rPr>
            </w:pPr>
            <w:r w:rsidRPr="00F2177B">
              <w:rPr>
                <w:rFonts w:ascii="Times New Roman" w:hAnsi="Times New Roman"/>
                <w:b/>
              </w:rPr>
              <w:t>Type of effects related to EDmodality</w:t>
            </w:r>
          </w:p>
        </w:tc>
        <w:tc>
          <w:tcPr>
            <w:tcW w:w="973" w:type="pct"/>
            <w:shd w:val="clear" w:color="auto" w:fill="FFFF99"/>
          </w:tcPr>
          <w:p w14:paraId="6C27CA5A" w14:textId="1B3BBF9C" w:rsidR="00AC6F1F" w:rsidRPr="00F2177B" w:rsidRDefault="00AC6F1F" w:rsidP="00AC6F1F">
            <w:pPr>
              <w:pStyle w:val="NoSpacing"/>
              <w:rPr>
                <w:rFonts w:ascii="Times New Roman" w:hAnsi="Times New Roman"/>
                <w:b/>
              </w:rPr>
            </w:pPr>
            <w:r w:rsidRPr="00F2177B">
              <w:rPr>
                <w:rFonts w:ascii="Times New Roman" w:hAnsi="Times New Roman"/>
                <w:b/>
              </w:rPr>
              <w:t>Results (positive/negative findings from each study)</w:t>
            </w:r>
          </w:p>
        </w:tc>
        <w:tc>
          <w:tcPr>
            <w:tcW w:w="827" w:type="pct"/>
            <w:shd w:val="clear" w:color="auto" w:fill="FFFF99"/>
          </w:tcPr>
          <w:p w14:paraId="4D8AD861" w14:textId="2FB82A89" w:rsidR="00AC6F1F" w:rsidRPr="00F2177B" w:rsidRDefault="00AC6F1F" w:rsidP="00AC6F1F">
            <w:pPr>
              <w:pStyle w:val="NoSpacing"/>
              <w:rPr>
                <w:rFonts w:ascii="Times New Roman" w:hAnsi="Times New Roman"/>
                <w:b/>
              </w:rPr>
            </w:pPr>
            <w:r w:rsidRPr="00F2177B">
              <w:rPr>
                <w:rFonts w:ascii="Times New Roman" w:hAnsi="Times New Roman"/>
                <w:b/>
              </w:rPr>
              <w:t>Observations/ interpretation / weight of the data</w:t>
            </w:r>
          </w:p>
        </w:tc>
        <w:tc>
          <w:tcPr>
            <w:tcW w:w="746" w:type="pct"/>
            <w:shd w:val="clear" w:color="auto" w:fill="FFFF99"/>
          </w:tcPr>
          <w:p w14:paraId="629BDA7A" w14:textId="77777777" w:rsidR="00AC6F1F" w:rsidRPr="00F2177B" w:rsidRDefault="00AC6F1F" w:rsidP="00AC6F1F">
            <w:pPr>
              <w:pStyle w:val="NoSpacing"/>
              <w:rPr>
                <w:rFonts w:ascii="Times New Roman" w:hAnsi="Times New Roman"/>
                <w:b/>
              </w:rPr>
            </w:pPr>
            <w:r w:rsidRPr="00F2177B">
              <w:rPr>
                <w:rFonts w:ascii="Times New Roman" w:hAnsi="Times New Roman"/>
                <w:b/>
              </w:rPr>
              <w:t>Reference</w:t>
            </w:r>
          </w:p>
        </w:tc>
      </w:tr>
      <w:tr w:rsidR="00AC6F1F" w:rsidRPr="00F2177B" w14:paraId="7636F135" w14:textId="77777777" w:rsidTr="00D93D2E">
        <w:tc>
          <w:tcPr>
            <w:tcW w:w="882" w:type="pct"/>
          </w:tcPr>
          <w:p w14:paraId="38AA0474" w14:textId="77777777" w:rsidR="00AC6F1F" w:rsidRPr="00F2177B" w:rsidRDefault="00AC6F1F" w:rsidP="00AC6F1F">
            <w:pPr>
              <w:widowControl w:val="0"/>
              <w:tabs>
                <w:tab w:val="center" w:pos="4536"/>
                <w:tab w:val="right" w:pos="9072"/>
              </w:tabs>
              <w:rPr>
                <w:color w:val="000000"/>
                <w:sz w:val="20"/>
                <w:szCs w:val="20"/>
                <w:lang w:eastAsia="en-GB"/>
              </w:rPr>
            </w:pPr>
          </w:p>
        </w:tc>
        <w:tc>
          <w:tcPr>
            <w:tcW w:w="748" w:type="pct"/>
            <w:shd w:val="clear" w:color="auto" w:fill="auto"/>
          </w:tcPr>
          <w:p w14:paraId="6E307B12" w14:textId="77777777" w:rsidR="00AC6F1F" w:rsidRPr="00F2177B" w:rsidRDefault="00AC6F1F" w:rsidP="00AC6F1F">
            <w:pPr>
              <w:widowControl w:val="0"/>
              <w:tabs>
                <w:tab w:val="center" w:pos="4536"/>
                <w:tab w:val="right" w:pos="9072"/>
              </w:tabs>
              <w:rPr>
                <w:color w:val="000000"/>
                <w:sz w:val="20"/>
                <w:szCs w:val="20"/>
                <w:lang w:eastAsia="en-GB"/>
              </w:rPr>
            </w:pPr>
          </w:p>
        </w:tc>
        <w:tc>
          <w:tcPr>
            <w:tcW w:w="824" w:type="pct"/>
          </w:tcPr>
          <w:p w14:paraId="54EE5F58" w14:textId="77777777" w:rsidR="00AC6F1F" w:rsidRPr="00F2177B" w:rsidRDefault="00AC6F1F" w:rsidP="00AC6F1F">
            <w:pPr>
              <w:widowControl w:val="0"/>
              <w:tabs>
                <w:tab w:val="center" w:pos="4536"/>
                <w:tab w:val="right" w:pos="9072"/>
              </w:tabs>
              <w:rPr>
                <w:color w:val="000000"/>
                <w:sz w:val="20"/>
                <w:szCs w:val="20"/>
                <w:lang w:eastAsia="en-GB"/>
              </w:rPr>
            </w:pPr>
          </w:p>
        </w:tc>
        <w:tc>
          <w:tcPr>
            <w:tcW w:w="973" w:type="pct"/>
            <w:shd w:val="clear" w:color="auto" w:fill="auto"/>
          </w:tcPr>
          <w:p w14:paraId="57CC8BE8" w14:textId="77777777" w:rsidR="00AC6F1F" w:rsidRPr="00F2177B" w:rsidRDefault="00AC6F1F" w:rsidP="00AC6F1F">
            <w:pPr>
              <w:widowControl w:val="0"/>
              <w:tabs>
                <w:tab w:val="center" w:pos="4536"/>
                <w:tab w:val="right" w:pos="9072"/>
              </w:tabs>
              <w:rPr>
                <w:color w:val="000000"/>
                <w:sz w:val="20"/>
                <w:szCs w:val="20"/>
                <w:lang w:eastAsia="en-GB"/>
              </w:rPr>
            </w:pPr>
          </w:p>
        </w:tc>
        <w:tc>
          <w:tcPr>
            <w:tcW w:w="827" w:type="pct"/>
          </w:tcPr>
          <w:p w14:paraId="5D20346C" w14:textId="77777777" w:rsidR="00AC6F1F" w:rsidRPr="00F2177B" w:rsidRDefault="00AC6F1F" w:rsidP="00AC6F1F">
            <w:pPr>
              <w:widowControl w:val="0"/>
              <w:tabs>
                <w:tab w:val="center" w:pos="4536"/>
                <w:tab w:val="right" w:pos="9072"/>
              </w:tabs>
              <w:rPr>
                <w:color w:val="000000"/>
                <w:sz w:val="20"/>
                <w:szCs w:val="20"/>
                <w:lang w:eastAsia="en-GB"/>
              </w:rPr>
            </w:pPr>
          </w:p>
        </w:tc>
        <w:tc>
          <w:tcPr>
            <w:tcW w:w="746" w:type="pct"/>
          </w:tcPr>
          <w:p w14:paraId="3787F7B7" w14:textId="67201F99" w:rsidR="00AC6F1F" w:rsidRPr="00F2177B" w:rsidRDefault="00AC6F1F" w:rsidP="00AC6F1F">
            <w:pPr>
              <w:widowControl w:val="0"/>
              <w:tabs>
                <w:tab w:val="center" w:pos="4536"/>
                <w:tab w:val="right" w:pos="9072"/>
              </w:tabs>
              <w:rPr>
                <w:color w:val="000000"/>
                <w:sz w:val="20"/>
                <w:szCs w:val="20"/>
                <w:lang w:eastAsia="en-GB"/>
              </w:rPr>
            </w:pPr>
          </w:p>
        </w:tc>
      </w:tr>
      <w:tr w:rsidR="00AC6F1F" w:rsidRPr="00F2177B" w14:paraId="18518A9E" w14:textId="77777777" w:rsidTr="00D93D2E">
        <w:tc>
          <w:tcPr>
            <w:tcW w:w="882" w:type="pct"/>
          </w:tcPr>
          <w:p w14:paraId="34D07444" w14:textId="77777777" w:rsidR="00AC6F1F" w:rsidRPr="00F2177B" w:rsidRDefault="00AC6F1F" w:rsidP="00AC6F1F">
            <w:pPr>
              <w:widowControl w:val="0"/>
              <w:tabs>
                <w:tab w:val="center" w:pos="4536"/>
                <w:tab w:val="right" w:pos="9072"/>
              </w:tabs>
              <w:rPr>
                <w:color w:val="000000"/>
                <w:sz w:val="20"/>
                <w:szCs w:val="20"/>
                <w:lang w:eastAsia="en-GB"/>
              </w:rPr>
            </w:pPr>
          </w:p>
        </w:tc>
        <w:tc>
          <w:tcPr>
            <w:tcW w:w="748" w:type="pct"/>
            <w:shd w:val="clear" w:color="auto" w:fill="auto"/>
          </w:tcPr>
          <w:p w14:paraId="47C9D67A" w14:textId="77777777" w:rsidR="00AC6F1F" w:rsidRPr="00F2177B" w:rsidRDefault="00AC6F1F" w:rsidP="00AC6F1F">
            <w:pPr>
              <w:widowControl w:val="0"/>
              <w:tabs>
                <w:tab w:val="center" w:pos="4536"/>
                <w:tab w:val="right" w:pos="9072"/>
              </w:tabs>
              <w:rPr>
                <w:color w:val="000000"/>
                <w:sz w:val="20"/>
                <w:szCs w:val="20"/>
                <w:lang w:eastAsia="en-GB"/>
              </w:rPr>
            </w:pPr>
          </w:p>
        </w:tc>
        <w:tc>
          <w:tcPr>
            <w:tcW w:w="824" w:type="pct"/>
          </w:tcPr>
          <w:p w14:paraId="2535EA34" w14:textId="77777777" w:rsidR="00AC6F1F" w:rsidRPr="00F2177B" w:rsidRDefault="00AC6F1F" w:rsidP="00AC6F1F">
            <w:pPr>
              <w:widowControl w:val="0"/>
              <w:tabs>
                <w:tab w:val="center" w:pos="4536"/>
                <w:tab w:val="right" w:pos="9072"/>
              </w:tabs>
              <w:rPr>
                <w:color w:val="000000"/>
                <w:sz w:val="20"/>
                <w:szCs w:val="20"/>
                <w:lang w:eastAsia="en-GB"/>
              </w:rPr>
            </w:pPr>
          </w:p>
        </w:tc>
        <w:tc>
          <w:tcPr>
            <w:tcW w:w="973" w:type="pct"/>
            <w:shd w:val="clear" w:color="auto" w:fill="auto"/>
          </w:tcPr>
          <w:p w14:paraId="2066853D" w14:textId="77777777" w:rsidR="00AC6F1F" w:rsidRPr="00F2177B" w:rsidRDefault="00AC6F1F" w:rsidP="00AC6F1F">
            <w:pPr>
              <w:widowControl w:val="0"/>
              <w:tabs>
                <w:tab w:val="center" w:pos="4536"/>
                <w:tab w:val="right" w:pos="9072"/>
              </w:tabs>
              <w:rPr>
                <w:color w:val="000000"/>
                <w:sz w:val="20"/>
                <w:szCs w:val="20"/>
                <w:lang w:eastAsia="en-GB"/>
              </w:rPr>
            </w:pPr>
          </w:p>
        </w:tc>
        <w:tc>
          <w:tcPr>
            <w:tcW w:w="827" w:type="pct"/>
          </w:tcPr>
          <w:p w14:paraId="18123F6B" w14:textId="77777777" w:rsidR="00AC6F1F" w:rsidRPr="00F2177B" w:rsidRDefault="00AC6F1F" w:rsidP="00AC6F1F">
            <w:pPr>
              <w:widowControl w:val="0"/>
              <w:tabs>
                <w:tab w:val="center" w:pos="4536"/>
                <w:tab w:val="right" w:pos="9072"/>
              </w:tabs>
              <w:rPr>
                <w:color w:val="000000"/>
                <w:sz w:val="20"/>
                <w:szCs w:val="20"/>
                <w:lang w:eastAsia="en-GB"/>
              </w:rPr>
            </w:pPr>
          </w:p>
        </w:tc>
        <w:tc>
          <w:tcPr>
            <w:tcW w:w="746" w:type="pct"/>
          </w:tcPr>
          <w:p w14:paraId="0F179F93" w14:textId="56692518" w:rsidR="00AC6F1F" w:rsidRPr="00F2177B" w:rsidRDefault="00AC6F1F" w:rsidP="00AC6F1F">
            <w:pPr>
              <w:widowControl w:val="0"/>
              <w:tabs>
                <w:tab w:val="center" w:pos="4536"/>
                <w:tab w:val="right" w:pos="9072"/>
              </w:tabs>
              <w:rPr>
                <w:color w:val="000000"/>
                <w:sz w:val="20"/>
                <w:szCs w:val="20"/>
                <w:lang w:eastAsia="en-GB"/>
              </w:rPr>
            </w:pPr>
          </w:p>
        </w:tc>
      </w:tr>
    </w:tbl>
    <w:p w14:paraId="0B3F9C6E" w14:textId="6A7CA1A0" w:rsidR="002822AB" w:rsidRPr="00F2177B" w:rsidRDefault="008F4CAA" w:rsidP="008F4CAA">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2260D0F3" w14:textId="71C802E3" w:rsidR="00713C3E" w:rsidRPr="00F2177B" w:rsidRDefault="00713C3E" w:rsidP="002822AB">
      <w:pPr>
        <w:pStyle w:val="NoSpacing"/>
        <w:rPr>
          <w:rFonts w:ascii="Times New Roman" w:hAnsi="Times New Roman"/>
          <w:b/>
          <w:iCs/>
          <w:sz w:val="24"/>
          <w:szCs w:val="24"/>
        </w:rPr>
      </w:pPr>
      <w:r w:rsidRPr="00F2177B">
        <w:rPr>
          <w:rFonts w:ascii="Times New Roman" w:hAnsi="Times New Roman"/>
          <w:b/>
          <w:iCs/>
          <w:sz w:val="24"/>
          <w:szCs w:val="24"/>
        </w:rPr>
        <w:t xml:space="preserve">Table </w:t>
      </w:r>
      <w:r w:rsidR="00DF40A0" w:rsidRPr="00F2177B">
        <w:rPr>
          <w:rStyle w:val="TablesChar"/>
        </w:rPr>
        <w:t>72</w:t>
      </w:r>
      <w:r w:rsidRPr="00F2177B">
        <w:rPr>
          <w:rFonts w:ascii="Times New Roman" w:hAnsi="Times New Roman"/>
          <w:b/>
          <w:iCs/>
          <w:sz w:val="24"/>
          <w:szCs w:val="24"/>
          <w:lang w:val="en-US"/>
        </w:rPr>
        <w:t>:</w:t>
      </w:r>
      <w:r w:rsidRPr="00F2177B">
        <w:rPr>
          <w:rFonts w:ascii="Times New Roman" w:hAnsi="Times New Roman"/>
          <w:b/>
          <w:iCs/>
          <w:sz w:val="24"/>
          <w:szCs w:val="24"/>
        </w:rPr>
        <w:t xml:space="preserve"> </w:t>
      </w:r>
      <w:r w:rsidR="002E604C" w:rsidRPr="00F2177B">
        <w:rPr>
          <w:rFonts w:ascii="Times New Roman" w:hAnsi="Times New Roman"/>
          <w:b/>
          <w:bCs/>
          <w:iCs/>
          <w:sz w:val="24"/>
          <w:szCs w:val="24"/>
        </w:rPr>
        <w:t>Evidence</w:t>
      </w:r>
      <w:r w:rsidR="002E604C" w:rsidRPr="00F2177B">
        <w:rPr>
          <w:rFonts w:ascii="Times New Roman" w:hAnsi="Times New Roman"/>
          <w:b/>
          <w:iCs/>
          <w:sz w:val="24"/>
          <w:szCs w:val="24"/>
        </w:rPr>
        <w:t xml:space="preserve"> </w:t>
      </w:r>
      <w:r w:rsidRPr="00F2177B">
        <w:rPr>
          <w:rFonts w:ascii="Times New Roman" w:hAnsi="Times New Roman"/>
          <w:b/>
          <w:iCs/>
          <w:sz w:val="24"/>
          <w:szCs w:val="24"/>
        </w:rPr>
        <w:t xml:space="preserve">for </w:t>
      </w:r>
      <w:r w:rsidRPr="00F2177B">
        <w:rPr>
          <w:rFonts w:ascii="Times New Roman" w:hAnsi="Times New Roman"/>
          <w:b/>
          <w:iCs/>
          <w:sz w:val="24"/>
          <w:szCs w:val="24"/>
          <w:u w:val="single"/>
        </w:rPr>
        <w:t>endocrine activity in vitro</w:t>
      </w:r>
      <w:r w:rsidR="000014C7" w:rsidRPr="00F2177B">
        <w:rPr>
          <w:rFonts w:ascii="Times New Roman" w:hAnsi="Times New Roman"/>
          <w:b/>
          <w:sz w:val="24"/>
          <w:u w:val="single"/>
        </w:rPr>
        <w:t xml:space="preserve"> </w:t>
      </w:r>
    </w:p>
    <w:p w14:paraId="773CBB76" w14:textId="46F20D5C" w:rsidR="00A315BA" w:rsidRPr="00F2177B" w:rsidRDefault="0024440D" w:rsidP="00855C53">
      <w:pPr>
        <w:pStyle w:val="NoSpacing"/>
        <w:spacing w:after="120"/>
        <w:rPr>
          <w:rFonts w:ascii="Times New Roman" w:hAnsi="Times New Roman"/>
          <w:bCs/>
          <w:i/>
          <w:sz w:val="22"/>
          <w:szCs w:val="22"/>
        </w:rPr>
      </w:pPr>
      <w:r w:rsidRPr="00F2177B">
        <w:rPr>
          <w:rFonts w:ascii="Times New Roman" w:hAnsi="Times New Roman"/>
          <w:bCs/>
          <w:i/>
          <w:sz w:val="22"/>
          <w:szCs w:val="22"/>
        </w:rPr>
        <w:t>[</w:t>
      </w:r>
      <w:r w:rsidR="00B272D1" w:rsidRPr="00F2177B">
        <w:rPr>
          <w:rFonts w:ascii="Times New Roman" w:hAnsi="Times New Roman"/>
          <w:bCs/>
          <w:i/>
          <w:sz w:val="22"/>
          <w:szCs w:val="22"/>
        </w:rPr>
        <w:t>Please assess the studies and include the main findings in a text form below the table</w:t>
      </w:r>
      <w:r w:rsidR="00AA67B3" w:rsidRPr="00F2177B">
        <w:rPr>
          <w:rFonts w:ascii="Times New Roman" w:hAnsi="Times New Roman"/>
          <w:bCs/>
          <w:i/>
          <w:sz w:val="22"/>
          <w:szCs w:val="22"/>
        </w:rPr>
        <w:t>s</w:t>
      </w:r>
      <w:r w:rsidR="00A315BA" w:rsidRPr="00F2177B">
        <w:rPr>
          <w:rFonts w:ascii="Times New Roman" w:hAnsi="Times New Roman"/>
          <w:bCs/>
          <w:i/>
          <w:sz w:val="22"/>
          <w:szCs w:val="22"/>
        </w:rPr>
        <w:t>.</w:t>
      </w:r>
      <w:r w:rsidRPr="00F2177B">
        <w:rPr>
          <w:rFonts w:ascii="Times New Roman" w:hAnsi="Times New Roman"/>
          <w:bCs/>
          <w:i/>
          <w:sz w:val="22"/>
          <w:szCs w:val="22"/>
        </w:rPr>
        <w:t>]</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418"/>
        <w:gridCol w:w="992"/>
        <w:gridCol w:w="1136"/>
        <w:gridCol w:w="1558"/>
        <w:gridCol w:w="1418"/>
        <w:gridCol w:w="1274"/>
      </w:tblGrid>
      <w:tr w:rsidR="00496F9F" w:rsidRPr="00F2177B" w14:paraId="5F9E9EE6" w14:textId="77777777" w:rsidTr="0029033F">
        <w:trPr>
          <w:cantSplit/>
          <w:trHeight w:val="852"/>
        </w:trPr>
        <w:tc>
          <w:tcPr>
            <w:tcW w:w="882" w:type="pct"/>
            <w:shd w:val="clear" w:color="auto" w:fill="FFFF99"/>
          </w:tcPr>
          <w:p w14:paraId="6FF09F1E" w14:textId="1C3F9D84" w:rsidR="00496F9F" w:rsidRPr="00F2177B" w:rsidRDefault="00496F9F" w:rsidP="00496F9F">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lastRenderedPageBreak/>
              <w:t>Method, guideline, deviations if any, species/receptor origin or assay, cell line type,</w:t>
            </w:r>
            <w:r w:rsidRPr="00F2177B">
              <w:rPr>
                <w:rStyle w:val="CommentReference"/>
                <w:rFonts w:eastAsia="Times New Roman"/>
                <w:b/>
                <w:bCs/>
                <w:sz w:val="20"/>
                <w:szCs w:val="20"/>
                <w:lang w:val="en-US"/>
              </w:rPr>
              <w:t xml:space="preserve"> vehicle used, pos and neg controls used, </w:t>
            </w:r>
            <w:r w:rsidRPr="00F2177B">
              <w:rPr>
                <w:b/>
                <w:bCs/>
                <w:color w:val="000000"/>
                <w:sz w:val="20"/>
                <w:szCs w:val="20"/>
                <w:lang w:eastAsia="en-GB"/>
              </w:rPr>
              <w:t>reliability</w:t>
            </w:r>
          </w:p>
          <w:p w14:paraId="7D152879" w14:textId="77777777" w:rsidR="00496F9F" w:rsidRPr="00F2177B" w:rsidRDefault="00496F9F" w:rsidP="00496F9F">
            <w:pPr>
              <w:pStyle w:val="NoSpacing"/>
              <w:rPr>
                <w:rFonts w:ascii="Times New Roman" w:hAnsi="Times New Roman"/>
                <w:b/>
              </w:rPr>
            </w:pPr>
          </w:p>
        </w:tc>
        <w:tc>
          <w:tcPr>
            <w:tcW w:w="749" w:type="pct"/>
            <w:shd w:val="clear" w:color="auto" w:fill="FFFF99"/>
          </w:tcPr>
          <w:p w14:paraId="2FBE9D6C" w14:textId="6B34A0C6" w:rsidR="00496F9F" w:rsidRPr="00F2177B" w:rsidRDefault="00496F9F" w:rsidP="00496F9F">
            <w:pPr>
              <w:pStyle w:val="NoSpacing"/>
              <w:rPr>
                <w:rFonts w:ascii="Times New Roman" w:hAnsi="Times New Roman"/>
                <w:b/>
              </w:rPr>
            </w:pPr>
            <w:r w:rsidRPr="00F2177B">
              <w:rPr>
                <w:rFonts w:ascii="Times New Roman" w:hAnsi="Times New Roman"/>
                <w:b/>
                <w:bCs/>
                <w:color w:val="000000"/>
                <w:lang w:eastAsia="en-GB"/>
              </w:rPr>
              <w:t>Test substance, conc. or conc. range, duration of exposure</w:t>
            </w:r>
          </w:p>
        </w:tc>
        <w:tc>
          <w:tcPr>
            <w:tcW w:w="524" w:type="pct"/>
            <w:shd w:val="clear" w:color="auto" w:fill="FFFF99"/>
          </w:tcPr>
          <w:p w14:paraId="3EAA0EA1" w14:textId="460B64F0" w:rsidR="00496F9F" w:rsidRPr="00F2177B" w:rsidRDefault="00496F9F" w:rsidP="00496F9F">
            <w:pPr>
              <w:pStyle w:val="NoSpacing"/>
              <w:rPr>
                <w:rFonts w:ascii="Times New Roman" w:hAnsi="Times New Roman"/>
                <w:b/>
              </w:rPr>
            </w:pPr>
            <w:r w:rsidRPr="00F2177B">
              <w:rPr>
                <w:rFonts w:ascii="Times New Roman" w:hAnsi="Times New Roman"/>
                <w:b/>
              </w:rPr>
              <w:t xml:space="preserve">Endocrine modality </w:t>
            </w:r>
          </w:p>
        </w:tc>
        <w:tc>
          <w:tcPr>
            <w:tcW w:w="600" w:type="pct"/>
            <w:shd w:val="clear" w:color="auto" w:fill="FFFF99"/>
          </w:tcPr>
          <w:p w14:paraId="1CFFFA87" w14:textId="3F23C6CE" w:rsidR="00496F9F" w:rsidRPr="00F2177B" w:rsidRDefault="00496F9F" w:rsidP="00496F9F">
            <w:pPr>
              <w:pStyle w:val="NoSpacing"/>
              <w:rPr>
                <w:rFonts w:ascii="Times New Roman" w:hAnsi="Times New Roman"/>
                <w:b/>
              </w:rPr>
            </w:pPr>
            <w:r w:rsidRPr="00F2177B">
              <w:rPr>
                <w:rFonts w:ascii="Times New Roman" w:hAnsi="Times New Roman"/>
                <w:b/>
              </w:rPr>
              <w:t>Type of effects related to ED modality</w:t>
            </w:r>
          </w:p>
        </w:tc>
        <w:tc>
          <w:tcPr>
            <w:tcW w:w="823" w:type="pct"/>
            <w:shd w:val="clear" w:color="auto" w:fill="FFFF99"/>
          </w:tcPr>
          <w:p w14:paraId="233ABDD3" w14:textId="531DE912" w:rsidR="00496F9F" w:rsidRPr="00F2177B" w:rsidRDefault="00496F9F" w:rsidP="00496F9F">
            <w:pPr>
              <w:pStyle w:val="NoSpacing"/>
              <w:rPr>
                <w:rFonts w:ascii="Times New Roman" w:hAnsi="Times New Roman"/>
                <w:b/>
              </w:rPr>
            </w:pPr>
            <w:r w:rsidRPr="00F2177B">
              <w:rPr>
                <w:rFonts w:ascii="Times New Roman" w:hAnsi="Times New Roman"/>
                <w:b/>
              </w:rPr>
              <w:t>Results (positive/negative</w:t>
            </w:r>
            <w:r w:rsidR="00AC6F1F" w:rsidRPr="00F2177B">
              <w:rPr>
                <w:rFonts w:ascii="Times New Roman" w:hAnsi="Times New Roman"/>
                <w:b/>
              </w:rPr>
              <w:t xml:space="preserve"> findings from each study</w:t>
            </w:r>
            <w:r w:rsidRPr="00F2177B">
              <w:rPr>
                <w:rFonts w:ascii="Times New Roman" w:hAnsi="Times New Roman"/>
                <w:b/>
              </w:rPr>
              <w:t>)</w:t>
            </w:r>
          </w:p>
        </w:tc>
        <w:tc>
          <w:tcPr>
            <w:tcW w:w="749" w:type="pct"/>
            <w:shd w:val="clear" w:color="auto" w:fill="FFFF99"/>
          </w:tcPr>
          <w:p w14:paraId="1F9104A5" w14:textId="0686853A" w:rsidR="00496F9F" w:rsidRPr="00F2177B" w:rsidRDefault="00496F9F" w:rsidP="00496F9F">
            <w:pPr>
              <w:pStyle w:val="NoSpacing"/>
              <w:rPr>
                <w:rFonts w:ascii="Times New Roman" w:hAnsi="Times New Roman"/>
                <w:b/>
              </w:rPr>
            </w:pPr>
            <w:r w:rsidRPr="00F2177B">
              <w:rPr>
                <w:rFonts w:ascii="Times New Roman" w:hAnsi="Times New Roman"/>
                <w:b/>
              </w:rPr>
              <w:t>Observations/ interpretation / weight of the data</w:t>
            </w:r>
          </w:p>
        </w:tc>
        <w:tc>
          <w:tcPr>
            <w:tcW w:w="673" w:type="pct"/>
            <w:shd w:val="clear" w:color="auto" w:fill="FFFF99"/>
          </w:tcPr>
          <w:p w14:paraId="196C023D" w14:textId="77777777" w:rsidR="00496F9F" w:rsidRPr="00F2177B" w:rsidRDefault="00496F9F" w:rsidP="00496F9F">
            <w:pPr>
              <w:pStyle w:val="NoSpacing"/>
              <w:rPr>
                <w:rFonts w:ascii="Times New Roman" w:hAnsi="Times New Roman"/>
                <w:b/>
              </w:rPr>
            </w:pPr>
            <w:r w:rsidRPr="00F2177B">
              <w:rPr>
                <w:rFonts w:ascii="Times New Roman" w:hAnsi="Times New Roman"/>
                <w:b/>
              </w:rPr>
              <w:t>Reference</w:t>
            </w:r>
          </w:p>
        </w:tc>
      </w:tr>
      <w:tr w:rsidR="00496F9F" w:rsidRPr="00F2177B" w14:paraId="128BC63B" w14:textId="77777777" w:rsidTr="00496F9F">
        <w:tc>
          <w:tcPr>
            <w:tcW w:w="882" w:type="pct"/>
          </w:tcPr>
          <w:p w14:paraId="6342B4FF" w14:textId="77777777" w:rsidR="00496F9F" w:rsidRPr="00F2177B" w:rsidRDefault="00496F9F" w:rsidP="008F4CAA">
            <w:pPr>
              <w:widowControl w:val="0"/>
              <w:tabs>
                <w:tab w:val="center" w:pos="4536"/>
                <w:tab w:val="right" w:pos="9072"/>
              </w:tabs>
              <w:rPr>
                <w:color w:val="000000"/>
                <w:sz w:val="20"/>
                <w:szCs w:val="20"/>
                <w:lang w:eastAsia="en-GB"/>
              </w:rPr>
            </w:pPr>
          </w:p>
        </w:tc>
        <w:tc>
          <w:tcPr>
            <w:tcW w:w="749" w:type="pct"/>
            <w:shd w:val="clear" w:color="auto" w:fill="auto"/>
          </w:tcPr>
          <w:p w14:paraId="11267381" w14:textId="77777777" w:rsidR="00496F9F" w:rsidRPr="00F2177B" w:rsidRDefault="00496F9F" w:rsidP="008F4CAA">
            <w:pPr>
              <w:widowControl w:val="0"/>
              <w:tabs>
                <w:tab w:val="center" w:pos="4536"/>
                <w:tab w:val="right" w:pos="9072"/>
              </w:tabs>
              <w:rPr>
                <w:color w:val="000000"/>
                <w:sz w:val="20"/>
                <w:szCs w:val="20"/>
                <w:lang w:eastAsia="en-GB"/>
              </w:rPr>
            </w:pPr>
          </w:p>
        </w:tc>
        <w:tc>
          <w:tcPr>
            <w:tcW w:w="524" w:type="pct"/>
            <w:shd w:val="clear" w:color="auto" w:fill="auto"/>
          </w:tcPr>
          <w:p w14:paraId="0B29DFAD" w14:textId="77777777" w:rsidR="00496F9F" w:rsidRPr="00F2177B" w:rsidRDefault="00496F9F" w:rsidP="008F4CAA">
            <w:pPr>
              <w:widowControl w:val="0"/>
              <w:tabs>
                <w:tab w:val="center" w:pos="4536"/>
                <w:tab w:val="right" w:pos="9072"/>
              </w:tabs>
              <w:rPr>
                <w:color w:val="000000"/>
                <w:sz w:val="20"/>
                <w:szCs w:val="20"/>
                <w:lang w:eastAsia="en-GB"/>
              </w:rPr>
            </w:pPr>
          </w:p>
        </w:tc>
        <w:tc>
          <w:tcPr>
            <w:tcW w:w="600" w:type="pct"/>
          </w:tcPr>
          <w:p w14:paraId="6076B215" w14:textId="77777777" w:rsidR="00496F9F" w:rsidRPr="00F2177B" w:rsidRDefault="00496F9F" w:rsidP="008F4CAA">
            <w:pPr>
              <w:widowControl w:val="0"/>
              <w:tabs>
                <w:tab w:val="center" w:pos="4536"/>
                <w:tab w:val="right" w:pos="9072"/>
              </w:tabs>
              <w:rPr>
                <w:color w:val="000000"/>
                <w:sz w:val="20"/>
                <w:szCs w:val="20"/>
                <w:lang w:eastAsia="en-GB"/>
              </w:rPr>
            </w:pPr>
          </w:p>
        </w:tc>
        <w:tc>
          <w:tcPr>
            <w:tcW w:w="823" w:type="pct"/>
            <w:shd w:val="clear" w:color="auto" w:fill="auto"/>
          </w:tcPr>
          <w:p w14:paraId="449ABF59" w14:textId="77777777" w:rsidR="00496F9F" w:rsidRPr="00F2177B" w:rsidRDefault="00496F9F" w:rsidP="008F4CAA">
            <w:pPr>
              <w:widowControl w:val="0"/>
              <w:tabs>
                <w:tab w:val="center" w:pos="4536"/>
                <w:tab w:val="right" w:pos="9072"/>
              </w:tabs>
              <w:rPr>
                <w:color w:val="000000"/>
                <w:sz w:val="20"/>
                <w:szCs w:val="20"/>
                <w:lang w:eastAsia="en-GB"/>
              </w:rPr>
            </w:pPr>
          </w:p>
        </w:tc>
        <w:tc>
          <w:tcPr>
            <w:tcW w:w="749" w:type="pct"/>
          </w:tcPr>
          <w:p w14:paraId="7FAB8C80" w14:textId="77777777" w:rsidR="00496F9F" w:rsidRPr="00F2177B" w:rsidRDefault="00496F9F" w:rsidP="008F4CAA">
            <w:pPr>
              <w:widowControl w:val="0"/>
              <w:tabs>
                <w:tab w:val="center" w:pos="4536"/>
                <w:tab w:val="right" w:pos="9072"/>
              </w:tabs>
              <w:rPr>
                <w:color w:val="000000"/>
                <w:sz w:val="20"/>
                <w:szCs w:val="20"/>
                <w:lang w:eastAsia="en-GB"/>
              </w:rPr>
            </w:pPr>
          </w:p>
        </w:tc>
        <w:tc>
          <w:tcPr>
            <w:tcW w:w="673" w:type="pct"/>
          </w:tcPr>
          <w:p w14:paraId="7339FC2A" w14:textId="538257E5" w:rsidR="00496F9F" w:rsidRPr="00F2177B" w:rsidRDefault="00496F9F" w:rsidP="008F4CAA">
            <w:pPr>
              <w:widowControl w:val="0"/>
              <w:tabs>
                <w:tab w:val="center" w:pos="4536"/>
                <w:tab w:val="right" w:pos="9072"/>
              </w:tabs>
              <w:rPr>
                <w:color w:val="000000"/>
                <w:sz w:val="20"/>
                <w:szCs w:val="20"/>
                <w:lang w:eastAsia="en-GB"/>
              </w:rPr>
            </w:pPr>
          </w:p>
        </w:tc>
      </w:tr>
      <w:tr w:rsidR="00496F9F" w:rsidRPr="00F2177B" w14:paraId="2F680D0F" w14:textId="77777777" w:rsidTr="00496F9F">
        <w:tc>
          <w:tcPr>
            <w:tcW w:w="882" w:type="pct"/>
          </w:tcPr>
          <w:p w14:paraId="1740795D" w14:textId="77777777" w:rsidR="00496F9F" w:rsidRPr="00F2177B" w:rsidRDefault="00496F9F" w:rsidP="008F4CAA">
            <w:pPr>
              <w:widowControl w:val="0"/>
              <w:tabs>
                <w:tab w:val="center" w:pos="4536"/>
                <w:tab w:val="right" w:pos="9072"/>
              </w:tabs>
              <w:rPr>
                <w:color w:val="000000"/>
                <w:sz w:val="20"/>
                <w:szCs w:val="20"/>
                <w:lang w:eastAsia="en-GB"/>
              </w:rPr>
            </w:pPr>
          </w:p>
        </w:tc>
        <w:tc>
          <w:tcPr>
            <w:tcW w:w="749" w:type="pct"/>
            <w:shd w:val="clear" w:color="auto" w:fill="auto"/>
          </w:tcPr>
          <w:p w14:paraId="1F7C938B" w14:textId="77777777" w:rsidR="00496F9F" w:rsidRPr="00F2177B" w:rsidRDefault="00496F9F" w:rsidP="008F4CAA">
            <w:pPr>
              <w:widowControl w:val="0"/>
              <w:tabs>
                <w:tab w:val="center" w:pos="4536"/>
                <w:tab w:val="right" w:pos="9072"/>
              </w:tabs>
              <w:rPr>
                <w:color w:val="000000"/>
                <w:sz w:val="20"/>
                <w:szCs w:val="20"/>
                <w:lang w:eastAsia="en-GB"/>
              </w:rPr>
            </w:pPr>
          </w:p>
        </w:tc>
        <w:tc>
          <w:tcPr>
            <w:tcW w:w="524" w:type="pct"/>
            <w:shd w:val="clear" w:color="auto" w:fill="auto"/>
          </w:tcPr>
          <w:p w14:paraId="0934FC2A" w14:textId="77777777" w:rsidR="00496F9F" w:rsidRPr="00F2177B" w:rsidRDefault="00496F9F" w:rsidP="008F4CAA">
            <w:pPr>
              <w:widowControl w:val="0"/>
              <w:tabs>
                <w:tab w:val="center" w:pos="4536"/>
                <w:tab w:val="right" w:pos="9072"/>
              </w:tabs>
              <w:rPr>
                <w:color w:val="000000"/>
                <w:sz w:val="20"/>
                <w:szCs w:val="20"/>
                <w:lang w:eastAsia="en-GB"/>
              </w:rPr>
            </w:pPr>
          </w:p>
        </w:tc>
        <w:tc>
          <w:tcPr>
            <w:tcW w:w="600" w:type="pct"/>
          </w:tcPr>
          <w:p w14:paraId="50BA815E" w14:textId="77777777" w:rsidR="00496F9F" w:rsidRPr="00F2177B" w:rsidRDefault="00496F9F" w:rsidP="008F4CAA">
            <w:pPr>
              <w:widowControl w:val="0"/>
              <w:tabs>
                <w:tab w:val="center" w:pos="4536"/>
                <w:tab w:val="right" w:pos="9072"/>
              </w:tabs>
              <w:rPr>
                <w:color w:val="000000"/>
                <w:sz w:val="20"/>
                <w:szCs w:val="20"/>
                <w:lang w:eastAsia="en-GB"/>
              </w:rPr>
            </w:pPr>
          </w:p>
        </w:tc>
        <w:tc>
          <w:tcPr>
            <w:tcW w:w="823" w:type="pct"/>
            <w:shd w:val="clear" w:color="auto" w:fill="auto"/>
          </w:tcPr>
          <w:p w14:paraId="1E01D023" w14:textId="77777777" w:rsidR="00496F9F" w:rsidRPr="00F2177B" w:rsidRDefault="00496F9F" w:rsidP="008F4CAA">
            <w:pPr>
              <w:widowControl w:val="0"/>
              <w:tabs>
                <w:tab w:val="center" w:pos="4536"/>
                <w:tab w:val="right" w:pos="9072"/>
              </w:tabs>
              <w:rPr>
                <w:color w:val="000000"/>
                <w:sz w:val="20"/>
                <w:szCs w:val="20"/>
                <w:lang w:eastAsia="en-GB"/>
              </w:rPr>
            </w:pPr>
          </w:p>
        </w:tc>
        <w:tc>
          <w:tcPr>
            <w:tcW w:w="749" w:type="pct"/>
          </w:tcPr>
          <w:p w14:paraId="469A9226" w14:textId="77777777" w:rsidR="00496F9F" w:rsidRPr="00F2177B" w:rsidRDefault="00496F9F" w:rsidP="008F4CAA">
            <w:pPr>
              <w:widowControl w:val="0"/>
              <w:tabs>
                <w:tab w:val="center" w:pos="4536"/>
                <w:tab w:val="right" w:pos="9072"/>
              </w:tabs>
              <w:rPr>
                <w:color w:val="000000"/>
                <w:sz w:val="20"/>
                <w:szCs w:val="20"/>
                <w:lang w:eastAsia="en-GB"/>
              </w:rPr>
            </w:pPr>
          </w:p>
        </w:tc>
        <w:tc>
          <w:tcPr>
            <w:tcW w:w="673" w:type="pct"/>
          </w:tcPr>
          <w:p w14:paraId="32E5A7ED" w14:textId="4A72C43B" w:rsidR="00496F9F" w:rsidRPr="00F2177B" w:rsidRDefault="00496F9F" w:rsidP="008F4CAA">
            <w:pPr>
              <w:widowControl w:val="0"/>
              <w:tabs>
                <w:tab w:val="center" w:pos="4536"/>
                <w:tab w:val="right" w:pos="9072"/>
              </w:tabs>
              <w:rPr>
                <w:color w:val="000000"/>
                <w:sz w:val="20"/>
                <w:szCs w:val="20"/>
                <w:lang w:eastAsia="en-GB"/>
              </w:rPr>
            </w:pPr>
          </w:p>
        </w:tc>
      </w:tr>
    </w:tbl>
    <w:p w14:paraId="45C9C9BF" w14:textId="6D0DD4E9" w:rsidR="002822AB" w:rsidRPr="00F2177B" w:rsidRDefault="008F4CAA" w:rsidP="008F4CAA">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326A6FEE" w14:textId="21DB15FE" w:rsidR="00BD42FB" w:rsidRPr="00F2177B" w:rsidRDefault="00BD42FB" w:rsidP="00BD42FB">
      <w:pPr>
        <w:pStyle w:val="NoSpacing"/>
        <w:rPr>
          <w:rFonts w:ascii="Times New Roman" w:hAnsi="Times New Roman"/>
          <w:b/>
          <w:iCs/>
          <w:sz w:val="24"/>
          <w:szCs w:val="24"/>
          <w:u w:val="single"/>
        </w:rPr>
      </w:pPr>
      <w:r w:rsidRPr="00F2177B">
        <w:rPr>
          <w:rFonts w:ascii="Times New Roman" w:hAnsi="Times New Roman"/>
          <w:b/>
          <w:iCs/>
          <w:sz w:val="24"/>
          <w:szCs w:val="24"/>
        </w:rPr>
        <w:t xml:space="preserve">Table </w:t>
      </w:r>
      <w:r w:rsidR="00DF40A0" w:rsidRPr="00F2177B">
        <w:rPr>
          <w:rStyle w:val="TablesChar"/>
        </w:rPr>
        <w:t>73</w:t>
      </w:r>
      <w:r w:rsidRPr="00F2177B">
        <w:rPr>
          <w:rFonts w:ascii="Times New Roman" w:hAnsi="Times New Roman"/>
          <w:b/>
          <w:iCs/>
          <w:sz w:val="24"/>
          <w:szCs w:val="24"/>
        </w:rPr>
        <w:t xml:space="preserve">: </w:t>
      </w:r>
      <w:r w:rsidR="002E604C" w:rsidRPr="00F2177B">
        <w:rPr>
          <w:rFonts w:ascii="Times New Roman" w:hAnsi="Times New Roman"/>
          <w:b/>
          <w:bCs/>
          <w:iCs/>
          <w:sz w:val="24"/>
          <w:szCs w:val="24"/>
        </w:rPr>
        <w:t>Evidence</w:t>
      </w:r>
      <w:r w:rsidR="002E604C" w:rsidRPr="00F2177B">
        <w:rPr>
          <w:rFonts w:ascii="Times New Roman" w:hAnsi="Times New Roman"/>
          <w:b/>
          <w:iCs/>
          <w:sz w:val="24"/>
          <w:szCs w:val="24"/>
        </w:rPr>
        <w:t xml:space="preserve"> </w:t>
      </w:r>
      <w:r w:rsidRPr="00F2177B">
        <w:rPr>
          <w:rFonts w:ascii="Times New Roman" w:hAnsi="Times New Roman"/>
          <w:b/>
          <w:iCs/>
          <w:sz w:val="24"/>
          <w:szCs w:val="24"/>
        </w:rPr>
        <w:t xml:space="preserve">for </w:t>
      </w:r>
      <w:r w:rsidRPr="00F2177B">
        <w:rPr>
          <w:rFonts w:ascii="Times New Roman" w:hAnsi="Times New Roman"/>
          <w:b/>
          <w:iCs/>
          <w:sz w:val="24"/>
          <w:szCs w:val="24"/>
          <w:u w:val="single"/>
        </w:rPr>
        <w:t>endocrine activity in vivo</w:t>
      </w:r>
      <w:r w:rsidR="003B6AD8" w:rsidRPr="00F2177B">
        <w:rPr>
          <w:rFonts w:ascii="Times New Roman" w:hAnsi="Times New Roman"/>
          <w:b/>
          <w:iCs/>
          <w:sz w:val="24"/>
          <w:szCs w:val="24"/>
          <w:u w:val="single"/>
        </w:rPr>
        <w:t xml:space="preserve"> </w:t>
      </w:r>
    </w:p>
    <w:p w14:paraId="65C2FEF3" w14:textId="5BC87ED7" w:rsidR="00496F9F" w:rsidRPr="00F2177B" w:rsidRDefault="0024440D" w:rsidP="00855C53">
      <w:pPr>
        <w:rPr>
          <w:i/>
          <w:iCs/>
        </w:rPr>
      </w:pPr>
      <w:r w:rsidRPr="00F2177B">
        <w:rPr>
          <w:i/>
          <w:iCs/>
        </w:rPr>
        <w:t>[</w:t>
      </w:r>
      <w:r w:rsidR="00AD2942" w:rsidRPr="00F2177B">
        <w:rPr>
          <w:i/>
          <w:iCs/>
        </w:rPr>
        <w:t xml:space="preserve">Please describe the effects that are </w:t>
      </w:r>
      <w:r w:rsidR="00963EB3" w:rsidRPr="00F2177B">
        <w:rPr>
          <w:i/>
          <w:iCs/>
        </w:rPr>
        <w:t>ED mediated</w:t>
      </w:r>
      <w:r w:rsidR="00AD2942" w:rsidRPr="00F2177B">
        <w:rPr>
          <w:i/>
          <w:iCs/>
        </w:rPr>
        <w:t>, even if already reported under adversity, or refer to the</w:t>
      </w:r>
      <w:r w:rsidR="009E3A86" w:rsidRPr="00F2177B">
        <w:rPr>
          <w:i/>
          <w:iCs/>
        </w:rPr>
        <w:t xml:space="preserve"> effects reported in the</w:t>
      </w:r>
      <w:r w:rsidR="00AD2942" w:rsidRPr="00F2177B">
        <w:rPr>
          <w:i/>
          <w:iCs/>
        </w:rPr>
        <w:t xml:space="preserve"> table </w:t>
      </w:r>
      <w:r w:rsidR="009E3A86" w:rsidRPr="00F2177B">
        <w:rPr>
          <w:i/>
          <w:iCs/>
        </w:rPr>
        <w:t>on adversity</w:t>
      </w:r>
      <w:r w:rsidR="00496F9F" w:rsidRPr="00F2177B">
        <w:rPr>
          <w:i/>
          <w:iCs/>
        </w:rPr>
        <w:t xml:space="preserve">, since those effects can provide indications of endocrine activity (e.g. estrous cycle disruption, see details in ECHA EFSA ED guidance </w:t>
      </w:r>
      <w:r w:rsidR="003A69D2" w:rsidRPr="00F2177B">
        <w:rPr>
          <w:i/>
          <w:iCs/>
        </w:rPr>
        <w:t>section 4.3</w:t>
      </w:r>
      <w:r w:rsidR="00496F9F" w:rsidRPr="00F2177B">
        <w:rPr>
          <w:i/>
          <w:iCs/>
        </w:rPr>
        <w:t>).</w:t>
      </w:r>
      <w:r w:rsidR="00A315BA" w:rsidRPr="00F2177B">
        <w:rPr>
          <w:i/>
          <w:iCs/>
        </w:rPr>
        <w:t xml:space="preserve"> </w:t>
      </w:r>
      <w:r w:rsidR="005A15BC" w:rsidRPr="00F2177B">
        <w:rPr>
          <w:i/>
          <w:iCs/>
        </w:rPr>
        <w:t>Please assess the studies and include the main findings in a text form below the table.</w:t>
      </w:r>
      <w:r w:rsidR="00243326" w:rsidRPr="00F2177B">
        <w:rPr>
          <w:i/>
          <w:iCs/>
        </w:rPr>
        <w:t xml:space="preserve"> Please also give indication about the use of a specific inhibitor or knock-out species.</w:t>
      </w:r>
      <w:r w:rsidRPr="00F2177B">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843"/>
        <w:gridCol w:w="987"/>
        <w:gridCol w:w="993"/>
        <w:gridCol w:w="993"/>
        <w:gridCol w:w="1393"/>
        <w:gridCol w:w="875"/>
        <w:gridCol w:w="1520"/>
      </w:tblGrid>
      <w:tr w:rsidR="006F5494" w:rsidRPr="00F2177B" w14:paraId="6596F45E" w14:textId="77777777" w:rsidTr="008F4CAA">
        <w:trPr>
          <w:cantSplit/>
          <w:trHeight w:val="852"/>
        </w:trPr>
        <w:tc>
          <w:tcPr>
            <w:tcW w:w="634" w:type="pct"/>
            <w:shd w:val="clear" w:color="auto" w:fill="FFFF99"/>
          </w:tcPr>
          <w:p w14:paraId="01A2F0BB" w14:textId="4744888F" w:rsidR="006F5494" w:rsidRPr="00F2177B" w:rsidRDefault="006F5494" w:rsidP="006F5494">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t>Method, guideline, deviations if any, species, strain, sex, no/group, , vehicle if relevant, and reliability</w:t>
            </w:r>
          </w:p>
          <w:p w14:paraId="2BED58B5" w14:textId="77777777" w:rsidR="006F5494" w:rsidRPr="00F2177B" w:rsidRDefault="006F5494" w:rsidP="006F5494">
            <w:pPr>
              <w:pStyle w:val="NoSpacing"/>
              <w:rPr>
                <w:rFonts w:ascii="Times New Roman" w:hAnsi="Times New Roman"/>
                <w:b/>
              </w:rPr>
            </w:pPr>
          </w:p>
        </w:tc>
        <w:tc>
          <w:tcPr>
            <w:tcW w:w="935" w:type="pct"/>
            <w:shd w:val="clear" w:color="auto" w:fill="FFFF99"/>
          </w:tcPr>
          <w:p w14:paraId="29764791" w14:textId="4830375A" w:rsidR="006F5494" w:rsidRPr="00F2177B" w:rsidRDefault="006F5494" w:rsidP="006F5494">
            <w:pPr>
              <w:pStyle w:val="NoSpacing"/>
              <w:rPr>
                <w:rFonts w:ascii="Times New Roman" w:hAnsi="Times New Roman"/>
                <w:b/>
                <w:bCs/>
                <w:color w:val="000000"/>
                <w:lang w:eastAsia="en-GB"/>
              </w:rPr>
            </w:pPr>
            <w:r w:rsidRPr="00F2177B">
              <w:rPr>
                <w:rFonts w:ascii="Times New Roman" w:hAnsi="Times New Roman"/>
                <w:b/>
                <w:bCs/>
                <w:color w:val="000000"/>
                <w:lang w:eastAsia="en-GB"/>
              </w:rPr>
              <w:t>Test substance, dose/concentration levels</w:t>
            </w:r>
            <w:r w:rsidR="000B23A9" w:rsidRPr="00F2177B">
              <w:rPr>
                <w:rFonts w:ascii="Times New Roman" w:hAnsi="Times New Roman"/>
                <w:b/>
                <w:bCs/>
                <w:color w:val="000000"/>
                <w:lang w:eastAsia="en-GB"/>
              </w:rPr>
              <w:t>,</w:t>
            </w:r>
            <w:r w:rsidRPr="00F2177B">
              <w:rPr>
                <w:rFonts w:ascii="Times New Roman" w:hAnsi="Times New Roman"/>
                <w:b/>
                <w:bCs/>
                <w:color w:val="000000"/>
                <w:lang w:eastAsia="en-GB"/>
              </w:rPr>
              <w:t xml:space="preserve"> duration and lifestage of exposure</w:t>
            </w:r>
          </w:p>
          <w:p w14:paraId="441706BD" w14:textId="39A45D45" w:rsidR="006F5494" w:rsidRPr="00F2177B" w:rsidRDefault="006F5494" w:rsidP="006F5494">
            <w:pPr>
              <w:pStyle w:val="NoSpacing"/>
              <w:rPr>
                <w:rFonts w:ascii="Times New Roman" w:hAnsi="Times New Roman"/>
              </w:rPr>
            </w:pPr>
            <w:r w:rsidRPr="00F2177B">
              <w:rPr>
                <w:rFonts w:ascii="Times New Roman" w:hAnsi="Times New Roman"/>
                <w:color w:val="000000"/>
                <w:lang w:eastAsia="en-GB"/>
              </w:rPr>
              <w:t>(</w:t>
            </w:r>
            <w:r w:rsidRPr="00F2177B">
              <w:rPr>
                <w:rFonts w:ascii="Times New Roman" w:hAnsi="Times New Roman"/>
                <w:i/>
                <w:iCs/>
                <w:color w:val="000000"/>
                <w:lang w:eastAsia="en-GB"/>
              </w:rPr>
              <w:t>e.g., gestational, postnatal, adult or multigenerational</w:t>
            </w:r>
            <w:r w:rsidRPr="00F2177B">
              <w:rPr>
                <w:rFonts w:ascii="Times New Roman" w:hAnsi="Times New Roman"/>
                <w:color w:val="000000"/>
                <w:lang w:eastAsia="en-GB"/>
              </w:rPr>
              <w:t>)</w:t>
            </w:r>
          </w:p>
        </w:tc>
        <w:tc>
          <w:tcPr>
            <w:tcW w:w="501" w:type="pct"/>
            <w:shd w:val="clear" w:color="auto" w:fill="FFFF99"/>
          </w:tcPr>
          <w:p w14:paraId="426A64FD" w14:textId="5DA396CB" w:rsidR="006F5494" w:rsidRPr="00F2177B" w:rsidRDefault="006F5494" w:rsidP="006F5494">
            <w:pPr>
              <w:pStyle w:val="NoSpacing"/>
              <w:rPr>
                <w:rFonts w:ascii="Times New Roman" w:hAnsi="Times New Roman"/>
                <w:b/>
              </w:rPr>
            </w:pPr>
            <w:r w:rsidRPr="00F2177B">
              <w:rPr>
                <w:rFonts w:ascii="Times New Roman" w:hAnsi="Times New Roman"/>
                <w:b/>
              </w:rPr>
              <w:t>Endocrine modality (E, A, S, T, other)</w:t>
            </w:r>
          </w:p>
        </w:tc>
        <w:tc>
          <w:tcPr>
            <w:tcW w:w="504" w:type="pct"/>
            <w:shd w:val="clear" w:color="auto" w:fill="FFFF99"/>
          </w:tcPr>
          <w:p w14:paraId="06B12012" w14:textId="1D9E0844" w:rsidR="006F5494" w:rsidRPr="00F2177B" w:rsidRDefault="006F5494" w:rsidP="006F5494">
            <w:pPr>
              <w:pStyle w:val="NoSpacing"/>
              <w:rPr>
                <w:rFonts w:ascii="Times New Roman" w:hAnsi="Times New Roman"/>
                <w:b/>
              </w:rPr>
            </w:pPr>
            <w:r w:rsidRPr="00F2177B">
              <w:rPr>
                <w:rFonts w:ascii="Times New Roman" w:hAnsi="Times New Roman"/>
                <w:b/>
              </w:rPr>
              <w:t>Type of effects related to ED modality</w:t>
            </w:r>
          </w:p>
        </w:tc>
        <w:tc>
          <w:tcPr>
            <w:tcW w:w="504" w:type="pct"/>
            <w:shd w:val="clear" w:color="auto" w:fill="FFFF99"/>
          </w:tcPr>
          <w:p w14:paraId="54280411" w14:textId="2B37B808" w:rsidR="006F5494" w:rsidRPr="00F2177B" w:rsidRDefault="007D4701" w:rsidP="006F5494">
            <w:pPr>
              <w:pStyle w:val="NoSpacing"/>
              <w:rPr>
                <w:rFonts w:ascii="Times New Roman" w:hAnsi="Times New Roman"/>
                <w:b/>
              </w:rPr>
            </w:pPr>
            <w:r w:rsidRPr="00F2177B">
              <w:rPr>
                <w:rFonts w:ascii="Times New Roman" w:hAnsi="Times New Roman"/>
                <w:b/>
              </w:rPr>
              <w:t>Effect levels and magnitude (excessive: yes or no) of general systemic (parental) toxicity</w:t>
            </w:r>
          </w:p>
        </w:tc>
        <w:tc>
          <w:tcPr>
            <w:tcW w:w="707" w:type="pct"/>
            <w:shd w:val="clear" w:color="auto" w:fill="FFFF99"/>
          </w:tcPr>
          <w:p w14:paraId="1E30DC7D" w14:textId="7D698B68" w:rsidR="006F5494" w:rsidRPr="00F2177B" w:rsidRDefault="006F5494" w:rsidP="006F5494">
            <w:pPr>
              <w:pStyle w:val="NoSpacing"/>
              <w:rPr>
                <w:rFonts w:ascii="Times New Roman" w:hAnsi="Times New Roman"/>
                <w:b/>
              </w:rPr>
            </w:pPr>
            <w:r w:rsidRPr="00F2177B">
              <w:rPr>
                <w:rFonts w:ascii="Times New Roman" w:hAnsi="Times New Roman"/>
                <w:b/>
              </w:rPr>
              <w:t>Results (positive andnegative findings from each study)</w:t>
            </w:r>
          </w:p>
        </w:tc>
        <w:tc>
          <w:tcPr>
            <w:tcW w:w="444" w:type="pct"/>
            <w:shd w:val="clear" w:color="auto" w:fill="FFFF99"/>
          </w:tcPr>
          <w:p w14:paraId="538778DB" w14:textId="4D29C288" w:rsidR="006F5494" w:rsidRPr="00F2177B" w:rsidRDefault="006F5494" w:rsidP="006F5494">
            <w:pPr>
              <w:pStyle w:val="NoSpacing"/>
              <w:rPr>
                <w:rFonts w:ascii="Times New Roman" w:hAnsi="Times New Roman"/>
                <w:b/>
              </w:rPr>
            </w:pPr>
            <w:r w:rsidRPr="00F2177B">
              <w:rPr>
                <w:rFonts w:ascii="Times New Roman" w:hAnsi="Times New Roman"/>
                <w:b/>
              </w:rPr>
              <w:t>Observations/ interpretation / weight of the data</w:t>
            </w:r>
          </w:p>
        </w:tc>
        <w:tc>
          <w:tcPr>
            <w:tcW w:w="772" w:type="pct"/>
            <w:shd w:val="clear" w:color="auto" w:fill="FFFF99"/>
          </w:tcPr>
          <w:p w14:paraId="0F345469" w14:textId="0E72121A" w:rsidR="006F5494" w:rsidRPr="00F2177B" w:rsidRDefault="006F5494" w:rsidP="006F5494">
            <w:pPr>
              <w:pStyle w:val="NoSpacing"/>
              <w:rPr>
                <w:rFonts w:ascii="Times New Roman" w:hAnsi="Times New Roman"/>
                <w:b/>
              </w:rPr>
            </w:pPr>
            <w:r w:rsidRPr="00F2177B">
              <w:rPr>
                <w:rFonts w:ascii="Times New Roman" w:hAnsi="Times New Roman"/>
                <w:b/>
              </w:rPr>
              <w:t xml:space="preserve">Reference </w:t>
            </w:r>
            <w:r w:rsidRPr="00F2177B">
              <w:rPr>
                <w:rFonts w:ascii="Times New Roman" w:hAnsi="Times New Roman"/>
                <w:bCs/>
                <w:i/>
                <w:iCs/>
              </w:rPr>
              <w:t>(if the study is already reported under another section, please refer to the relevant table/text here)</w:t>
            </w:r>
          </w:p>
        </w:tc>
      </w:tr>
      <w:tr w:rsidR="00496F9F" w:rsidRPr="00F2177B" w14:paraId="61396E39" w14:textId="77777777" w:rsidTr="008F4CAA">
        <w:tc>
          <w:tcPr>
            <w:tcW w:w="634" w:type="pct"/>
          </w:tcPr>
          <w:p w14:paraId="6B29AB23" w14:textId="77777777" w:rsidR="00496F9F" w:rsidRPr="00F2177B" w:rsidRDefault="00496F9F" w:rsidP="008F4CAA">
            <w:pPr>
              <w:widowControl w:val="0"/>
              <w:tabs>
                <w:tab w:val="center" w:pos="4536"/>
                <w:tab w:val="right" w:pos="9072"/>
              </w:tabs>
              <w:rPr>
                <w:color w:val="000000"/>
                <w:sz w:val="20"/>
                <w:szCs w:val="20"/>
                <w:lang w:eastAsia="en-GB"/>
              </w:rPr>
            </w:pPr>
          </w:p>
        </w:tc>
        <w:tc>
          <w:tcPr>
            <w:tcW w:w="935" w:type="pct"/>
            <w:shd w:val="clear" w:color="auto" w:fill="auto"/>
          </w:tcPr>
          <w:p w14:paraId="38975A9F" w14:textId="77777777" w:rsidR="00496F9F" w:rsidRPr="00F2177B" w:rsidRDefault="00496F9F" w:rsidP="008F4CAA">
            <w:pPr>
              <w:widowControl w:val="0"/>
              <w:tabs>
                <w:tab w:val="center" w:pos="4536"/>
                <w:tab w:val="right" w:pos="9072"/>
              </w:tabs>
              <w:rPr>
                <w:color w:val="000000"/>
                <w:sz w:val="20"/>
                <w:szCs w:val="20"/>
                <w:lang w:eastAsia="en-GB"/>
              </w:rPr>
            </w:pPr>
          </w:p>
        </w:tc>
        <w:tc>
          <w:tcPr>
            <w:tcW w:w="501" w:type="pct"/>
            <w:shd w:val="clear" w:color="auto" w:fill="auto"/>
          </w:tcPr>
          <w:p w14:paraId="217C57CF" w14:textId="77777777" w:rsidR="00496F9F" w:rsidRPr="00F2177B" w:rsidRDefault="00496F9F" w:rsidP="008F4CAA">
            <w:pPr>
              <w:widowControl w:val="0"/>
              <w:tabs>
                <w:tab w:val="center" w:pos="4536"/>
                <w:tab w:val="right" w:pos="9072"/>
              </w:tabs>
              <w:rPr>
                <w:color w:val="000000"/>
                <w:sz w:val="20"/>
                <w:szCs w:val="20"/>
                <w:lang w:eastAsia="en-GB"/>
              </w:rPr>
            </w:pPr>
          </w:p>
        </w:tc>
        <w:tc>
          <w:tcPr>
            <w:tcW w:w="504" w:type="pct"/>
          </w:tcPr>
          <w:p w14:paraId="3A417611" w14:textId="77777777" w:rsidR="00496F9F" w:rsidRPr="00F2177B" w:rsidRDefault="00496F9F" w:rsidP="008F4CAA">
            <w:pPr>
              <w:widowControl w:val="0"/>
              <w:tabs>
                <w:tab w:val="center" w:pos="4536"/>
                <w:tab w:val="right" w:pos="9072"/>
              </w:tabs>
              <w:rPr>
                <w:color w:val="000000"/>
                <w:sz w:val="20"/>
                <w:szCs w:val="20"/>
                <w:lang w:eastAsia="en-GB"/>
              </w:rPr>
            </w:pPr>
          </w:p>
        </w:tc>
        <w:tc>
          <w:tcPr>
            <w:tcW w:w="504" w:type="pct"/>
          </w:tcPr>
          <w:p w14:paraId="7C5B4A28" w14:textId="77777777" w:rsidR="00496F9F" w:rsidRPr="00F2177B" w:rsidRDefault="00496F9F" w:rsidP="008F4CAA">
            <w:pPr>
              <w:widowControl w:val="0"/>
              <w:tabs>
                <w:tab w:val="center" w:pos="4536"/>
                <w:tab w:val="right" w:pos="9072"/>
              </w:tabs>
              <w:rPr>
                <w:color w:val="000000"/>
                <w:sz w:val="20"/>
                <w:szCs w:val="20"/>
                <w:lang w:eastAsia="en-GB"/>
              </w:rPr>
            </w:pPr>
          </w:p>
        </w:tc>
        <w:tc>
          <w:tcPr>
            <w:tcW w:w="707" w:type="pct"/>
            <w:shd w:val="clear" w:color="auto" w:fill="auto"/>
          </w:tcPr>
          <w:p w14:paraId="5538D485" w14:textId="77777777" w:rsidR="00496F9F" w:rsidRPr="00F2177B" w:rsidRDefault="00496F9F" w:rsidP="008F4CAA">
            <w:pPr>
              <w:widowControl w:val="0"/>
              <w:tabs>
                <w:tab w:val="center" w:pos="4536"/>
                <w:tab w:val="right" w:pos="9072"/>
              </w:tabs>
              <w:rPr>
                <w:color w:val="000000"/>
                <w:sz w:val="20"/>
                <w:szCs w:val="20"/>
                <w:lang w:eastAsia="en-GB"/>
              </w:rPr>
            </w:pPr>
          </w:p>
        </w:tc>
        <w:tc>
          <w:tcPr>
            <w:tcW w:w="444" w:type="pct"/>
          </w:tcPr>
          <w:p w14:paraId="003DD30E" w14:textId="77777777" w:rsidR="00496F9F" w:rsidRPr="00F2177B" w:rsidRDefault="00496F9F" w:rsidP="008F4CAA">
            <w:pPr>
              <w:widowControl w:val="0"/>
              <w:tabs>
                <w:tab w:val="center" w:pos="4536"/>
                <w:tab w:val="right" w:pos="9072"/>
              </w:tabs>
              <w:rPr>
                <w:color w:val="000000"/>
                <w:sz w:val="20"/>
                <w:szCs w:val="20"/>
                <w:lang w:eastAsia="en-GB"/>
              </w:rPr>
            </w:pPr>
          </w:p>
        </w:tc>
        <w:tc>
          <w:tcPr>
            <w:tcW w:w="772" w:type="pct"/>
          </w:tcPr>
          <w:p w14:paraId="5ED6604E" w14:textId="3E91D4E4" w:rsidR="00496F9F" w:rsidRPr="00F2177B" w:rsidRDefault="00496F9F" w:rsidP="008F4CAA">
            <w:pPr>
              <w:widowControl w:val="0"/>
              <w:tabs>
                <w:tab w:val="center" w:pos="4536"/>
                <w:tab w:val="right" w:pos="9072"/>
              </w:tabs>
              <w:rPr>
                <w:color w:val="000000"/>
                <w:sz w:val="20"/>
                <w:szCs w:val="20"/>
                <w:lang w:eastAsia="en-GB"/>
              </w:rPr>
            </w:pPr>
          </w:p>
        </w:tc>
      </w:tr>
      <w:tr w:rsidR="00496F9F" w:rsidRPr="00F2177B" w14:paraId="0E656291" w14:textId="77777777" w:rsidTr="008F4CAA">
        <w:tc>
          <w:tcPr>
            <w:tcW w:w="634" w:type="pct"/>
          </w:tcPr>
          <w:p w14:paraId="7346596B" w14:textId="77777777" w:rsidR="00496F9F" w:rsidRPr="00F2177B" w:rsidRDefault="00496F9F" w:rsidP="008F4CAA">
            <w:pPr>
              <w:widowControl w:val="0"/>
              <w:tabs>
                <w:tab w:val="center" w:pos="4536"/>
                <w:tab w:val="right" w:pos="9072"/>
              </w:tabs>
              <w:rPr>
                <w:color w:val="000000"/>
                <w:sz w:val="20"/>
                <w:szCs w:val="20"/>
                <w:lang w:eastAsia="en-GB"/>
              </w:rPr>
            </w:pPr>
          </w:p>
        </w:tc>
        <w:tc>
          <w:tcPr>
            <w:tcW w:w="935" w:type="pct"/>
            <w:shd w:val="clear" w:color="auto" w:fill="auto"/>
          </w:tcPr>
          <w:p w14:paraId="6CE16078" w14:textId="77777777" w:rsidR="00496F9F" w:rsidRPr="00F2177B" w:rsidRDefault="00496F9F" w:rsidP="008F4CAA">
            <w:pPr>
              <w:widowControl w:val="0"/>
              <w:tabs>
                <w:tab w:val="center" w:pos="4536"/>
                <w:tab w:val="right" w:pos="9072"/>
              </w:tabs>
              <w:rPr>
                <w:color w:val="000000"/>
                <w:sz w:val="20"/>
                <w:szCs w:val="20"/>
                <w:lang w:eastAsia="en-GB"/>
              </w:rPr>
            </w:pPr>
          </w:p>
        </w:tc>
        <w:tc>
          <w:tcPr>
            <w:tcW w:w="501" w:type="pct"/>
            <w:shd w:val="clear" w:color="auto" w:fill="auto"/>
          </w:tcPr>
          <w:p w14:paraId="1D3ECC83" w14:textId="77777777" w:rsidR="00496F9F" w:rsidRPr="00F2177B" w:rsidRDefault="00496F9F" w:rsidP="008F4CAA">
            <w:pPr>
              <w:widowControl w:val="0"/>
              <w:tabs>
                <w:tab w:val="center" w:pos="4536"/>
                <w:tab w:val="right" w:pos="9072"/>
              </w:tabs>
              <w:rPr>
                <w:color w:val="000000"/>
                <w:sz w:val="20"/>
                <w:szCs w:val="20"/>
                <w:lang w:eastAsia="en-GB"/>
              </w:rPr>
            </w:pPr>
          </w:p>
        </w:tc>
        <w:tc>
          <w:tcPr>
            <w:tcW w:w="504" w:type="pct"/>
          </w:tcPr>
          <w:p w14:paraId="0D388D3E" w14:textId="77777777" w:rsidR="00496F9F" w:rsidRPr="00F2177B" w:rsidRDefault="00496F9F" w:rsidP="008F4CAA">
            <w:pPr>
              <w:widowControl w:val="0"/>
              <w:tabs>
                <w:tab w:val="center" w:pos="4536"/>
                <w:tab w:val="right" w:pos="9072"/>
              </w:tabs>
              <w:rPr>
                <w:color w:val="000000"/>
                <w:sz w:val="20"/>
                <w:szCs w:val="20"/>
                <w:lang w:eastAsia="en-GB"/>
              </w:rPr>
            </w:pPr>
          </w:p>
        </w:tc>
        <w:tc>
          <w:tcPr>
            <w:tcW w:w="504" w:type="pct"/>
          </w:tcPr>
          <w:p w14:paraId="4D8F3A38" w14:textId="77777777" w:rsidR="00496F9F" w:rsidRPr="00F2177B" w:rsidRDefault="00496F9F" w:rsidP="008F4CAA">
            <w:pPr>
              <w:widowControl w:val="0"/>
              <w:tabs>
                <w:tab w:val="center" w:pos="4536"/>
                <w:tab w:val="right" w:pos="9072"/>
              </w:tabs>
              <w:rPr>
                <w:color w:val="000000"/>
                <w:sz w:val="20"/>
                <w:szCs w:val="20"/>
                <w:lang w:eastAsia="en-GB"/>
              </w:rPr>
            </w:pPr>
          </w:p>
        </w:tc>
        <w:tc>
          <w:tcPr>
            <w:tcW w:w="707" w:type="pct"/>
            <w:shd w:val="clear" w:color="auto" w:fill="auto"/>
          </w:tcPr>
          <w:p w14:paraId="0AB9671D" w14:textId="77777777" w:rsidR="00496F9F" w:rsidRPr="00F2177B" w:rsidRDefault="00496F9F" w:rsidP="008F4CAA">
            <w:pPr>
              <w:widowControl w:val="0"/>
              <w:tabs>
                <w:tab w:val="center" w:pos="4536"/>
                <w:tab w:val="right" w:pos="9072"/>
              </w:tabs>
              <w:rPr>
                <w:color w:val="000000"/>
                <w:sz w:val="20"/>
                <w:szCs w:val="20"/>
                <w:lang w:eastAsia="en-GB"/>
              </w:rPr>
            </w:pPr>
          </w:p>
        </w:tc>
        <w:tc>
          <w:tcPr>
            <w:tcW w:w="444" w:type="pct"/>
          </w:tcPr>
          <w:p w14:paraId="05B5852D" w14:textId="77777777" w:rsidR="00496F9F" w:rsidRPr="00F2177B" w:rsidRDefault="00496F9F" w:rsidP="008F4CAA">
            <w:pPr>
              <w:widowControl w:val="0"/>
              <w:tabs>
                <w:tab w:val="center" w:pos="4536"/>
                <w:tab w:val="right" w:pos="9072"/>
              </w:tabs>
              <w:rPr>
                <w:color w:val="000000"/>
                <w:sz w:val="20"/>
                <w:szCs w:val="20"/>
                <w:lang w:eastAsia="en-GB"/>
              </w:rPr>
            </w:pPr>
          </w:p>
        </w:tc>
        <w:tc>
          <w:tcPr>
            <w:tcW w:w="772" w:type="pct"/>
          </w:tcPr>
          <w:p w14:paraId="1FC2C752" w14:textId="7BA1025F" w:rsidR="00496F9F" w:rsidRPr="00F2177B" w:rsidRDefault="00496F9F" w:rsidP="008F4CAA">
            <w:pPr>
              <w:widowControl w:val="0"/>
              <w:tabs>
                <w:tab w:val="center" w:pos="4536"/>
                <w:tab w:val="right" w:pos="9072"/>
              </w:tabs>
              <w:rPr>
                <w:color w:val="000000"/>
                <w:sz w:val="20"/>
                <w:szCs w:val="20"/>
                <w:lang w:eastAsia="en-GB"/>
              </w:rPr>
            </w:pPr>
          </w:p>
        </w:tc>
      </w:tr>
    </w:tbl>
    <w:p w14:paraId="4A5169B1" w14:textId="77777777" w:rsidR="008F4CAA" w:rsidRPr="00F2177B" w:rsidRDefault="008F4CAA" w:rsidP="008F4CAA">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01964B4B" w14:textId="24816931" w:rsidR="00B46CA4" w:rsidRPr="00F2177B" w:rsidRDefault="00B46CA4" w:rsidP="009800EC">
      <w:pPr>
        <w:pStyle w:val="Heading3"/>
      </w:pPr>
      <w:bookmarkStart w:id="155" w:name="_Toc133403474"/>
      <w:r w:rsidRPr="00F2177B">
        <w:t>Evaluation and conclusion on endocrine activity</w:t>
      </w:r>
      <w:bookmarkEnd w:id="155"/>
      <w:r w:rsidRPr="00F2177B">
        <w:t xml:space="preserve"> </w:t>
      </w:r>
    </w:p>
    <w:p w14:paraId="2EE7A7E5" w14:textId="2FA3FB4B" w:rsidR="00BD42FB" w:rsidRPr="00F2177B" w:rsidRDefault="00752095" w:rsidP="00494466">
      <w:pPr>
        <w:ind w:left="720"/>
      </w:pPr>
      <w:r w:rsidRPr="00F2177B">
        <w:rPr>
          <w:i/>
          <w:iCs/>
        </w:rPr>
        <w:t>[</w:t>
      </w:r>
      <w:r w:rsidR="00425B09" w:rsidRPr="00F2177B">
        <w:rPr>
          <w:bCs/>
          <w:i/>
          <w:iCs/>
        </w:rPr>
        <w:t>I</w:t>
      </w:r>
      <w:r w:rsidRPr="00F2177B">
        <w:rPr>
          <w:bCs/>
          <w:i/>
          <w:iCs/>
        </w:rPr>
        <w:t>nclude</w:t>
      </w:r>
      <w:r w:rsidRPr="00F2177B">
        <w:rPr>
          <w:bCs/>
          <w:i/>
        </w:rPr>
        <w:t xml:space="preserve"> </w:t>
      </w:r>
      <w:r w:rsidRPr="00F2177B">
        <w:rPr>
          <w:i/>
          <w:sz w:val="20"/>
        </w:rPr>
        <w:t>the</w:t>
      </w:r>
      <w:r w:rsidRPr="00F2177B">
        <w:rPr>
          <w:bCs/>
          <w:i/>
        </w:rPr>
        <w:t xml:space="preserve"> </w:t>
      </w:r>
      <w:r w:rsidRPr="00F2177B">
        <w:rPr>
          <w:i/>
        </w:rPr>
        <w:t>main</w:t>
      </w:r>
      <w:r w:rsidRPr="00F2177B">
        <w:rPr>
          <w:bCs/>
          <w:i/>
        </w:rPr>
        <w:t xml:space="preserve"> findings in a text form</w:t>
      </w:r>
      <w:r w:rsidR="00425B09" w:rsidRPr="00F2177B">
        <w:rPr>
          <w:bCs/>
          <w:i/>
        </w:rPr>
        <w:t>.</w:t>
      </w:r>
      <w:r w:rsidRPr="00F2177B">
        <w:rPr>
          <w:bCs/>
          <w:i/>
        </w:rPr>
        <w:t>]</w:t>
      </w:r>
    </w:p>
    <w:p w14:paraId="6A86F334" w14:textId="033064EA" w:rsidR="008A4266" w:rsidRPr="00F2177B" w:rsidRDefault="00D86D0F" w:rsidP="009800EC">
      <w:pPr>
        <w:pStyle w:val="Heading3"/>
      </w:pPr>
      <w:bookmarkStart w:id="156" w:name="_Toc133403475"/>
      <w:bookmarkEnd w:id="154"/>
      <w:r w:rsidRPr="00F2177B">
        <w:t>I</w:t>
      </w:r>
      <w:r w:rsidR="008A4266" w:rsidRPr="00F2177B">
        <w:t xml:space="preserve">ntegration of </w:t>
      </w:r>
      <w:r w:rsidR="002822AB" w:rsidRPr="00F2177B">
        <w:t>evidence</w:t>
      </w:r>
      <w:r w:rsidR="008A4266" w:rsidRPr="00F2177B">
        <w:t xml:space="preserve"> for Endocrine Activity and Adversity – </w:t>
      </w:r>
      <w:r w:rsidR="001242BF" w:rsidRPr="00F2177B">
        <w:t>EATS</w:t>
      </w:r>
      <w:r w:rsidR="00A8758D" w:rsidRPr="00F2177B">
        <w:t xml:space="preserve"> and other modalities</w:t>
      </w:r>
      <w:bookmarkEnd w:id="156"/>
    </w:p>
    <w:p w14:paraId="4D4D00C7" w14:textId="5EF25531" w:rsidR="00963EB3" w:rsidRPr="00F2177B" w:rsidRDefault="0024440D" w:rsidP="00494466">
      <w:pPr>
        <w:ind w:left="720"/>
        <w:rPr>
          <w:i/>
          <w:iCs/>
        </w:rPr>
      </w:pPr>
      <w:r w:rsidRPr="00F2177B">
        <w:rPr>
          <w:i/>
          <w:iCs/>
        </w:rPr>
        <w:t>[</w:t>
      </w:r>
      <w:r w:rsidR="00963EB3" w:rsidRPr="00F2177B">
        <w:rPr>
          <w:i/>
          <w:iCs/>
        </w:rPr>
        <w:t xml:space="preserve">Please provide a </w:t>
      </w:r>
      <w:r w:rsidR="00E83065" w:rsidRPr="00F2177B">
        <w:rPr>
          <w:i/>
          <w:iCs/>
        </w:rPr>
        <w:t>WoE-</w:t>
      </w:r>
      <w:r w:rsidR="00963EB3" w:rsidRPr="00F2177B">
        <w:rPr>
          <w:i/>
          <w:iCs/>
        </w:rPr>
        <w:t xml:space="preserve">summary of </w:t>
      </w:r>
      <w:r w:rsidR="00680FB1" w:rsidRPr="00F2177B">
        <w:rPr>
          <w:i/>
          <w:iCs/>
        </w:rPr>
        <w:t xml:space="preserve">the </w:t>
      </w:r>
      <w:r w:rsidR="00AB6BAC" w:rsidRPr="00F2177B">
        <w:rPr>
          <w:i/>
          <w:iCs/>
        </w:rPr>
        <w:t xml:space="preserve">endocrine activity and adversity and assessment how they are </w:t>
      </w:r>
      <w:r w:rsidR="00AB6BAC" w:rsidRPr="00F2177B">
        <w:rPr>
          <w:i/>
          <w:sz w:val="20"/>
        </w:rPr>
        <w:t>integrated</w:t>
      </w:r>
      <w:r w:rsidR="00AB6BAC" w:rsidRPr="00F2177B">
        <w:rPr>
          <w:i/>
          <w:iCs/>
        </w:rPr>
        <w:t xml:space="preserve"> in a </w:t>
      </w:r>
      <w:r w:rsidR="00AB6BAC" w:rsidRPr="00F2177B">
        <w:rPr>
          <w:i/>
        </w:rPr>
        <w:t>text</w:t>
      </w:r>
      <w:r w:rsidR="00AB6BAC" w:rsidRPr="00F2177B">
        <w:rPr>
          <w:i/>
          <w:iCs/>
        </w:rPr>
        <w:t xml:space="preserve"> form and/or in a table</w:t>
      </w:r>
      <w:r w:rsidR="00383924" w:rsidRPr="00F2177B">
        <w:rPr>
          <w:i/>
          <w:iCs/>
        </w:rPr>
        <w:t xml:space="preserve"> as proposed below</w:t>
      </w:r>
      <w:r w:rsidR="00AB6BAC" w:rsidRPr="00F2177B">
        <w:rPr>
          <w:i/>
          <w:iCs/>
        </w:rPr>
        <w:t>.</w:t>
      </w:r>
      <w:r w:rsidR="00680FB1" w:rsidRPr="00F2177B">
        <w:rPr>
          <w:i/>
          <w:iCs/>
        </w:rPr>
        <w:t xml:space="preserve"> See Section 3.3 of the </w:t>
      </w:r>
      <w:r w:rsidR="003372DC" w:rsidRPr="00F2177B">
        <w:rPr>
          <w:i/>
          <w:iCs/>
        </w:rPr>
        <w:t xml:space="preserve">ECHA EFSA </w:t>
      </w:r>
      <w:r w:rsidR="00680FB1" w:rsidRPr="00F2177B">
        <w:rPr>
          <w:i/>
          <w:iCs/>
        </w:rPr>
        <w:t>ED Guidance for</w:t>
      </w:r>
      <w:r w:rsidR="003372DC" w:rsidRPr="00F2177B">
        <w:rPr>
          <w:i/>
          <w:iCs/>
        </w:rPr>
        <w:t xml:space="preserve"> further information.</w:t>
      </w:r>
      <w:r w:rsidR="00E83065" w:rsidRPr="00F2177B">
        <w:rPr>
          <w:i/>
          <w:iCs/>
        </w:rPr>
        <w:t xml:space="preserve"> A conclusion for EATS</w:t>
      </w:r>
      <w:r w:rsidR="003C2020" w:rsidRPr="00F2177B">
        <w:rPr>
          <w:i/>
          <w:iCs/>
        </w:rPr>
        <w:t xml:space="preserve"> and other</w:t>
      </w:r>
      <w:r w:rsidR="00E83065" w:rsidRPr="00F2177B">
        <w:rPr>
          <w:i/>
          <w:iCs/>
        </w:rPr>
        <w:t xml:space="preserve"> modalities should be derived.</w:t>
      </w:r>
      <w:r w:rsidRPr="00F2177B">
        <w:rPr>
          <w:i/>
          <w:iCs/>
        </w:rPr>
        <w:t>]</w:t>
      </w:r>
      <w:r w:rsidR="00AB6BAC" w:rsidRPr="00F2177B">
        <w:rPr>
          <w:i/>
          <w:iCs/>
        </w:rPr>
        <w:t xml:space="preserve"> </w:t>
      </w:r>
    </w:p>
    <w:p w14:paraId="1689DD85" w14:textId="5AB191BF" w:rsidR="008D2E2C" w:rsidRPr="00F2177B" w:rsidRDefault="005A15BC" w:rsidP="005A15BC">
      <w:pPr>
        <w:rPr>
          <w:b/>
          <w:bCs/>
          <w:iCs/>
          <w:sz w:val="24"/>
          <w:szCs w:val="24"/>
        </w:rPr>
      </w:pPr>
      <w:r w:rsidRPr="00F2177B">
        <w:rPr>
          <w:b/>
          <w:iCs/>
          <w:sz w:val="24"/>
          <w:szCs w:val="24"/>
        </w:rPr>
        <w:t xml:space="preserve">Table </w:t>
      </w:r>
      <w:r w:rsidR="00DF40A0" w:rsidRPr="00F2177B">
        <w:rPr>
          <w:rStyle w:val="TablesChar"/>
          <w:rFonts w:eastAsia="Calibri"/>
        </w:rPr>
        <w:t>74</w:t>
      </w:r>
      <w:r w:rsidR="00383924" w:rsidRPr="00F2177B">
        <w:rPr>
          <w:b/>
          <w:iCs/>
          <w:sz w:val="24"/>
          <w:szCs w:val="24"/>
        </w:rPr>
        <w:t xml:space="preserve"> (optional)</w:t>
      </w:r>
      <w:r w:rsidRPr="00F2177B">
        <w:rPr>
          <w:b/>
          <w:iCs/>
          <w:sz w:val="24"/>
          <w:szCs w:val="24"/>
        </w:rPr>
        <w:t xml:space="preserve">: </w:t>
      </w:r>
      <w:r w:rsidRPr="00F2177B">
        <w:rPr>
          <w:b/>
          <w:bCs/>
          <w:iCs/>
          <w:sz w:val="24"/>
          <w:szCs w:val="24"/>
        </w:rPr>
        <w:t>Assembling and integration of evidence for endocrine activity and adversity</w:t>
      </w:r>
    </w:p>
    <w:p w14:paraId="72EC923E" w14:textId="1A9D802F" w:rsidR="00A8758D" w:rsidRPr="00F2177B" w:rsidRDefault="00A8758D" w:rsidP="00A8758D">
      <w:pPr>
        <w:rPr>
          <w:b/>
          <w:sz w:val="24"/>
        </w:rPr>
      </w:pPr>
      <w:r w:rsidRPr="00F2177B">
        <w:t>[</w:t>
      </w:r>
      <w:r w:rsidRPr="00F2177B">
        <w:rPr>
          <w:i/>
        </w:rPr>
        <w:t xml:space="preserve">Please insert/delete rows according to the number of studies. The table is a proposal for data presentation and </w:t>
      </w:r>
      <w:r w:rsidRPr="00F2177B">
        <w:rPr>
          <w:i/>
          <w:lang w:val="en-US"/>
        </w:rPr>
        <w:t>may be modified from the layout proposed to better fit the purpose.</w:t>
      </w:r>
      <w:r w:rsidRPr="00F2177B">
        <w:t>]</w:t>
      </w:r>
    </w:p>
    <w:p w14:paraId="693121A7" w14:textId="77777777" w:rsidR="00A8758D" w:rsidRPr="00F2177B" w:rsidRDefault="00A8758D" w:rsidP="005A15B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114"/>
        <w:gridCol w:w="805"/>
        <w:gridCol w:w="662"/>
        <w:gridCol w:w="797"/>
        <w:gridCol w:w="765"/>
        <w:gridCol w:w="718"/>
        <w:gridCol w:w="765"/>
        <w:gridCol w:w="994"/>
        <w:gridCol w:w="687"/>
        <w:gridCol w:w="916"/>
        <w:gridCol w:w="773"/>
      </w:tblGrid>
      <w:tr w:rsidR="001769A1" w:rsidRPr="00F2177B" w14:paraId="096AB534" w14:textId="77777777" w:rsidTr="001769A1">
        <w:tc>
          <w:tcPr>
            <w:tcW w:w="859" w:type="dxa"/>
            <w:shd w:val="clear" w:color="auto" w:fill="FFFF99"/>
          </w:tcPr>
          <w:p w14:paraId="4203F07D" w14:textId="77777777" w:rsidR="00215CA3" w:rsidRPr="00F2177B" w:rsidRDefault="00215CA3" w:rsidP="002E0A86">
            <w:pPr>
              <w:pStyle w:val="BodyText"/>
              <w:jc w:val="left"/>
              <w:rPr>
                <w:b/>
                <w:bCs/>
                <w:sz w:val="20"/>
              </w:rPr>
            </w:pPr>
          </w:p>
        </w:tc>
        <w:tc>
          <w:tcPr>
            <w:tcW w:w="1114" w:type="dxa"/>
            <w:shd w:val="clear" w:color="auto" w:fill="FFFF99"/>
          </w:tcPr>
          <w:p w14:paraId="2C2DB597" w14:textId="77777777" w:rsidR="00215CA3" w:rsidRPr="00F2177B" w:rsidRDefault="00215CA3" w:rsidP="002E0A86">
            <w:pPr>
              <w:pStyle w:val="BodyText"/>
              <w:jc w:val="left"/>
              <w:rPr>
                <w:b/>
                <w:bCs/>
                <w:sz w:val="20"/>
              </w:rPr>
            </w:pPr>
            <w:r w:rsidRPr="00F2177B">
              <w:rPr>
                <w:b/>
                <w:bCs/>
                <w:sz w:val="20"/>
              </w:rPr>
              <w:t>Type of study/evidence</w:t>
            </w:r>
          </w:p>
        </w:tc>
        <w:tc>
          <w:tcPr>
            <w:tcW w:w="805" w:type="dxa"/>
            <w:shd w:val="clear" w:color="auto" w:fill="FFFF99"/>
          </w:tcPr>
          <w:p w14:paraId="709C34F3" w14:textId="5D52D53A" w:rsidR="00215CA3" w:rsidRPr="00F2177B" w:rsidRDefault="00215CA3" w:rsidP="002E0A86">
            <w:pPr>
              <w:pStyle w:val="BodyText"/>
              <w:jc w:val="left"/>
              <w:rPr>
                <w:b/>
                <w:bCs/>
                <w:sz w:val="20"/>
              </w:rPr>
            </w:pPr>
            <w:r w:rsidRPr="00F2177B">
              <w:rPr>
                <w:b/>
                <w:bCs/>
                <w:sz w:val="20"/>
              </w:rPr>
              <w:t>Lines of evidence</w:t>
            </w:r>
            <w:r w:rsidR="003C2020" w:rsidRPr="00F2177B">
              <w:rPr>
                <w:b/>
                <w:bCs/>
                <w:sz w:val="20"/>
              </w:rPr>
              <w:t xml:space="preserve"> (effect target)</w:t>
            </w:r>
          </w:p>
        </w:tc>
        <w:tc>
          <w:tcPr>
            <w:tcW w:w="662" w:type="dxa"/>
            <w:shd w:val="clear" w:color="auto" w:fill="FFFF99"/>
          </w:tcPr>
          <w:p w14:paraId="33A838FA" w14:textId="77777777" w:rsidR="00215CA3" w:rsidRPr="00F2177B" w:rsidRDefault="00215CA3" w:rsidP="002E0A86">
            <w:pPr>
              <w:pStyle w:val="BodyText"/>
              <w:jc w:val="left"/>
              <w:rPr>
                <w:b/>
                <w:bCs/>
                <w:sz w:val="20"/>
              </w:rPr>
            </w:pPr>
            <w:r w:rsidRPr="00F2177B">
              <w:rPr>
                <w:b/>
                <w:bCs/>
                <w:sz w:val="20"/>
              </w:rPr>
              <w:t>Species</w:t>
            </w:r>
          </w:p>
        </w:tc>
        <w:tc>
          <w:tcPr>
            <w:tcW w:w="797" w:type="dxa"/>
            <w:shd w:val="clear" w:color="auto" w:fill="FFFF99"/>
          </w:tcPr>
          <w:p w14:paraId="7ABF43D3" w14:textId="77777777" w:rsidR="00215CA3" w:rsidRPr="00F2177B" w:rsidRDefault="00215CA3" w:rsidP="002E0A86">
            <w:pPr>
              <w:pStyle w:val="BodyText"/>
              <w:jc w:val="left"/>
              <w:rPr>
                <w:b/>
                <w:bCs/>
                <w:sz w:val="20"/>
              </w:rPr>
            </w:pPr>
            <w:r w:rsidRPr="00F2177B">
              <w:rPr>
                <w:b/>
                <w:bCs/>
                <w:sz w:val="20"/>
              </w:rPr>
              <w:t>Exposure period</w:t>
            </w:r>
          </w:p>
        </w:tc>
        <w:tc>
          <w:tcPr>
            <w:tcW w:w="765" w:type="dxa"/>
            <w:shd w:val="clear" w:color="auto" w:fill="FFFF99"/>
          </w:tcPr>
          <w:p w14:paraId="1699F1D0" w14:textId="77777777" w:rsidR="00215CA3" w:rsidRPr="00F2177B" w:rsidRDefault="00215CA3" w:rsidP="002E0A86">
            <w:pPr>
              <w:pStyle w:val="BodyText"/>
              <w:jc w:val="left"/>
              <w:rPr>
                <w:b/>
                <w:bCs/>
                <w:sz w:val="20"/>
              </w:rPr>
            </w:pPr>
            <w:r w:rsidRPr="00F2177B">
              <w:rPr>
                <w:b/>
                <w:bCs/>
                <w:sz w:val="20"/>
              </w:rPr>
              <w:t>Route of exposure</w:t>
            </w:r>
          </w:p>
        </w:tc>
        <w:tc>
          <w:tcPr>
            <w:tcW w:w="718" w:type="dxa"/>
            <w:shd w:val="clear" w:color="auto" w:fill="FFFF99"/>
          </w:tcPr>
          <w:p w14:paraId="2ADE6B4A" w14:textId="668A5B1A" w:rsidR="00215CA3" w:rsidRPr="00F2177B" w:rsidRDefault="00215CA3" w:rsidP="002E0A86">
            <w:pPr>
              <w:pStyle w:val="BodyText"/>
              <w:jc w:val="left"/>
              <w:rPr>
                <w:b/>
                <w:bCs/>
                <w:sz w:val="20"/>
              </w:rPr>
            </w:pPr>
            <w:r w:rsidRPr="00F2177B">
              <w:rPr>
                <w:b/>
                <w:bCs/>
                <w:sz w:val="20"/>
              </w:rPr>
              <w:t xml:space="preserve">Effect dose e.g. mg/kg/d </w:t>
            </w:r>
          </w:p>
        </w:tc>
        <w:tc>
          <w:tcPr>
            <w:tcW w:w="765" w:type="dxa"/>
            <w:shd w:val="clear" w:color="auto" w:fill="FFFF99"/>
          </w:tcPr>
          <w:p w14:paraId="31C6CE99" w14:textId="77777777" w:rsidR="00215CA3" w:rsidRPr="00F2177B" w:rsidRDefault="00215CA3" w:rsidP="002E0A86">
            <w:pPr>
              <w:pStyle w:val="BodyText"/>
              <w:jc w:val="left"/>
              <w:rPr>
                <w:b/>
                <w:bCs/>
                <w:sz w:val="20"/>
              </w:rPr>
            </w:pPr>
            <w:r w:rsidRPr="00F2177B">
              <w:rPr>
                <w:b/>
                <w:bCs/>
                <w:sz w:val="20"/>
              </w:rPr>
              <w:t xml:space="preserve">Oberved effects </w:t>
            </w:r>
          </w:p>
        </w:tc>
        <w:tc>
          <w:tcPr>
            <w:tcW w:w="994" w:type="dxa"/>
            <w:shd w:val="clear" w:color="auto" w:fill="FFFF99"/>
          </w:tcPr>
          <w:p w14:paraId="2C0DE523" w14:textId="2931C3D1" w:rsidR="00215CA3" w:rsidRPr="00F2177B" w:rsidRDefault="00215CA3" w:rsidP="002E0A86">
            <w:pPr>
              <w:pStyle w:val="BodyText"/>
              <w:jc w:val="left"/>
              <w:rPr>
                <w:b/>
                <w:bCs/>
                <w:sz w:val="20"/>
              </w:rPr>
            </w:pPr>
            <w:r w:rsidRPr="00F2177B">
              <w:rPr>
                <w:b/>
                <w:bCs/>
                <w:sz w:val="20"/>
              </w:rPr>
              <w:t xml:space="preserve">Effect observed only in presence of </w:t>
            </w:r>
            <w:r w:rsidR="00C6181B" w:rsidRPr="00F2177B">
              <w:rPr>
                <w:b/>
                <w:bCs/>
                <w:sz w:val="20"/>
              </w:rPr>
              <w:t xml:space="preserve">excessive </w:t>
            </w:r>
            <w:r w:rsidR="003C2020" w:rsidRPr="00F2177B">
              <w:rPr>
                <w:b/>
                <w:bCs/>
                <w:sz w:val="20"/>
              </w:rPr>
              <w:t xml:space="preserve">general </w:t>
            </w:r>
            <w:r w:rsidR="00C6181B" w:rsidRPr="00F2177B">
              <w:rPr>
                <w:b/>
                <w:bCs/>
                <w:sz w:val="20"/>
              </w:rPr>
              <w:t>systemic</w:t>
            </w:r>
            <w:r w:rsidR="003C2020" w:rsidRPr="00F2177B">
              <w:rPr>
                <w:b/>
                <w:bCs/>
                <w:sz w:val="20"/>
              </w:rPr>
              <w:t xml:space="preserve"> (parental)</w:t>
            </w:r>
            <w:r w:rsidRPr="00F2177B">
              <w:rPr>
                <w:b/>
                <w:bCs/>
                <w:sz w:val="20"/>
              </w:rPr>
              <w:t xml:space="preserve"> toxicity (Y/N)</w:t>
            </w:r>
          </w:p>
        </w:tc>
        <w:tc>
          <w:tcPr>
            <w:tcW w:w="687" w:type="dxa"/>
            <w:shd w:val="clear" w:color="auto" w:fill="FFFF99"/>
          </w:tcPr>
          <w:p w14:paraId="32F09FD2" w14:textId="3385B8C3" w:rsidR="00215CA3" w:rsidRPr="00F2177B" w:rsidRDefault="00215CA3" w:rsidP="002E0A86">
            <w:pPr>
              <w:pStyle w:val="BodyText"/>
              <w:jc w:val="left"/>
              <w:rPr>
                <w:b/>
                <w:bCs/>
                <w:sz w:val="20"/>
              </w:rPr>
            </w:pPr>
            <w:r w:rsidRPr="00F2177B">
              <w:rPr>
                <w:b/>
                <w:bCs/>
                <w:sz w:val="20"/>
              </w:rPr>
              <w:t>Assessment of evidence</w:t>
            </w:r>
          </w:p>
        </w:tc>
        <w:tc>
          <w:tcPr>
            <w:tcW w:w="916" w:type="dxa"/>
            <w:shd w:val="clear" w:color="auto" w:fill="FFFF99"/>
          </w:tcPr>
          <w:p w14:paraId="543005C4" w14:textId="77777777" w:rsidR="00215CA3" w:rsidRPr="00F2177B" w:rsidRDefault="00215CA3" w:rsidP="002E0A86">
            <w:pPr>
              <w:pStyle w:val="BodyText"/>
              <w:jc w:val="left"/>
              <w:rPr>
                <w:b/>
                <w:bCs/>
                <w:sz w:val="20"/>
              </w:rPr>
            </w:pPr>
            <w:r w:rsidRPr="00F2177B">
              <w:rPr>
                <w:b/>
                <w:bCs/>
                <w:sz w:val="20"/>
              </w:rPr>
              <w:t>Assessment of integrated evidence</w:t>
            </w:r>
          </w:p>
        </w:tc>
        <w:tc>
          <w:tcPr>
            <w:tcW w:w="773" w:type="dxa"/>
            <w:shd w:val="clear" w:color="auto" w:fill="FFFF99"/>
          </w:tcPr>
          <w:p w14:paraId="515A1F2C" w14:textId="77777777" w:rsidR="00215CA3" w:rsidRPr="00F2177B" w:rsidRDefault="00215CA3" w:rsidP="002E0A86">
            <w:pPr>
              <w:pStyle w:val="BodyText"/>
              <w:jc w:val="left"/>
              <w:rPr>
                <w:b/>
                <w:bCs/>
                <w:sz w:val="20"/>
              </w:rPr>
            </w:pPr>
            <w:r w:rsidRPr="00F2177B">
              <w:rPr>
                <w:b/>
                <w:bCs/>
                <w:sz w:val="20"/>
              </w:rPr>
              <w:t>Modality</w:t>
            </w:r>
          </w:p>
        </w:tc>
      </w:tr>
      <w:tr w:rsidR="00215CA3" w:rsidRPr="00F2177B" w14:paraId="626D1DF2" w14:textId="77777777" w:rsidTr="001769A1">
        <w:trPr>
          <w:trHeight w:val="745"/>
        </w:trPr>
        <w:tc>
          <w:tcPr>
            <w:tcW w:w="859" w:type="dxa"/>
            <w:vMerge w:val="restart"/>
            <w:shd w:val="clear" w:color="auto" w:fill="auto"/>
          </w:tcPr>
          <w:p w14:paraId="5DB633AD" w14:textId="77777777" w:rsidR="00215CA3" w:rsidRPr="00F2177B" w:rsidRDefault="00215CA3" w:rsidP="002E0A86">
            <w:pPr>
              <w:pStyle w:val="BodyText"/>
              <w:jc w:val="left"/>
              <w:rPr>
                <w:b/>
                <w:bCs/>
                <w:sz w:val="20"/>
              </w:rPr>
            </w:pPr>
            <w:r w:rsidRPr="00F2177B">
              <w:rPr>
                <w:b/>
                <w:bCs/>
                <w:sz w:val="20"/>
              </w:rPr>
              <w:t>Integrated evidence for endocrine activity</w:t>
            </w:r>
          </w:p>
        </w:tc>
        <w:tc>
          <w:tcPr>
            <w:tcW w:w="1114" w:type="dxa"/>
            <w:vMerge w:val="restart"/>
            <w:shd w:val="clear" w:color="auto" w:fill="auto"/>
          </w:tcPr>
          <w:p w14:paraId="31E95EFF" w14:textId="77777777" w:rsidR="00215CA3" w:rsidRPr="00F2177B" w:rsidRDefault="00215CA3" w:rsidP="00697169">
            <w:pPr>
              <w:pStyle w:val="BodyText"/>
              <w:rPr>
                <w:i/>
                <w:iCs/>
                <w:sz w:val="20"/>
              </w:rPr>
            </w:pPr>
            <w:r w:rsidRPr="00F2177B">
              <w:rPr>
                <w:i/>
                <w:iCs/>
                <w:sz w:val="20"/>
              </w:rPr>
              <w:t>Example: In vivo mechanistic</w:t>
            </w:r>
          </w:p>
        </w:tc>
        <w:tc>
          <w:tcPr>
            <w:tcW w:w="805" w:type="dxa"/>
            <w:vMerge w:val="restart"/>
            <w:shd w:val="clear" w:color="auto" w:fill="auto"/>
          </w:tcPr>
          <w:p w14:paraId="60EE2CBC" w14:textId="77777777" w:rsidR="00215CA3" w:rsidRPr="00F2177B" w:rsidRDefault="00215CA3" w:rsidP="00697169">
            <w:pPr>
              <w:pStyle w:val="BodyText"/>
              <w:rPr>
                <w:i/>
                <w:iCs/>
                <w:sz w:val="20"/>
              </w:rPr>
            </w:pPr>
            <w:r w:rsidRPr="00F2177B">
              <w:rPr>
                <w:i/>
                <w:iCs/>
                <w:sz w:val="20"/>
              </w:rPr>
              <w:t>Hormonal changesin ERα</w:t>
            </w:r>
          </w:p>
        </w:tc>
        <w:tc>
          <w:tcPr>
            <w:tcW w:w="662" w:type="dxa"/>
            <w:shd w:val="clear" w:color="auto" w:fill="auto"/>
          </w:tcPr>
          <w:p w14:paraId="2C3708CE" w14:textId="77777777" w:rsidR="00215CA3" w:rsidRPr="00F2177B" w:rsidRDefault="00215CA3" w:rsidP="00697169">
            <w:pPr>
              <w:pStyle w:val="BodyText"/>
              <w:rPr>
                <w:i/>
                <w:iCs/>
                <w:sz w:val="20"/>
              </w:rPr>
            </w:pPr>
            <w:r w:rsidRPr="00F2177B">
              <w:rPr>
                <w:i/>
                <w:iCs/>
                <w:sz w:val="20"/>
              </w:rPr>
              <w:t>Rat</w:t>
            </w:r>
          </w:p>
        </w:tc>
        <w:tc>
          <w:tcPr>
            <w:tcW w:w="797" w:type="dxa"/>
          </w:tcPr>
          <w:p w14:paraId="4730E1A0" w14:textId="77777777" w:rsidR="00215CA3" w:rsidRPr="00F2177B" w:rsidRDefault="00215CA3" w:rsidP="00697169">
            <w:pPr>
              <w:pStyle w:val="BodyText"/>
              <w:rPr>
                <w:i/>
                <w:iCs/>
                <w:sz w:val="20"/>
              </w:rPr>
            </w:pPr>
          </w:p>
        </w:tc>
        <w:tc>
          <w:tcPr>
            <w:tcW w:w="765" w:type="dxa"/>
            <w:shd w:val="clear" w:color="auto" w:fill="auto"/>
          </w:tcPr>
          <w:p w14:paraId="394C8055" w14:textId="77777777" w:rsidR="00215CA3" w:rsidRPr="00F2177B" w:rsidRDefault="00215CA3" w:rsidP="00697169">
            <w:pPr>
              <w:pStyle w:val="BodyText"/>
              <w:rPr>
                <w:i/>
                <w:iCs/>
                <w:sz w:val="20"/>
              </w:rPr>
            </w:pPr>
          </w:p>
        </w:tc>
        <w:tc>
          <w:tcPr>
            <w:tcW w:w="718" w:type="dxa"/>
            <w:shd w:val="clear" w:color="auto" w:fill="auto"/>
          </w:tcPr>
          <w:p w14:paraId="46E4021D" w14:textId="77777777" w:rsidR="00215CA3" w:rsidRPr="00F2177B" w:rsidRDefault="00215CA3" w:rsidP="00697169">
            <w:pPr>
              <w:pStyle w:val="BodyText"/>
              <w:rPr>
                <w:i/>
                <w:iCs/>
                <w:sz w:val="20"/>
              </w:rPr>
            </w:pPr>
          </w:p>
        </w:tc>
        <w:tc>
          <w:tcPr>
            <w:tcW w:w="765" w:type="dxa"/>
            <w:shd w:val="clear" w:color="auto" w:fill="auto"/>
          </w:tcPr>
          <w:p w14:paraId="3431E615" w14:textId="77777777" w:rsidR="00215CA3" w:rsidRPr="00F2177B" w:rsidRDefault="00215CA3" w:rsidP="00697169">
            <w:pPr>
              <w:pStyle w:val="BodyText"/>
              <w:rPr>
                <w:i/>
                <w:iCs/>
                <w:sz w:val="20"/>
              </w:rPr>
            </w:pPr>
            <w:r w:rsidRPr="00F2177B">
              <w:rPr>
                <w:i/>
                <w:iCs/>
                <w:sz w:val="20"/>
              </w:rPr>
              <w:t>Dose depended decrease</w:t>
            </w:r>
          </w:p>
        </w:tc>
        <w:tc>
          <w:tcPr>
            <w:tcW w:w="994" w:type="dxa"/>
          </w:tcPr>
          <w:p w14:paraId="09289A80" w14:textId="77777777" w:rsidR="00215CA3" w:rsidRPr="00F2177B" w:rsidRDefault="00215CA3" w:rsidP="00697169">
            <w:pPr>
              <w:pStyle w:val="BodyText"/>
              <w:rPr>
                <w:i/>
                <w:iCs/>
                <w:sz w:val="20"/>
              </w:rPr>
            </w:pPr>
          </w:p>
        </w:tc>
        <w:tc>
          <w:tcPr>
            <w:tcW w:w="687" w:type="dxa"/>
            <w:vMerge w:val="restart"/>
            <w:shd w:val="clear" w:color="auto" w:fill="auto"/>
          </w:tcPr>
          <w:p w14:paraId="79547B68" w14:textId="3EBA38FA" w:rsidR="00215CA3" w:rsidRPr="00F2177B" w:rsidRDefault="00215CA3" w:rsidP="00697169">
            <w:pPr>
              <w:pStyle w:val="BodyText"/>
              <w:rPr>
                <w:i/>
                <w:iCs/>
                <w:sz w:val="20"/>
              </w:rPr>
            </w:pPr>
            <w:r w:rsidRPr="00F2177B">
              <w:rPr>
                <w:i/>
                <w:iCs/>
                <w:sz w:val="20"/>
              </w:rPr>
              <w:t>Hormone changes observed in twp species dose dependent manner</w:t>
            </w:r>
          </w:p>
        </w:tc>
        <w:tc>
          <w:tcPr>
            <w:tcW w:w="916" w:type="dxa"/>
            <w:vMerge w:val="restart"/>
            <w:shd w:val="clear" w:color="auto" w:fill="auto"/>
          </w:tcPr>
          <w:p w14:paraId="390F456F" w14:textId="09BB19E8" w:rsidR="00215CA3" w:rsidRPr="00F2177B" w:rsidRDefault="00215CA3" w:rsidP="00697169">
            <w:pPr>
              <w:pStyle w:val="BodyText"/>
              <w:rPr>
                <w:i/>
                <w:iCs/>
                <w:sz w:val="20"/>
              </w:rPr>
            </w:pPr>
            <w:r w:rsidRPr="00F2177B">
              <w:rPr>
                <w:i/>
                <w:iCs/>
                <w:sz w:val="20"/>
              </w:rPr>
              <w:t>Overall positive for endocrine activity</w:t>
            </w:r>
          </w:p>
        </w:tc>
        <w:tc>
          <w:tcPr>
            <w:tcW w:w="773" w:type="dxa"/>
            <w:vMerge w:val="restart"/>
            <w:shd w:val="clear" w:color="auto" w:fill="auto"/>
          </w:tcPr>
          <w:p w14:paraId="19E78885" w14:textId="77777777" w:rsidR="00215CA3" w:rsidRPr="00F2177B" w:rsidRDefault="00215CA3" w:rsidP="00697169">
            <w:pPr>
              <w:pStyle w:val="BodyText"/>
              <w:rPr>
                <w:i/>
                <w:iCs/>
                <w:sz w:val="20"/>
              </w:rPr>
            </w:pPr>
            <w:r w:rsidRPr="00F2177B">
              <w:rPr>
                <w:i/>
                <w:iCs/>
                <w:sz w:val="20"/>
              </w:rPr>
              <w:t>E</w:t>
            </w:r>
          </w:p>
        </w:tc>
      </w:tr>
      <w:tr w:rsidR="00215CA3" w:rsidRPr="00F2177B" w14:paraId="421BA754" w14:textId="77777777" w:rsidTr="001769A1">
        <w:trPr>
          <w:trHeight w:val="745"/>
        </w:trPr>
        <w:tc>
          <w:tcPr>
            <w:tcW w:w="859" w:type="dxa"/>
            <w:vMerge/>
            <w:shd w:val="clear" w:color="auto" w:fill="auto"/>
          </w:tcPr>
          <w:p w14:paraId="0F22BFA2" w14:textId="77777777" w:rsidR="00215CA3" w:rsidRPr="00F2177B" w:rsidRDefault="00215CA3" w:rsidP="004A6912">
            <w:pPr>
              <w:pStyle w:val="BodyText"/>
              <w:rPr>
                <w:b/>
                <w:bCs/>
                <w:sz w:val="20"/>
              </w:rPr>
            </w:pPr>
          </w:p>
        </w:tc>
        <w:tc>
          <w:tcPr>
            <w:tcW w:w="1114" w:type="dxa"/>
            <w:vMerge/>
            <w:shd w:val="clear" w:color="auto" w:fill="auto"/>
          </w:tcPr>
          <w:p w14:paraId="431E60D9" w14:textId="77777777" w:rsidR="00215CA3" w:rsidRPr="00F2177B" w:rsidRDefault="00215CA3" w:rsidP="004A6912">
            <w:pPr>
              <w:pStyle w:val="BodyText"/>
              <w:rPr>
                <w:i/>
                <w:iCs/>
                <w:sz w:val="20"/>
              </w:rPr>
            </w:pPr>
          </w:p>
        </w:tc>
        <w:tc>
          <w:tcPr>
            <w:tcW w:w="805" w:type="dxa"/>
            <w:vMerge/>
            <w:shd w:val="clear" w:color="auto" w:fill="auto"/>
          </w:tcPr>
          <w:p w14:paraId="7F764B1B" w14:textId="77777777" w:rsidR="00215CA3" w:rsidRPr="00F2177B" w:rsidRDefault="00215CA3" w:rsidP="004A6912">
            <w:pPr>
              <w:pStyle w:val="BodyText"/>
              <w:rPr>
                <w:i/>
                <w:iCs/>
                <w:sz w:val="20"/>
              </w:rPr>
            </w:pPr>
          </w:p>
        </w:tc>
        <w:tc>
          <w:tcPr>
            <w:tcW w:w="662" w:type="dxa"/>
            <w:shd w:val="clear" w:color="auto" w:fill="auto"/>
          </w:tcPr>
          <w:p w14:paraId="782C48AF" w14:textId="77777777" w:rsidR="00215CA3" w:rsidRPr="00F2177B" w:rsidRDefault="00215CA3" w:rsidP="004A6912">
            <w:pPr>
              <w:pStyle w:val="BodyText"/>
              <w:rPr>
                <w:i/>
                <w:iCs/>
                <w:sz w:val="20"/>
              </w:rPr>
            </w:pPr>
            <w:r w:rsidRPr="00F2177B">
              <w:rPr>
                <w:i/>
                <w:iCs/>
                <w:sz w:val="20"/>
              </w:rPr>
              <w:t>Mice</w:t>
            </w:r>
          </w:p>
        </w:tc>
        <w:tc>
          <w:tcPr>
            <w:tcW w:w="797" w:type="dxa"/>
          </w:tcPr>
          <w:p w14:paraId="0FB2D6B2" w14:textId="77777777" w:rsidR="00215CA3" w:rsidRPr="00F2177B" w:rsidRDefault="00215CA3" w:rsidP="004A6912">
            <w:pPr>
              <w:pStyle w:val="BodyText"/>
              <w:rPr>
                <w:i/>
                <w:iCs/>
                <w:sz w:val="20"/>
              </w:rPr>
            </w:pPr>
          </w:p>
        </w:tc>
        <w:tc>
          <w:tcPr>
            <w:tcW w:w="765" w:type="dxa"/>
            <w:shd w:val="clear" w:color="auto" w:fill="auto"/>
          </w:tcPr>
          <w:p w14:paraId="5AE3343E" w14:textId="77777777" w:rsidR="00215CA3" w:rsidRPr="00F2177B" w:rsidRDefault="00215CA3" w:rsidP="004A6912">
            <w:pPr>
              <w:pStyle w:val="BodyText"/>
              <w:rPr>
                <w:i/>
                <w:iCs/>
                <w:sz w:val="20"/>
              </w:rPr>
            </w:pPr>
          </w:p>
        </w:tc>
        <w:tc>
          <w:tcPr>
            <w:tcW w:w="718" w:type="dxa"/>
            <w:shd w:val="clear" w:color="auto" w:fill="auto"/>
          </w:tcPr>
          <w:p w14:paraId="59581699" w14:textId="77777777" w:rsidR="00215CA3" w:rsidRPr="00F2177B" w:rsidRDefault="00215CA3" w:rsidP="004A6912">
            <w:pPr>
              <w:pStyle w:val="BodyText"/>
              <w:rPr>
                <w:i/>
                <w:iCs/>
                <w:sz w:val="20"/>
              </w:rPr>
            </w:pPr>
          </w:p>
        </w:tc>
        <w:tc>
          <w:tcPr>
            <w:tcW w:w="765" w:type="dxa"/>
            <w:shd w:val="clear" w:color="auto" w:fill="auto"/>
          </w:tcPr>
          <w:p w14:paraId="2367D0E3" w14:textId="77777777" w:rsidR="00215CA3" w:rsidRPr="00F2177B" w:rsidRDefault="00215CA3" w:rsidP="004A6912">
            <w:pPr>
              <w:pStyle w:val="BodyText"/>
              <w:rPr>
                <w:i/>
                <w:iCs/>
                <w:sz w:val="20"/>
              </w:rPr>
            </w:pPr>
            <w:r w:rsidRPr="00F2177B">
              <w:rPr>
                <w:i/>
                <w:iCs/>
                <w:sz w:val="20"/>
              </w:rPr>
              <w:t>Dose depended decrease</w:t>
            </w:r>
          </w:p>
        </w:tc>
        <w:tc>
          <w:tcPr>
            <w:tcW w:w="994" w:type="dxa"/>
          </w:tcPr>
          <w:p w14:paraId="5342FEEE" w14:textId="77777777" w:rsidR="00215CA3" w:rsidRPr="00F2177B" w:rsidRDefault="00215CA3" w:rsidP="004A6912">
            <w:pPr>
              <w:pStyle w:val="BodyText"/>
              <w:rPr>
                <w:sz w:val="20"/>
              </w:rPr>
            </w:pPr>
          </w:p>
        </w:tc>
        <w:tc>
          <w:tcPr>
            <w:tcW w:w="687" w:type="dxa"/>
            <w:vMerge/>
            <w:shd w:val="clear" w:color="auto" w:fill="auto"/>
          </w:tcPr>
          <w:p w14:paraId="60C55E1E" w14:textId="47B05894" w:rsidR="00215CA3" w:rsidRPr="00F2177B" w:rsidRDefault="00215CA3" w:rsidP="004A6912">
            <w:pPr>
              <w:pStyle w:val="BodyText"/>
              <w:rPr>
                <w:sz w:val="20"/>
              </w:rPr>
            </w:pPr>
          </w:p>
        </w:tc>
        <w:tc>
          <w:tcPr>
            <w:tcW w:w="916" w:type="dxa"/>
            <w:vMerge/>
            <w:shd w:val="clear" w:color="auto" w:fill="auto"/>
          </w:tcPr>
          <w:p w14:paraId="0EB893F2" w14:textId="77777777" w:rsidR="00215CA3" w:rsidRPr="00F2177B" w:rsidRDefault="00215CA3" w:rsidP="004A6912">
            <w:pPr>
              <w:pStyle w:val="BodyText"/>
              <w:rPr>
                <w:sz w:val="20"/>
              </w:rPr>
            </w:pPr>
          </w:p>
        </w:tc>
        <w:tc>
          <w:tcPr>
            <w:tcW w:w="773" w:type="dxa"/>
            <w:vMerge/>
            <w:shd w:val="clear" w:color="auto" w:fill="auto"/>
          </w:tcPr>
          <w:p w14:paraId="5A1065BB" w14:textId="77777777" w:rsidR="00215CA3" w:rsidRPr="00F2177B" w:rsidRDefault="00215CA3" w:rsidP="004A6912">
            <w:pPr>
              <w:pStyle w:val="BodyText"/>
              <w:rPr>
                <w:sz w:val="20"/>
              </w:rPr>
            </w:pPr>
          </w:p>
        </w:tc>
      </w:tr>
      <w:tr w:rsidR="00215CA3" w:rsidRPr="00F2177B" w14:paraId="11E5C7A3" w14:textId="77777777" w:rsidTr="001769A1">
        <w:tc>
          <w:tcPr>
            <w:tcW w:w="859" w:type="dxa"/>
            <w:shd w:val="clear" w:color="auto" w:fill="auto"/>
          </w:tcPr>
          <w:p w14:paraId="39EF06AD" w14:textId="77777777" w:rsidR="00215CA3" w:rsidRPr="00F2177B" w:rsidRDefault="00215CA3" w:rsidP="002E0A86">
            <w:pPr>
              <w:pStyle w:val="BodyText"/>
              <w:jc w:val="left"/>
              <w:rPr>
                <w:b/>
                <w:bCs/>
                <w:sz w:val="20"/>
              </w:rPr>
            </w:pPr>
            <w:r w:rsidRPr="00F2177B">
              <w:rPr>
                <w:b/>
                <w:bCs/>
                <w:sz w:val="20"/>
              </w:rPr>
              <w:t>Integrated evidence for adversity</w:t>
            </w:r>
          </w:p>
        </w:tc>
        <w:tc>
          <w:tcPr>
            <w:tcW w:w="1114" w:type="dxa"/>
            <w:shd w:val="clear" w:color="auto" w:fill="auto"/>
          </w:tcPr>
          <w:p w14:paraId="21DFE76D" w14:textId="77777777" w:rsidR="00215CA3" w:rsidRPr="00F2177B" w:rsidRDefault="00215CA3" w:rsidP="004A6912">
            <w:pPr>
              <w:pStyle w:val="BodyText"/>
              <w:rPr>
                <w:sz w:val="20"/>
              </w:rPr>
            </w:pPr>
          </w:p>
        </w:tc>
        <w:tc>
          <w:tcPr>
            <w:tcW w:w="805" w:type="dxa"/>
            <w:shd w:val="clear" w:color="auto" w:fill="auto"/>
          </w:tcPr>
          <w:p w14:paraId="25BE0C80" w14:textId="77777777" w:rsidR="00215CA3" w:rsidRPr="00F2177B" w:rsidRDefault="00215CA3" w:rsidP="004A6912">
            <w:pPr>
              <w:pStyle w:val="BodyText"/>
              <w:rPr>
                <w:sz w:val="20"/>
              </w:rPr>
            </w:pPr>
          </w:p>
        </w:tc>
        <w:tc>
          <w:tcPr>
            <w:tcW w:w="662" w:type="dxa"/>
            <w:shd w:val="clear" w:color="auto" w:fill="auto"/>
          </w:tcPr>
          <w:p w14:paraId="06F2646B" w14:textId="77777777" w:rsidR="00215CA3" w:rsidRPr="00F2177B" w:rsidRDefault="00215CA3" w:rsidP="004A6912">
            <w:pPr>
              <w:pStyle w:val="BodyText"/>
              <w:rPr>
                <w:sz w:val="20"/>
              </w:rPr>
            </w:pPr>
          </w:p>
        </w:tc>
        <w:tc>
          <w:tcPr>
            <w:tcW w:w="797" w:type="dxa"/>
          </w:tcPr>
          <w:p w14:paraId="3C68FA13" w14:textId="77777777" w:rsidR="00215CA3" w:rsidRPr="00F2177B" w:rsidRDefault="00215CA3" w:rsidP="004A6912">
            <w:pPr>
              <w:pStyle w:val="BodyText"/>
              <w:rPr>
                <w:sz w:val="20"/>
              </w:rPr>
            </w:pPr>
          </w:p>
        </w:tc>
        <w:tc>
          <w:tcPr>
            <w:tcW w:w="765" w:type="dxa"/>
            <w:shd w:val="clear" w:color="auto" w:fill="auto"/>
          </w:tcPr>
          <w:p w14:paraId="224E7981" w14:textId="77777777" w:rsidR="00215CA3" w:rsidRPr="00F2177B" w:rsidRDefault="00215CA3" w:rsidP="004A6912">
            <w:pPr>
              <w:pStyle w:val="BodyText"/>
              <w:rPr>
                <w:sz w:val="20"/>
              </w:rPr>
            </w:pPr>
          </w:p>
        </w:tc>
        <w:tc>
          <w:tcPr>
            <w:tcW w:w="718" w:type="dxa"/>
            <w:shd w:val="clear" w:color="auto" w:fill="auto"/>
          </w:tcPr>
          <w:p w14:paraId="37981218" w14:textId="77777777" w:rsidR="00215CA3" w:rsidRPr="00F2177B" w:rsidRDefault="00215CA3" w:rsidP="004A6912">
            <w:pPr>
              <w:pStyle w:val="BodyText"/>
              <w:rPr>
                <w:sz w:val="20"/>
              </w:rPr>
            </w:pPr>
          </w:p>
        </w:tc>
        <w:tc>
          <w:tcPr>
            <w:tcW w:w="765" w:type="dxa"/>
            <w:shd w:val="clear" w:color="auto" w:fill="auto"/>
          </w:tcPr>
          <w:p w14:paraId="5FFB0074" w14:textId="77777777" w:rsidR="00215CA3" w:rsidRPr="00F2177B" w:rsidRDefault="00215CA3" w:rsidP="004A6912">
            <w:pPr>
              <w:pStyle w:val="BodyText"/>
              <w:rPr>
                <w:sz w:val="20"/>
              </w:rPr>
            </w:pPr>
          </w:p>
        </w:tc>
        <w:tc>
          <w:tcPr>
            <w:tcW w:w="994" w:type="dxa"/>
          </w:tcPr>
          <w:p w14:paraId="1C16C6EC" w14:textId="77777777" w:rsidR="00215CA3" w:rsidRPr="00F2177B" w:rsidRDefault="00215CA3" w:rsidP="004A6912">
            <w:pPr>
              <w:pStyle w:val="BodyText"/>
              <w:rPr>
                <w:sz w:val="20"/>
              </w:rPr>
            </w:pPr>
          </w:p>
        </w:tc>
        <w:tc>
          <w:tcPr>
            <w:tcW w:w="687" w:type="dxa"/>
            <w:shd w:val="clear" w:color="auto" w:fill="auto"/>
          </w:tcPr>
          <w:p w14:paraId="3B4D44E6" w14:textId="213F7FCE" w:rsidR="00215CA3" w:rsidRPr="00F2177B" w:rsidRDefault="00215CA3" w:rsidP="004A6912">
            <w:pPr>
              <w:pStyle w:val="BodyText"/>
              <w:rPr>
                <w:sz w:val="20"/>
              </w:rPr>
            </w:pPr>
          </w:p>
        </w:tc>
        <w:tc>
          <w:tcPr>
            <w:tcW w:w="916" w:type="dxa"/>
            <w:shd w:val="clear" w:color="auto" w:fill="auto"/>
          </w:tcPr>
          <w:p w14:paraId="1E58EE78" w14:textId="77777777" w:rsidR="00215CA3" w:rsidRPr="00F2177B" w:rsidRDefault="00215CA3" w:rsidP="004A6912">
            <w:pPr>
              <w:pStyle w:val="BodyText"/>
              <w:rPr>
                <w:sz w:val="20"/>
              </w:rPr>
            </w:pPr>
          </w:p>
        </w:tc>
        <w:tc>
          <w:tcPr>
            <w:tcW w:w="773" w:type="dxa"/>
            <w:shd w:val="clear" w:color="auto" w:fill="auto"/>
          </w:tcPr>
          <w:p w14:paraId="54C12CF0" w14:textId="77777777" w:rsidR="00215CA3" w:rsidRPr="00F2177B" w:rsidRDefault="00215CA3" w:rsidP="004A6912">
            <w:pPr>
              <w:pStyle w:val="BodyText"/>
              <w:rPr>
                <w:sz w:val="20"/>
              </w:rPr>
            </w:pPr>
          </w:p>
        </w:tc>
      </w:tr>
    </w:tbl>
    <w:p w14:paraId="51BA577B" w14:textId="13229B71" w:rsidR="008A4266" w:rsidRPr="00F2177B" w:rsidRDefault="008A4266" w:rsidP="009800EC">
      <w:pPr>
        <w:pStyle w:val="Heading2"/>
      </w:pPr>
      <w:bookmarkStart w:id="157" w:name="_Toc68876948"/>
      <w:bookmarkStart w:id="158" w:name="_Toc133403476"/>
      <w:r w:rsidRPr="00F2177B">
        <w:t>Mode of Action (MoA) analysis</w:t>
      </w:r>
      <w:bookmarkEnd w:id="157"/>
      <w:bookmarkEnd w:id="158"/>
    </w:p>
    <w:p w14:paraId="3B95DABD" w14:textId="66687A41" w:rsidR="00425B09" w:rsidRPr="00F2177B" w:rsidRDefault="0024440D" w:rsidP="00494466">
      <w:pPr>
        <w:ind w:left="426"/>
        <w:rPr>
          <w:i/>
          <w:color w:val="000000"/>
        </w:rPr>
      </w:pPr>
      <w:r w:rsidRPr="00F2177B">
        <w:rPr>
          <w:i/>
          <w:iCs/>
        </w:rPr>
        <w:t>[</w:t>
      </w:r>
      <w:r w:rsidR="008A4266" w:rsidRPr="00F2177B">
        <w:rPr>
          <w:i/>
        </w:rPr>
        <w:t xml:space="preserve">Guidance on how to postulate and conclude on MoA(s), assess the biological plausibility of a link between endocrine activity </w:t>
      </w:r>
      <w:r w:rsidR="008A4266" w:rsidRPr="00F2177B">
        <w:rPr>
          <w:i/>
          <w:iCs/>
        </w:rPr>
        <w:t>and</w:t>
      </w:r>
      <w:r w:rsidR="008A4266" w:rsidRPr="00F2177B">
        <w:rPr>
          <w:i/>
        </w:rPr>
        <w:t xml:space="preserve"> adverse effects as well as to identify which further information could help to clarify the postulated MoA(s) is provided in Section 3.5 of the </w:t>
      </w:r>
      <w:r w:rsidR="009663AD" w:rsidRPr="00F2177B">
        <w:rPr>
          <w:i/>
        </w:rPr>
        <w:t xml:space="preserve">ECHA/EFSA </w:t>
      </w:r>
      <w:r w:rsidR="008A4266" w:rsidRPr="00F2177B">
        <w:rPr>
          <w:i/>
        </w:rPr>
        <w:t>ED guidance.</w:t>
      </w:r>
      <w:r w:rsidR="003068E1" w:rsidRPr="00F2177B">
        <w:rPr>
          <w:i/>
        </w:rPr>
        <w:t xml:space="preserve"> </w:t>
      </w:r>
      <w:r w:rsidR="00454F05" w:rsidRPr="00F2177B">
        <w:rPr>
          <w:i/>
          <w:color w:val="000000"/>
          <w:rtl/>
          <w:lang w:bidi="he-IL"/>
        </w:rPr>
        <w:t>֜</w:t>
      </w:r>
      <w:r w:rsidR="00425B09" w:rsidRPr="00F2177B">
        <w:rPr>
          <w:i/>
          <w:color w:val="000000"/>
        </w:rPr>
        <w:t>Biologically plausible link’ means the correlation between one or a series of biological processes leading to an adverse effect and an endocrine activity, where the correlation is consistent with existing knowledge.</w:t>
      </w:r>
      <w:r w:rsidR="00EC329A" w:rsidRPr="00F2177B">
        <w:rPr>
          <w:i/>
          <w:color w:val="000000"/>
        </w:rPr>
        <w:t xml:space="preserve"> </w:t>
      </w:r>
      <w:r w:rsidR="007B7A1D" w:rsidRPr="00F2177B">
        <w:rPr>
          <w:i/>
          <w:color w:val="000000"/>
        </w:rPr>
        <w:t>In those cases where the evidence does not support an ED MoA, please report this shortly here.</w:t>
      </w:r>
    </w:p>
    <w:p w14:paraId="74BAF4E7" w14:textId="73CB6684" w:rsidR="005A15BC" w:rsidRPr="00F2177B" w:rsidRDefault="001769A1" w:rsidP="00494466">
      <w:pPr>
        <w:ind w:left="426"/>
        <w:rPr>
          <w:i/>
        </w:rPr>
      </w:pPr>
      <w:r w:rsidRPr="00F2177B">
        <w:rPr>
          <w:i/>
        </w:rPr>
        <w:t>The</w:t>
      </w:r>
      <w:r w:rsidR="0099151A" w:rsidRPr="00F2177B">
        <w:rPr>
          <w:i/>
        </w:rPr>
        <w:t xml:space="preserve"> </w:t>
      </w:r>
      <w:r w:rsidR="007B17C9" w:rsidRPr="00F2177B">
        <w:rPr>
          <w:i/>
        </w:rPr>
        <w:t>postulated MoAs</w:t>
      </w:r>
      <w:r w:rsidR="000E741F" w:rsidRPr="00F2177B">
        <w:rPr>
          <w:i/>
        </w:rPr>
        <w:t xml:space="preserve"> </w:t>
      </w:r>
      <w:r w:rsidR="007B17C9" w:rsidRPr="00F2177B">
        <w:rPr>
          <w:i/>
        </w:rPr>
        <w:t>can be presented based on general scientific knowledge.</w:t>
      </w:r>
      <w:r w:rsidR="009663AD" w:rsidRPr="00F2177B">
        <w:rPr>
          <w:i/>
        </w:rPr>
        <w:t xml:space="preserve"> The biologically plausible link does not need to be demonstrated with substance specific data</w:t>
      </w:r>
      <w:r w:rsidR="00383924" w:rsidRPr="00F2177B">
        <w:rPr>
          <w:i/>
        </w:rPr>
        <w:t xml:space="preserve"> but </w:t>
      </w:r>
      <w:r w:rsidR="00FB70CE" w:rsidRPr="00F2177B">
        <w:rPr>
          <w:i/>
        </w:rPr>
        <w:t xml:space="preserve">can be explained </w:t>
      </w:r>
      <w:r w:rsidR="00383924" w:rsidRPr="00F2177B">
        <w:rPr>
          <w:i/>
        </w:rPr>
        <w:t>e.g. through an existing AOP</w:t>
      </w:r>
      <w:r w:rsidR="009663AD" w:rsidRPr="00F2177B">
        <w:rPr>
          <w:i/>
        </w:rPr>
        <w:t>.</w:t>
      </w:r>
    </w:p>
    <w:p w14:paraId="455515DE" w14:textId="2D506341" w:rsidR="00674AAF" w:rsidRPr="00F2177B" w:rsidRDefault="00F63F00" w:rsidP="00494466">
      <w:pPr>
        <w:ind w:left="426"/>
        <w:rPr>
          <w:i/>
        </w:rPr>
      </w:pPr>
      <w:r w:rsidRPr="00F2177B">
        <w:rPr>
          <w:i/>
        </w:rPr>
        <w:t xml:space="preserve">Please amend/repeat/delete the suggested table headings below as necessary. Separate tables </w:t>
      </w:r>
      <w:r w:rsidR="00F81031" w:rsidRPr="00F2177B">
        <w:rPr>
          <w:i/>
        </w:rPr>
        <w:t xml:space="preserve">should </w:t>
      </w:r>
      <w:r w:rsidRPr="00F2177B">
        <w:rPr>
          <w:i/>
        </w:rPr>
        <w:t>be provided for different endocrine modes of action.</w:t>
      </w:r>
      <w:r w:rsidR="009663AD" w:rsidRPr="00F2177B">
        <w:rPr>
          <w:i/>
        </w:rPr>
        <w:t xml:space="preserve"> The format presenting the information in a clear and structured way by Browne et al (2017)</w:t>
      </w:r>
      <w:r w:rsidR="00E83065" w:rsidRPr="00F2177B">
        <w:rPr>
          <w:i/>
        </w:rPr>
        <w:t xml:space="preserve"> or by chapters 2.1.4 and 2.2.4 of Appendix I of the pesticide administrative guidance (doi: 10.2903/sp.efsa.2019.EN-1612)</w:t>
      </w:r>
      <w:r w:rsidR="009663AD" w:rsidRPr="00F2177B">
        <w:rPr>
          <w:i/>
        </w:rPr>
        <w:t xml:space="preserve"> may be used.</w:t>
      </w:r>
      <w:r w:rsidR="000E741F" w:rsidRPr="00F2177B">
        <w:rPr>
          <w:i/>
        </w:rPr>
        <w:t xml:space="preserve"> </w:t>
      </w:r>
      <w:r w:rsidR="008F71A6" w:rsidRPr="00F2177B">
        <w:rPr>
          <w:i/>
        </w:rPr>
        <w:t>Please provide a summary in a t</w:t>
      </w:r>
      <w:r w:rsidR="00D86D0F" w:rsidRPr="00F2177B">
        <w:rPr>
          <w:i/>
        </w:rPr>
        <w:t>ext, table and/or</w:t>
      </w:r>
      <w:r w:rsidR="008F71A6" w:rsidRPr="00F2177B">
        <w:rPr>
          <w:i/>
        </w:rPr>
        <w:t xml:space="preserve"> a</w:t>
      </w:r>
      <w:r w:rsidR="00D86D0F" w:rsidRPr="00F2177B">
        <w:rPr>
          <w:i/>
        </w:rPr>
        <w:t xml:space="preserve"> figure</w:t>
      </w:r>
      <w:r w:rsidR="008F71A6" w:rsidRPr="00F2177B">
        <w:rPr>
          <w:i/>
        </w:rPr>
        <w:t xml:space="preserve"> format. </w:t>
      </w:r>
      <w:r w:rsidR="00E42640" w:rsidRPr="00F2177B">
        <w:rPr>
          <w:i/>
        </w:rPr>
        <w:t xml:space="preserve">Empirical support for dose-response/incidence and temporal concordance for the key event relationship, essentiality (if data are available), consistency, analogy and </w:t>
      </w:r>
      <w:r w:rsidR="00E42640" w:rsidRPr="00F2177B">
        <w:rPr>
          <w:i/>
        </w:rPr>
        <w:lastRenderedPageBreak/>
        <w:t>specificity of the key event may be reported as described in Section 3.5 of the ECHA/EFSA ED guidance (see example Table 8) in a table form.</w:t>
      </w:r>
    </w:p>
    <w:p w14:paraId="1D5A89BE" w14:textId="21F2B245" w:rsidR="008F71A6" w:rsidRPr="00F2177B" w:rsidRDefault="008F71A6" w:rsidP="00494466">
      <w:pPr>
        <w:ind w:left="426"/>
        <w:rPr>
          <w:i/>
        </w:rPr>
      </w:pPr>
      <w:r w:rsidRPr="00F2177B">
        <w:rPr>
          <w:i/>
        </w:rPr>
        <w:t xml:space="preserve">Human relevance of MoA is assumed by default unless there is indication that this may not be the case. Hence, only if there is such indication, assessment of relevance for humans of the postulated MoA(s) needs to be carried out here. Cf. sections 3.5. &amp; 3.3. of </w:t>
      </w:r>
      <w:r w:rsidR="000C5598" w:rsidRPr="00F2177B">
        <w:rPr>
          <w:i/>
        </w:rPr>
        <w:t xml:space="preserve">ECHA EFSA </w:t>
      </w:r>
      <w:r w:rsidRPr="00F2177B">
        <w:rPr>
          <w:i/>
        </w:rPr>
        <w:t>ED guidance.</w:t>
      </w:r>
      <w:r w:rsidR="0024440D" w:rsidRPr="00F2177B">
        <w:rPr>
          <w:i/>
        </w:rPr>
        <w:t>]</w:t>
      </w:r>
    </w:p>
    <w:p w14:paraId="6DFCF1A8" w14:textId="015FDDC6" w:rsidR="009800EC" w:rsidRPr="00F2177B" w:rsidRDefault="009800EC" w:rsidP="009800EC">
      <w:pPr>
        <w:pStyle w:val="Heading3"/>
        <w:rPr>
          <w:szCs w:val="24"/>
          <w:lang w:val="en-US"/>
        </w:rPr>
      </w:pPr>
      <w:bookmarkStart w:id="159" w:name="_Toc133403477"/>
      <w:r w:rsidRPr="00F2177B">
        <w:t>Summary tables of Mode of Action analysis and biological plausibility</w:t>
      </w:r>
      <w:bookmarkEnd w:id="159"/>
    </w:p>
    <w:p w14:paraId="22DE9BAA" w14:textId="4FFDC6C1" w:rsidR="008F71A6" w:rsidRPr="00F2177B" w:rsidRDefault="00F63F00" w:rsidP="008F71A6">
      <w:pPr>
        <w:pStyle w:val="Caption"/>
        <w:rPr>
          <w:rFonts w:ascii="Times New Roman" w:hAnsi="Times New Roman"/>
          <w:b/>
          <w:szCs w:val="24"/>
        </w:rPr>
      </w:pPr>
      <w:r w:rsidRPr="00F2177B">
        <w:rPr>
          <w:rFonts w:ascii="Times New Roman" w:hAnsi="Times New Roman"/>
          <w:b/>
          <w:szCs w:val="24"/>
        </w:rPr>
        <w:t xml:space="preserve">Table </w:t>
      </w:r>
      <w:r w:rsidR="00DF40A0" w:rsidRPr="00F2177B">
        <w:rPr>
          <w:rStyle w:val="TablesChar"/>
        </w:rPr>
        <w:t>75</w:t>
      </w:r>
      <w:r w:rsidRPr="00F2177B">
        <w:rPr>
          <w:rFonts w:ascii="Times New Roman" w:hAnsi="Times New Roman"/>
          <w:b/>
          <w:szCs w:val="24"/>
          <w:lang w:val="en-US"/>
        </w:rPr>
        <w:t>:</w:t>
      </w:r>
      <w:r w:rsidRPr="00F2177B">
        <w:rPr>
          <w:rFonts w:ascii="Times New Roman" w:hAnsi="Times New Roman"/>
          <w:b/>
          <w:szCs w:val="24"/>
        </w:rPr>
        <w:t xml:space="preserve"> Summary table on key events for mode of action </w:t>
      </w:r>
      <w:r w:rsidR="008F71A6" w:rsidRPr="00F2177B">
        <w:rPr>
          <w:rFonts w:ascii="Times New Roman" w:hAnsi="Times New Roman"/>
          <w:b/>
          <w:szCs w:val="24"/>
        </w:rPr>
        <w:t>and analysis of biological plausibility</w:t>
      </w:r>
      <w:r w:rsidR="007955E3" w:rsidRPr="00F2177B">
        <w:rPr>
          <w:rFonts w:ascii="Times New Roman" w:hAnsi="Times New Roman"/>
          <w:b/>
          <w:szCs w:val="24"/>
        </w:rPr>
        <w:t xml:space="preserve"> (optional)</w:t>
      </w:r>
      <w:r w:rsidR="008F71A6" w:rsidRPr="00F2177B">
        <w:rPr>
          <w:rFonts w:ascii="Times New Roman" w:hAnsi="Times New Roman"/>
          <w:b/>
          <w:szCs w:val="24"/>
        </w:rPr>
        <w:t>.</w:t>
      </w:r>
    </w:p>
    <w:p w14:paraId="51068DD7" w14:textId="25AAB7C6" w:rsidR="008F71A6" w:rsidRPr="00F2177B" w:rsidRDefault="005964D1" w:rsidP="008F71A6">
      <w:pPr>
        <w:pStyle w:val="Caption"/>
        <w:rPr>
          <w:rFonts w:ascii="Times New Roman" w:hAnsi="Times New Roman"/>
          <w:bCs w:val="0"/>
          <w:i/>
          <w:iCs/>
          <w:sz w:val="22"/>
          <w:szCs w:val="22"/>
        </w:rPr>
      </w:pPr>
      <w:r w:rsidRPr="00F2177B">
        <w:rPr>
          <w:rFonts w:ascii="Times New Roman" w:hAnsi="Times New Roman"/>
          <w:i/>
          <w:iCs/>
          <w:sz w:val="22"/>
          <w:szCs w:val="22"/>
        </w:rPr>
        <w:t>[S</w:t>
      </w:r>
      <w:r w:rsidR="008F71A6" w:rsidRPr="00F2177B">
        <w:rPr>
          <w:rFonts w:ascii="Times New Roman" w:hAnsi="Times New Roman"/>
          <w:i/>
          <w:iCs/>
          <w:sz w:val="22"/>
          <w:szCs w:val="22"/>
        </w:rPr>
        <w:t>ummarise</w:t>
      </w:r>
      <w:r w:rsidR="008F71A6" w:rsidRPr="00F2177B">
        <w:rPr>
          <w:rFonts w:ascii="Times New Roman" w:hAnsi="Times New Roman"/>
          <w:bCs w:val="0"/>
          <w:i/>
          <w:iCs/>
          <w:sz w:val="22"/>
          <w:szCs w:val="22"/>
        </w:rPr>
        <w:t xml:space="preserve"> here the hypothesis and provide a brief description of key event (KE) and supportive evidence for biological plausibility</w:t>
      </w:r>
      <w:r w:rsidR="007955E3" w:rsidRPr="00F2177B">
        <w:rPr>
          <w:rFonts w:ascii="Times New Roman" w:hAnsi="Times New Roman"/>
          <w:bCs w:val="0"/>
          <w:i/>
          <w:iCs/>
          <w:sz w:val="22"/>
          <w:szCs w:val="22"/>
        </w:rPr>
        <w:t xml:space="preserve">. Some rows may be empty, </w:t>
      </w:r>
      <w:r w:rsidR="00D622F2" w:rsidRPr="00F2177B">
        <w:rPr>
          <w:rFonts w:ascii="Times New Roman" w:hAnsi="Times New Roman"/>
          <w:bCs w:val="0"/>
          <w:i/>
          <w:iCs/>
          <w:sz w:val="22"/>
          <w:szCs w:val="22"/>
        </w:rPr>
        <w:t>depending on the level of knowledge available.</w:t>
      </w:r>
      <w:r w:rsidR="0024440D" w:rsidRPr="00F2177B">
        <w:rPr>
          <w:rFonts w:ascii="Times New Roman" w:hAnsi="Times New Roman"/>
          <w:bCs w:val="0"/>
          <w:i/>
          <w:iCs/>
          <w:sz w:val="22"/>
          <w:szCs w:val="22"/>
        </w:rPr>
        <w:t>]</w:t>
      </w:r>
      <w:r w:rsidR="008F71A6" w:rsidRPr="00F2177B">
        <w:rPr>
          <w:rFonts w:ascii="Times New Roman" w:hAnsi="Times New Roman"/>
          <w:bCs w:val="0"/>
          <w:i/>
          <w:iCs/>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557"/>
        <w:gridCol w:w="5636"/>
        <w:gridCol w:w="34"/>
      </w:tblGrid>
      <w:tr w:rsidR="00F63F00" w:rsidRPr="00F2177B" w14:paraId="7BD042D5" w14:textId="77777777" w:rsidTr="002F7D49">
        <w:trPr>
          <w:gridAfter w:val="1"/>
          <w:wAfter w:w="34" w:type="dxa"/>
        </w:trPr>
        <w:tc>
          <w:tcPr>
            <w:tcW w:w="98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2FA7C" w14:textId="785583BC" w:rsidR="00F63F00" w:rsidRPr="00F2177B" w:rsidRDefault="00F63F00" w:rsidP="007C1983">
            <w:pPr>
              <w:pStyle w:val="Caption"/>
              <w:rPr>
                <w:rFonts w:ascii="Times New Roman" w:hAnsi="Times New Roman"/>
                <w:sz w:val="20"/>
              </w:rPr>
            </w:pPr>
            <w:r w:rsidRPr="00F2177B">
              <w:rPr>
                <w:rFonts w:ascii="Times New Roman" w:hAnsi="Times New Roman"/>
                <w:sz w:val="20"/>
              </w:rPr>
              <w:t xml:space="preserve">Summary of hypothesis: </w:t>
            </w:r>
            <w:r w:rsidR="005F585D" w:rsidRPr="00F2177B">
              <w:rPr>
                <w:rFonts w:ascii="Times New Roman" w:hAnsi="Times New Roman"/>
                <w:i/>
                <w:iCs/>
                <w:sz w:val="20"/>
              </w:rPr>
              <w:t>e.g. estrous cycle disturbance</w:t>
            </w:r>
          </w:p>
        </w:tc>
      </w:tr>
      <w:tr w:rsidR="00496F9F" w:rsidRPr="00F2177B" w14:paraId="01AD5C7E" w14:textId="77777777" w:rsidTr="002F7D49">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FFFF99"/>
          </w:tcPr>
          <w:p w14:paraId="7FA0D2C5" w14:textId="77777777" w:rsidR="00F63F00" w:rsidRPr="00F2177B" w:rsidRDefault="00F63F00" w:rsidP="007C1983">
            <w:pPr>
              <w:pStyle w:val="Caption"/>
              <w:rPr>
                <w:rFonts w:ascii="Times New Roman" w:hAnsi="Times New Roman"/>
                <w:sz w:val="18"/>
                <w:szCs w:val="18"/>
              </w:rPr>
            </w:pPr>
          </w:p>
        </w:tc>
        <w:tc>
          <w:tcPr>
            <w:tcW w:w="3571" w:type="dxa"/>
            <w:tcBorders>
              <w:top w:val="single" w:sz="4" w:space="0" w:color="auto"/>
              <w:left w:val="single" w:sz="4" w:space="0" w:color="auto"/>
              <w:bottom w:val="single" w:sz="4" w:space="0" w:color="auto"/>
              <w:right w:val="single" w:sz="4" w:space="0" w:color="auto"/>
            </w:tcBorders>
            <w:shd w:val="clear" w:color="auto" w:fill="FFFF99"/>
            <w:hideMark/>
          </w:tcPr>
          <w:p w14:paraId="57C2D743" w14:textId="50AF3F0A" w:rsidR="00F63F00" w:rsidRPr="00F2177B" w:rsidRDefault="00F63F00" w:rsidP="007C1983">
            <w:pPr>
              <w:pStyle w:val="Caption"/>
              <w:rPr>
                <w:rFonts w:ascii="Times New Roman" w:hAnsi="Times New Roman"/>
                <w:b/>
                <w:sz w:val="20"/>
              </w:rPr>
            </w:pPr>
            <w:r w:rsidRPr="00F2177B">
              <w:rPr>
                <w:rFonts w:ascii="Times New Roman" w:hAnsi="Times New Roman"/>
                <w:b/>
                <w:sz w:val="20"/>
              </w:rPr>
              <w:t>Brief description of key event (KE)</w:t>
            </w:r>
          </w:p>
        </w:tc>
        <w:tc>
          <w:tcPr>
            <w:tcW w:w="5661" w:type="dxa"/>
            <w:tcBorders>
              <w:top w:val="single" w:sz="4" w:space="0" w:color="auto"/>
              <w:left w:val="single" w:sz="4" w:space="0" w:color="auto"/>
              <w:bottom w:val="single" w:sz="4" w:space="0" w:color="auto"/>
              <w:right w:val="single" w:sz="4" w:space="0" w:color="auto"/>
            </w:tcBorders>
            <w:shd w:val="clear" w:color="auto" w:fill="FFFF99"/>
            <w:hideMark/>
          </w:tcPr>
          <w:p w14:paraId="68C8FD61" w14:textId="52D0EFDE" w:rsidR="00F63F00" w:rsidRPr="00F2177B" w:rsidRDefault="00F63F00" w:rsidP="007C1983">
            <w:pPr>
              <w:pStyle w:val="Caption"/>
              <w:rPr>
                <w:rFonts w:ascii="Times New Roman" w:hAnsi="Times New Roman"/>
                <w:b/>
                <w:sz w:val="20"/>
              </w:rPr>
            </w:pPr>
            <w:r w:rsidRPr="00F2177B">
              <w:rPr>
                <w:rFonts w:ascii="Times New Roman" w:hAnsi="Times New Roman"/>
                <w:b/>
                <w:sz w:val="20"/>
              </w:rPr>
              <w:t>Supporting evidence</w:t>
            </w:r>
            <w:r w:rsidR="009663AD" w:rsidRPr="00F2177B">
              <w:rPr>
                <w:rFonts w:ascii="Times New Roman" w:hAnsi="Times New Roman"/>
                <w:b/>
                <w:sz w:val="20"/>
              </w:rPr>
              <w:t xml:space="preserve"> from same or analogue substance or general knowledge.</w:t>
            </w:r>
          </w:p>
        </w:tc>
      </w:tr>
      <w:tr w:rsidR="00496F9F" w:rsidRPr="00F2177B" w14:paraId="53F90D01" w14:textId="77777777" w:rsidTr="000C5598">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72C1F09D" w14:textId="00A77701" w:rsidR="00F63F00" w:rsidRPr="00F2177B" w:rsidRDefault="00F63F00" w:rsidP="007C1983">
            <w:pPr>
              <w:pStyle w:val="Caption"/>
              <w:rPr>
                <w:rFonts w:ascii="Times New Roman" w:hAnsi="Times New Roman"/>
                <w:sz w:val="20"/>
              </w:rPr>
            </w:pPr>
            <w:r w:rsidRPr="00F2177B">
              <w:rPr>
                <w:rFonts w:ascii="Times New Roman" w:hAnsi="Times New Roman"/>
                <w:sz w:val="20"/>
              </w:rPr>
              <w:t>e.g. MIE</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14:paraId="1538A2A3" w14:textId="77777777" w:rsidR="00F63F00" w:rsidRPr="00F2177B" w:rsidRDefault="00F63F00" w:rsidP="007C1983">
            <w:pPr>
              <w:pStyle w:val="Caption"/>
              <w:jc w:val="left"/>
              <w:rPr>
                <w:rFonts w:ascii="Times New Roman" w:hAnsi="Times New Roman"/>
                <w:i/>
                <w:iCs/>
                <w:sz w:val="20"/>
              </w:rPr>
            </w:pPr>
            <w:r w:rsidRPr="00F2177B">
              <w:rPr>
                <w:rFonts w:ascii="Times New Roman" w:hAnsi="Times New Roman"/>
                <w:i/>
                <w:iCs/>
                <w:sz w:val="20"/>
              </w:rPr>
              <w:t>e.g. Molecular: Activation of estrogen receptor</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38C40B7A" w14:textId="77777777" w:rsidR="00F63F00" w:rsidRPr="00F2177B" w:rsidRDefault="00F63F00" w:rsidP="007C1983">
            <w:pPr>
              <w:pStyle w:val="Caption"/>
              <w:rPr>
                <w:rFonts w:ascii="Times New Roman" w:hAnsi="Times New Roman"/>
                <w:sz w:val="20"/>
              </w:rPr>
            </w:pPr>
          </w:p>
        </w:tc>
      </w:tr>
      <w:tr w:rsidR="00496F9F" w:rsidRPr="00F2177B" w14:paraId="05AD91EA" w14:textId="77777777" w:rsidTr="000C5598">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474B65C" w14:textId="77777777" w:rsidR="00F63F00" w:rsidRPr="00F2177B" w:rsidRDefault="00F63F00" w:rsidP="007C1983">
            <w:pPr>
              <w:pStyle w:val="Caption"/>
              <w:rPr>
                <w:rFonts w:ascii="Times New Roman" w:hAnsi="Times New Roman"/>
                <w:sz w:val="20"/>
              </w:rPr>
            </w:pPr>
            <w:r w:rsidRPr="00F2177B">
              <w:rPr>
                <w:rFonts w:ascii="Times New Roman" w:hAnsi="Times New Roman"/>
                <w:sz w:val="20"/>
              </w:rPr>
              <w:t>KE1</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5C84967A" w14:textId="3FCB3239" w:rsidR="00F63F00" w:rsidRPr="00F2177B" w:rsidRDefault="004E7E4C" w:rsidP="007C1983">
            <w:pPr>
              <w:pStyle w:val="Caption"/>
              <w:rPr>
                <w:rFonts w:ascii="Times New Roman" w:hAnsi="Times New Roman"/>
                <w:i/>
                <w:iCs/>
                <w:sz w:val="20"/>
              </w:rPr>
            </w:pPr>
            <w:r w:rsidRPr="00F2177B">
              <w:rPr>
                <w:rFonts w:ascii="Times New Roman" w:hAnsi="Times New Roman"/>
                <w:i/>
                <w:iCs/>
                <w:sz w:val="20"/>
              </w:rPr>
              <w:t>e.g.</w:t>
            </w:r>
            <w:r w:rsidR="000E741F" w:rsidRPr="00F2177B">
              <w:rPr>
                <w:rFonts w:ascii="Times New Roman" w:hAnsi="Times New Roman"/>
                <w:i/>
                <w:iCs/>
                <w:sz w:val="20"/>
              </w:rPr>
              <w:t xml:space="preserve"> Increased estrogenic activity</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658DA2DB" w14:textId="77777777" w:rsidR="00F63F00" w:rsidRPr="00F2177B" w:rsidRDefault="00F63F00" w:rsidP="007C1983">
            <w:pPr>
              <w:pStyle w:val="Caption"/>
              <w:rPr>
                <w:rFonts w:ascii="Times New Roman" w:hAnsi="Times New Roman"/>
                <w:sz w:val="20"/>
              </w:rPr>
            </w:pPr>
          </w:p>
        </w:tc>
      </w:tr>
      <w:tr w:rsidR="00496F9F" w:rsidRPr="00F2177B" w14:paraId="5656BF98" w14:textId="77777777" w:rsidTr="000C5598">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6EC37620" w14:textId="77777777" w:rsidR="00F63F00" w:rsidRPr="00F2177B" w:rsidRDefault="00F63F00" w:rsidP="007C1983">
            <w:pPr>
              <w:pStyle w:val="Caption"/>
              <w:rPr>
                <w:rFonts w:ascii="Times New Roman" w:hAnsi="Times New Roman"/>
                <w:sz w:val="20"/>
              </w:rPr>
            </w:pPr>
            <w:r w:rsidRPr="00F2177B">
              <w:rPr>
                <w:rFonts w:ascii="Times New Roman" w:hAnsi="Times New Roman"/>
                <w:sz w:val="20"/>
              </w:rPr>
              <w:t>KE2</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5B97ABB3" w14:textId="2B7B90FB" w:rsidR="00F63F00" w:rsidRPr="00F2177B" w:rsidRDefault="000E741F" w:rsidP="007C1983">
            <w:pPr>
              <w:pStyle w:val="Caption"/>
              <w:rPr>
                <w:rFonts w:ascii="Times New Roman" w:hAnsi="Times New Roman"/>
                <w:i/>
                <w:iCs/>
                <w:sz w:val="20"/>
              </w:rPr>
            </w:pPr>
            <w:r w:rsidRPr="00F2177B">
              <w:rPr>
                <w:rFonts w:ascii="Times New Roman" w:hAnsi="Times New Roman"/>
                <w:i/>
                <w:iCs/>
                <w:sz w:val="20"/>
              </w:rPr>
              <w:t>e.g. Disturbed estrous cycle</w:t>
            </w:r>
            <w:r w:rsidRPr="00F2177B">
              <w:rPr>
                <w:i/>
                <w:iCs/>
                <w:sz w:val="20"/>
              </w:rPr>
              <w:t xml:space="preserve"> </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64A2D874" w14:textId="77777777" w:rsidR="00F63F00" w:rsidRPr="00F2177B" w:rsidRDefault="00F63F00" w:rsidP="007C1983">
            <w:pPr>
              <w:pStyle w:val="Caption"/>
              <w:rPr>
                <w:rFonts w:ascii="Times New Roman" w:hAnsi="Times New Roman"/>
                <w:sz w:val="20"/>
              </w:rPr>
            </w:pPr>
          </w:p>
        </w:tc>
      </w:tr>
      <w:tr w:rsidR="00B41085" w:rsidRPr="00F2177B" w14:paraId="3C10AFDB" w14:textId="77777777" w:rsidTr="000C5598">
        <w:tc>
          <w:tcPr>
            <w:tcW w:w="623" w:type="dxa"/>
            <w:tcBorders>
              <w:top w:val="single" w:sz="4" w:space="0" w:color="auto"/>
              <w:left w:val="single" w:sz="4" w:space="0" w:color="auto"/>
              <w:bottom w:val="single" w:sz="4" w:space="0" w:color="auto"/>
              <w:right w:val="single" w:sz="4" w:space="0" w:color="auto"/>
            </w:tcBorders>
            <w:shd w:val="clear" w:color="auto" w:fill="auto"/>
          </w:tcPr>
          <w:p w14:paraId="590101CF" w14:textId="77777777" w:rsidR="004E7E4C" w:rsidRPr="00F2177B" w:rsidRDefault="004E7E4C" w:rsidP="004E7E4C">
            <w:pPr>
              <w:pStyle w:val="Caption"/>
              <w:rPr>
                <w:rFonts w:ascii="Times New Roman" w:hAnsi="Times New Roman"/>
                <w:sz w:val="20"/>
              </w:rPr>
            </w:pPr>
            <w:r w:rsidRPr="00F2177B">
              <w:rPr>
                <w:rFonts w:ascii="Times New Roman" w:hAnsi="Times New Roman"/>
                <w:sz w:val="20"/>
              </w:rPr>
              <w:t>AO1</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16AF4901" w14:textId="06F0239C" w:rsidR="004E7E4C" w:rsidRPr="00F2177B" w:rsidRDefault="000E741F" w:rsidP="004E7E4C">
            <w:pPr>
              <w:pStyle w:val="Caption"/>
              <w:rPr>
                <w:i/>
                <w:iCs/>
                <w:sz w:val="20"/>
              </w:rPr>
            </w:pPr>
            <w:r w:rsidRPr="00F2177B">
              <w:rPr>
                <w:rFonts w:ascii="Times New Roman" w:hAnsi="Times New Roman"/>
                <w:i/>
                <w:iCs/>
                <w:sz w:val="20"/>
              </w:rPr>
              <w:t>e.g. reduced fertility</w:t>
            </w:r>
            <w:r w:rsidRPr="00F2177B">
              <w:rPr>
                <w:i/>
                <w:iCs/>
                <w:sz w:val="20"/>
              </w:rPr>
              <w:t xml:space="preserve"> </w:t>
            </w:r>
          </w:p>
        </w:tc>
        <w:tc>
          <w:tcPr>
            <w:tcW w:w="5695" w:type="dxa"/>
            <w:gridSpan w:val="2"/>
            <w:tcBorders>
              <w:top w:val="single" w:sz="4" w:space="0" w:color="auto"/>
              <w:left w:val="single" w:sz="4" w:space="0" w:color="auto"/>
              <w:bottom w:val="single" w:sz="4" w:space="0" w:color="auto"/>
              <w:right w:val="single" w:sz="4" w:space="0" w:color="auto"/>
            </w:tcBorders>
            <w:shd w:val="clear" w:color="auto" w:fill="auto"/>
          </w:tcPr>
          <w:p w14:paraId="5D9066EE" w14:textId="77777777" w:rsidR="004E7E4C" w:rsidRPr="00F2177B" w:rsidRDefault="004E7E4C" w:rsidP="004E7E4C">
            <w:pPr>
              <w:pStyle w:val="Caption"/>
              <w:rPr>
                <w:rFonts w:ascii="Times New Roman" w:hAnsi="Times New Roman"/>
                <w:sz w:val="20"/>
              </w:rPr>
            </w:pPr>
          </w:p>
        </w:tc>
      </w:tr>
      <w:tr w:rsidR="00B41085" w:rsidRPr="00F2177B" w14:paraId="35C6D364" w14:textId="77777777" w:rsidTr="000C5598">
        <w:tc>
          <w:tcPr>
            <w:tcW w:w="623" w:type="dxa"/>
            <w:tcBorders>
              <w:top w:val="single" w:sz="4" w:space="0" w:color="auto"/>
              <w:left w:val="single" w:sz="4" w:space="0" w:color="auto"/>
              <w:bottom w:val="single" w:sz="4" w:space="0" w:color="auto"/>
              <w:right w:val="single" w:sz="4" w:space="0" w:color="auto"/>
            </w:tcBorders>
            <w:shd w:val="clear" w:color="auto" w:fill="auto"/>
          </w:tcPr>
          <w:p w14:paraId="5D516ADF" w14:textId="77777777" w:rsidR="004E7E4C" w:rsidRPr="00F2177B" w:rsidRDefault="004E7E4C" w:rsidP="004E7E4C">
            <w:pPr>
              <w:pStyle w:val="Caption"/>
              <w:rPr>
                <w:rFonts w:ascii="Times New Roman" w:hAnsi="Times New Roman"/>
                <w:sz w:val="20"/>
              </w:rPr>
            </w:pPr>
            <w:r w:rsidRPr="00F2177B">
              <w:rPr>
                <w:rFonts w:ascii="Times New Roman" w:hAnsi="Times New Roman"/>
                <w:sz w:val="20"/>
              </w:rPr>
              <w:t>AO2</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177DE3B3" w14:textId="5D22AA3C" w:rsidR="004E7E4C" w:rsidRPr="00F2177B" w:rsidRDefault="000E741F" w:rsidP="004E7E4C">
            <w:pPr>
              <w:pStyle w:val="Caption"/>
              <w:rPr>
                <w:b/>
                <w:bCs w:val="0"/>
                <w:i/>
                <w:iCs/>
                <w:sz w:val="20"/>
              </w:rPr>
            </w:pPr>
            <w:r w:rsidRPr="00F2177B">
              <w:rPr>
                <w:rFonts w:ascii="Times New Roman" w:hAnsi="Times New Roman"/>
                <w:i/>
                <w:iCs/>
                <w:sz w:val="20"/>
              </w:rPr>
              <w:t>e.g. Decreased number of pups</w:t>
            </w:r>
          </w:p>
        </w:tc>
        <w:tc>
          <w:tcPr>
            <w:tcW w:w="5695" w:type="dxa"/>
            <w:gridSpan w:val="2"/>
            <w:tcBorders>
              <w:top w:val="single" w:sz="4" w:space="0" w:color="auto"/>
              <w:left w:val="single" w:sz="4" w:space="0" w:color="auto"/>
              <w:bottom w:val="single" w:sz="4" w:space="0" w:color="auto"/>
              <w:right w:val="single" w:sz="4" w:space="0" w:color="auto"/>
            </w:tcBorders>
            <w:shd w:val="clear" w:color="auto" w:fill="auto"/>
          </w:tcPr>
          <w:p w14:paraId="53951913" w14:textId="77777777" w:rsidR="004E7E4C" w:rsidRPr="00F2177B" w:rsidRDefault="004E7E4C" w:rsidP="004E7E4C">
            <w:pPr>
              <w:pStyle w:val="Caption"/>
              <w:rPr>
                <w:rFonts w:ascii="Times New Roman" w:hAnsi="Times New Roman"/>
                <w:sz w:val="20"/>
              </w:rPr>
            </w:pPr>
          </w:p>
        </w:tc>
      </w:tr>
    </w:tbl>
    <w:p w14:paraId="0A988586" w14:textId="00918CCF" w:rsidR="000E741F" w:rsidRPr="00F2177B" w:rsidRDefault="009663AD" w:rsidP="009800EC">
      <w:pPr>
        <w:pStyle w:val="Heading3"/>
      </w:pPr>
      <w:bookmarkStart w:id="160" w:name="_Toc133403478"/>
      <w:r w:rsidRPr="00F2177B">
        <w:t>Assessment of possible other modes of action</w:t>
      </w:r>
      <w:bookmarkEnd w:id="160"/>
    </w:p>
    <w:p w14:paraId="405457C2" w14:textId="1D0AE7A2" w:rsidR="00210129" w:rsidRPr="00F2177B" w:rsidRDefault="00210129" w:rsidP="009D2B99">
      <w:pPr>
        <w:ind w:left="720"/>
        <w:rPr>
          <w:i/>
          <w:iCs/>
        </w:rPr>
      </w:pPr>
      <w:r w:rsidRPr="00F2177B">
        <w:rPr>
          <w:i/>
          <w:iCs/>
        </w:rPr>
        <w:t>[Please describe here possible non-endocrine modes of action.</w:t>
      </w:r>
      <w:r w:rsidR="00E83065" w:rsidRPr="00F2177B">
        <w:rPr>
          <w:i/>
          <w:iCs/>
        </w:rPr>
        <w:t xml:space="preserve"> In case EATS-mediated parameters are </w:t>
      </w:r>
      <w:r w:rsidR="00E83065" w:rsidRPr="00F2177B">
        <w:rPr>
          <w:bCs/>
          <w:i/>
          <w:iCs/>
        </w:rPr>
        <w:t>affected</w:t>
      </w:r>
      <w:r w:rsidR="00E83065" w:rsidRPr="00F2177B">
        <w:rPr>
          <w:i/>
          <w:iCs/>
        </w:rPr>
        <w:t xml:space="preserve">, a comparative MoA analysis should be </w:t>
      </w:r>
      <w:r w:rsidR="00654B23" w:rsidRPr="00F2177B">
        <w:rPr>
          <w:i/>
          <w:iCs/>
        </w:rPr>
        <w:t>provided</w:t>
      </w:r>
      <w:r w:rsidR="00E83065" w:rsidRPr="00F2177B">
        <w:rPr>
          <w:i/>
          <w:iCs/>
        </w:rPr>
        <w:t>.</w:t>
      </w:r>
      <w:r w:rsidRPr="00F2177B">
        <w:rPr>
          <w:i/>
          <w:iCs/>
        </w:rPr>
        <w:t>]</w:t>
      </w:r>
    </w:p>
    <w:p w14:paraId="1A447080" w14:textId="12ED9AB2" w:rsidR="008A4266" w:rsidRPr="00F2177B" w:rsidRDefault="008A4266" w:rsidP="009800EC">
      <w:pPr>
        <w:pStyle w:val="Heading3"/>
      </w:pPr>
      <w:bookmarkStart w:id="161" w:name="_Toc133403479"/>
      <w:r w:rsidRPr="00F2177B">
        <w:t>Conclusion on the Mode of Action analysis</w:t>
      </w:r>
      <w:r w:rsidR="008F71A6" w:rsidRPr="00F2177B">
        <w:t xml:space="preserve"> </w:t>
      </w:r>
      <w:r w:rsidR="0098533C" w:rsidRPr="00F2177B">
        <w:t>and b</w:t>
      </w:r>
      <w:r w:rsidR="008F71A6" w:rsidRPr="00F2177B">
        <w:t>iological plausibility</w:t>
      </w:r>
      <w:bookmarkEnd w:id="161"/>
    </w:p>
    <w:p w14:paraId="4E9C9A11" w14:textId="3C2AF8A4" w:rsidR="008A4266" w:rsidRPr="00F2177B" w:rsidRDefault="0024440D" w:rsidP="009D2B99">
      <w:pPr>
        <w:ind w:left="720"/>
        <w:rPr>
          <w:i/>
        </w:rPr>
      </w:pPr>
      <w:r w:rsidRPr="00F2177B">
        <w:rPr>
          <w:i/>
          <w:iCs/>
        </w:rPr>
        <w:t>[</w:t>
      </w:r>
      <w:r w:rsidR="008A4266" w:rsidRPr="00F2177B">
        <w:rPr>
          <w:bCs/>
          <w:i/>
          <w:iCs/>
        </w:rPr>
        <w:t>Consider</w:t>
      </w:r>
      <w:r w:rsidR="008A4266" w:rsidRPr="00F2177B">
        <w:rPr>
          <w:i/>
        </w:rPr>
        <w:t xml:space="preserve"> </w:t>
      </w:r>
      <w:r w:rsidR="008A4266" w:rsidRPr="00F2177B">
        <w:rPr>
          <w:i/>
          <w:iCs/>
        </w:rPr>
        <w:t>guidance</w:t>
      </w:r>
      <w:r w:rsidR="008A4266" w:rsidRPr="00F2177B">
        <w:rPr>
          <w:i/>
        </w:rPr>
        <w:t xml:space="preserve"> provided in section 3.5</w:t>
      </w:r>
      <w:r w:rsidR="00007A64" w:rsidRPr="00F2177B">
        <w:rPr>
          <w:i/>
        </w:rPr>
        <w:t xml:space="preserve"> </w:t>
      </w:r>
      <w:r w:rsidR="008A4266" w:rsidRPr="00F2177B">
        <w:rPr>
          <w:i/>
        </w:rPr>
        <w:t xml:space="preserve">of the </w:t>
      </w:r>
      <w:r w:rsidR="000C5598" w:rsidRPr="00F2177B">
        <w:rPr>
          <w:i/>
        </w:rPr>
        <w:t xml:space="preserve">ECHA EFSA </w:t>
      </w:r>
      <w:r w:rsidR="008A4266" w:rsidRPr="00F2177B">
        <w:rPr>
          <w:i/>
        </w:rPr>
        <w:t>ED guidance.</w:t>
      </w:r>
      <w:r w:rsidRPr="00F2177B">
        <w:rPr>
          <w:i/>
        </w:rPr>
        <w:t>]</w:t>
      </w:r>
    </w:p>
    <w:p w14:paraId="77C3685A" w14:textId="77777777" w:rsidR="008A4266" w:rsidRPr="00F2177B" w:rsidRDefault="008A4266" w:rsidP="009800EC">
      <w:pPr>
        <w:pStyle w:val="Heading2"/>
      </w:pPr>
      <w:bookmarkStart w:id="162" w:name="_Toc133403480"/>
      <w:r w:rsidRPr="00F2177B">
        <w:t>Short summary and overall relevance of the provided information on endocrine disruption</w:t>
      </w:r>
      <w:r w:rsidR="009D68DC" w:rsidRPr="00F2177B">
        <w:t xml:space="preserve"> for human health</w:t>
      </w:r>
      <w:bookmarkEnd w:id="162"/>
    </w:p>
    <w:p w14:paraId="1E873B62" w14:textId="04B18F80" w:rsidR="008A4266" w:rsidRPr="00F2177B" w:rsidRDefault="008A4266" w:rsidP="00494466">
      <w:pPr>
        <w:ind w:left="426"/>
        <w:rPr>
          <w:i/>
          <w:iCs/>
        </w:rPr>
      </w:pPr>
      <w:r w:rsidRPr="00F2177B">
        <w:rPr>
          <w:i/>
          <w:iCs/>
        </w:rPr>
        <w:t>[</w:t>
      </w:r>
      <w:r w:rsidRPr="00F2177B">
        <w:rPr>
          <w:i/>
        </w:rPr>
        <w:t>Please</w:t>
      </w:r>
      <w:r w:rsidRPr="00F2177B">
        <w:rPr>
          <w:i/>
          <w:iCs/>
        </w:rPr>
        <w:t xml:space="preserve"> make a short summary of the evidence for end</w:t>
      </w:r>
      <w:r w:rsidR="001B054A" w:rsidRPr="00F2177B">
        <w:rPr>
          <w:i/>
          <w:iCs/>
        </w:rPr>
        <w:t>o</w:t>
      </w:r>
      <w:r w:rsidRPr="00F2177B">
        <w:rPr>
          <w:i/>
          <w:iCs/>
        </w:rPr>
        <w:t xml:space="preserve">crine disruption and conclude on the relevance of the </w:t>
      </w:r>
      <w:r w:rsidRPr="00F2177B">
        <w:rPr>
          <w:bCs/>
          <w:i/>
        </w:rPr>
        <w:t>provided</w:t>
      </w:r>
      <w:r w:rsidRPr="00F2177B">
        <w:rPr>
          <w:i/>
          <w:iCs/>
        </w:rPr>
        <w:t xml:space="preserve"> data.</w:t>
      </w:r>
      <w:r w:rsidR="005B2824" w:rsidRPr="00F2177B">
        <w:rPr>
          <w:i/>
          <w:iCs/>
        </w:rPr>
        <w:t xml:space="preserve"> </w:t>
      </w:r>
      <w:r w:rsidR="005B2824" w:rsidRPr="00F2177B">
        <w:rPr>
          <w:bCs/>
          <w:i/>
        </w:rPr>
        <w:t>Please</w:t>
      </w:r>
      <w:r w:rsidR="005B2824" w:rsidRPr="00F2177B">
        <w:rPr>
          <w:i/>
          <w:iCs/>
        </w:rPr>
        <w:t xml:space="preserve"> summarise clearly</w:t>
      </w:r>
      <w:r w:rsidR="008D157C" w:rsidRPr="00F2177B">
        <w:rPr>
          <w:i/>
          <w:iCs/>
        </w:rPr>
        <w:t xml:space="preserve"> but sho</w:t>
      </w:r>
      <w:r w:rsidR="00F81031" w:rsidRPr="00F2177B">
        <w:rPr>
          <w:i/>
          <w:iCs/>
        </w:rPr>
        <w:t>r</w:t>
      </w:r>
      <w:r w:rsidR="008D157C" w:rsidRPr="00F2177B">
        <w:rPr>
          <w:i/>
          <w:iCs/>
        </w:rPr>
        <w:t>tly</w:t>
      </w:r>
      <w:r w:rsidR="005B2824" w:rsidRPr="00F2177B">
        <w:rPr>
          <w:i/>
          <w:iCs/>
        </w:rPr>
        <w:t xml:space="preserve"> the </w:t>
      </w:r>
      <w:r w:rsidR="00590DD9" w:rsidRPr="00F2177B">
        <w:rPr>
          <w:i/>
          <w:iCs/>
        </w:rPr>
        <w:t>evidence for</w:t>
      </w:r>
      <w:r w:rsidR="005B2824" w:rsidRPr="00F2177B">
        <w:rPr>
          <w:i/>
          <w:iCs/>
        </w:rPr>
        <w:t xml:space="preserve"> adversity, endocrine activity and the biological plausibility / MoA analysis</w:t>
      </w:r>
      <w:r w:rsidRPr="00F2177B">
        <w:rPr>
          <w:i/>
          <w:iCs/>
        </w:rPr>
        <w:t>]</w:t>
      </w:r>
    </w:p>
    <w:p w14:paraId="44FDEDA7" w14:textId="77777777" w:rsidR="008A4266" w:rsidRPr="00F2177B" w:rsidRDefault="008A4266" w:rsidP="002F7D49">
      <w:pPr>
        <w:pStyle w:val="Heading2"/>
        <w:ind w:left="578" w:hanging="578"/>
      </w:pPr>
      <w:bookmarkStart w:id="163" w:name="_Toc133403481"/>
      <w:r w:rsidRPr="00F2177B">
        <w:t>Comparison with the CLP criteria</w:t>
      </w:r>
      <w:bookmarkEnd w:id="163"/>
    </w:p>
    <w:p w14:paraId="5C92EB58" w14:textId="77777777" w:rsidR="008A4266" w:rsidRPr="00F2177B" w:rsidRDefault="008A4266" w:rsidP="00494466">
      <w:pPr>
        <w:ind w:left="426"/>
        <w:rPr>
          <w:i/>
          <w:iCs/>
        </w:rPr>
      </w:pPr>
      <w:r w:rsidRPr="00F2177B">
        <w:rPr>
          <w:i/>
          <w:iCs/>
        </w:rPr>
        <w:t xml:space="preserve">[Please </w:t>
      </w:r>
      <w:r w:rsidRPr="00F2177B">
        <w:rPr>
          <w:bCs/>
          <w:i/>
        </w:rPr>
        <w:t>compare</w:t>
      </w:r>
      <w:r w:rsidRPr="00F2177B">
        <w:rPr>
          <w:i/>
          <w:iCs/>
        </w:rPr>
        <w:t xml:space="preserve"> the results with the CLP classification criteria for the hazard class in question, i.e. endocrine </w:t>
      </w:r>
      <w:r w:rsidRPr="00F2177B">
        <w:rPr>
          <w:i/>
        </w:rPr>
        <w:t>disruption</w:t>
      </w:r>
      <w:r w:rsidR="009D68DC" w:rsidRPr="00F2177B">
        <w:rPr>
          <w:i/>
          <w:iCs/>
        </w:rPr>
        <w:t xml:space="preserve"> for human health</w:t>
      </w:r>
      <w:r w:rsidRPr="00F2177B">
        <w:rPr>
          <w:i/>
          <w:iCs/>
        </w:rPr>
        <w:t>.]</w:t>
      </w:r>
    </w:p>
    <w:p w14:paraId="4F71409C" w14:textId="6A558F80" w:rsidR="008A4266" w:rsidRPr="00F2177B" w:rsidRDefault="008A4266" w:rsidP="002F7D49">
      <w:pPr>
        <w:pStyle w:val="Heading2"/>
        <w:ind w:left="578" w:hanging="578"/>
      </w:pPr>
      <w:bookmarkStart w:id="164" w:name="_Toc133403482"/>
      <w:r w:rsidRPr="00F2177B">
        <w:lastRenderedPageBreak/>
        <w:t>Conclusion on classification and labelling for endocrine disruption</w:t>
      </w:r>
      <w:r w:rsidR="009D68DC" w:rsidRPr="00F2177B">
        <w:t xml:space="preserve"> for human health</w:t>
      </w:r>
      <w:bookmarkEnd w:id="164"/>
    </w:p>
    <w:p w14:paraId="46C874D1" w14:textId="14294648" w:rsidR="00247BDC" w:rsidRPr="00F2177B" w:rsidRDefault="007C79DE" w:rsidP="00767FAD">
      <w:pPr>
        <w:pStyle w:val="Heading1"/>
      </w:pPr>
      <w:bookmarkStart w:id="165" w:name="_Toc133403483"/>
      <w:r w:rsidRPr="00F2177B">
        <w:rPr>
          <w:caps w:val="0"/>
        </w:rPr>
        <w:t>EVALUATION OF AQUATIC HAZARDS UNDER CLP ANNEX I, 4.1</w:t>
      </w:r>
      <w:bookmarkEnd w:id="165"/>
    </w:p>
    <w:p w14:paraId="13364F18" w14:textId="4ED3CDDA" w:rsidR="00530387" w:rsidRPr="00F2177B" w:rsidRDefault="00530387" w:rsidP="00767FAD">
      <w:pPr>
        <w:pStyle w:val="Heading2"/>
      </w:pPr>
      <w:bookmarkStart w:id="166" w:name="_Toc133403484"/>
      <w:r w:rsidRPr="00F2177B">
        <w:t>R</w:t>
      </w:r>
      <w:r w:rsidR="00767FAD" w:rsidRPr="00F2177B">
        <w:t>apid degradability of organic substances</w:t>
      </w:r>
      <w:r w:rsidR="000D5C94" w:rsidRPr="00F2177B">
        <w:t xml:space="preserve"> (CLP Annex I, 4.1)</w:t>
      </w:r>
      <w:bookmarkEnd w:id="166"/>
    </w:p>
    <w:p w14:paraId="2585050A" w14:textId="2B45F91A" w:rsidR="00530387" w:rsidRPr="00F2177B" w:rsidRDefault="00675C67" w:rsidP="00F17EF3">
      <w:pPr>
        <w:pStyle w:val="Tables"/>
      </w:pPr>
      <w:r w:rsidRPr="00F2177B">
        <w:t xml:space="preserve">Table </w:t>
      </w:r>
      <w:r w:rsidR="009641BD" w:rsidRPr="00F2177B">
        <w:t>76</w:t>
      </w:r>
      <w:r w:rsidRPr="00F2177B">
        <w:t xml:space="preserve">: </w:t>
      </w:r>
      <w:r w:rsidR="00530387" w:rsidRPr="00F2177B">
        <w:t>Summary of relevant information on rapid degradability</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F07934" w:rsidRPr="00F2177B" w14:paraId="76220334" w14:textId="77777777" w:rsidTr="00437156">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212EF3D9"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214D80BC"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355068EA"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68D5B0D2"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68ED63FE"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F07934" w:rsidRPr="00F2177B" w14:paraId="149CF1BA" w14:textId="77777777" w:rsidTr="00437156">
        <w:tc>
          <w:tcPr>
            <w:tcW w:w="685" w:type="pct"/>
            <w:tcBorders>
              <w:top w:val="single" w:sz="6" w:space="0" w:color="auto"/>
              <w:left w:val="single" w:sz="4" w:space="0" w:color="auto"/>
              <w:bottom w:val="single" w:sz="6" w:space="0" w:color="auto"/>
              <w:right w:val="single" w:sz="6" w:space="0" w:color="auto"/>
            </w:tcBorders>
          </w:tcPr>
          <w:p w14:paraId="11E1CC5E"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1E69E9F9"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6041B54B"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53D4F528"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2BCDE37D"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73AE63B0" w14:textId="77777777" w:rsidTr="00437156">
        <w:tc>
          <w:tcPr>
            <w:tcW w:w="685" w:type="pct"/>
            <w:tcBorders>
              <w:top w:val="single" w:sz="6" w:space="0" w:color="auto"/>
              <w:left w:val="single" w:sz="4" w:space="0" w:color="auto"/>
              <w:bottom w:val="single" w:sz="6" w:space="0" w:color="auto"/>
              <w:right w:val="single" w:sz="6" w:space="0" w:color="auto"/>
            </w:tcBorders>
          </w:tcPr>
          <w:p w14:paraId="63F232B4"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5D8FFDD4"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78099111"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220F3E53"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3DD6C773"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7D647560" w14:textId="77777777" w:rsidTr="00437156">
        <w:tc>
          <w:tcPr>
            <w:tcW w:w="685" w:type="pct"/>
            <w:tcBorders>
              <w:top w:val="single" w:sz="6" w:space="0" w:color="auto"/>
              <w:left w:val="single" w:sz="4" w:space="0" w:color="auto"/>
              <w:bottom w:val="single" w:sz="6" w:space="0" w:color="auto"/>
              <w:right w:val="single" w:sz="6" w:space="0" w:color="auto"/>
            </w:tcBorders>
          </w:tcPr>
          <w:p w14:paraId="043339C6"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3C3C0485"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658646DE"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B59A9B5"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9D076A5"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01AF2EB7" w14:textId="77777777" w:rsidTr="00437156">
        <w:trPr>
          <w:trHeight w:val="65"/>
        </w:trPr>
        <w:tc>
          <w:tcPr>
            <w:tcW w:w="685" w:type="pct"/>
            <w:tcBorders>
              <w:top w:val="single" w:sz="6" w:space="0" w:color="auto"/>
              <w:left w:val="single" w:sz="4" w:space="0" w:color="auto"/>
              <w:bottom w:val="single" w:sz="6" w:space="0" w:color="auto"/>
              <w:right w:val="single" w:sz="6" w:space="0" w:color="auto"/>
            </w:tcBorders>
          </w:tcPr>
          <w:p w14:paraId="11F7D120"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6B1E65CE"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8347DFC"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0D1E09F"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EA316D0"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02F557BD" w14:textId="77777777" w:rsidTr="00437156">
        <w:trPr>
          <w:trHeight w:val="65"/>
        </w:trPr>
        <w:tc>
          <w:tcPr>
            <w:tcW w:w="685" w:type="pct"/>
            <w:tcBorders>
              <w:top w:val="single" w:sz="6" w:space="0" w:color="auto"/>
              <w:left w:val="single" w:sz="4" w:space="0" w:color="auto"/>
              <w:bottom w:val="single" w:sz="4" w:space="0" w:color="auto"/>
              <w:right w:val="single" w:sz="6" w:space="0" w:color="auto"/>
            </w:tcBorders>
          </w:tcPr>
          <w:p w14:paraId="389FCD6A"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6598386B"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1BB95AB5"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30D99291"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25D8A316"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bl>
    <w:p w14:paraId="36721737" w14:textId="51F1585E" w:rsidR="00F07934" w:rsidRPr="00F2177B" w:rsidRDefault="00F07934" w:rsidP="00F07934"/>
    <w:p w14:paraId="06020830" w14:textId="314CCB7E"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6A2763C2" w14:textId="182A6803" w:rsidR="00BC7135" w:rsidRPr="00F2177B" w:rsidRDefault="00BC7135" w:rsidP="00580E2A">
      <w:pPr>
        <w:pStyle w:val="NormalItalic0"/>
      </w:pPr>
      <w:r w:rsidRPr="00F2177B">
        <w:t>[If relevant, link to information that may be available under a following section of the CLH report template</w:t>
      </w:r>
      <w:r w:rsidR="002304D6" w:rsidRPr="00F2177B">
        <w:t>.</w:t>
      </w:r>
      <w:r w:rsidRPr="00F2177B">
        <w:t>]</w:t>
      </w:r>
    </w:p>
    <w:p w14:paraId="1700C1C0" w14:textId="77777777" w:rsidR="00530387" w:rsidRPr="00F2177B" w:rsidRDefault="00530387" w:rsidP="00767FAD">
      <w:pPr>
        <w:pStyle w:val="Heading3"/>
      </w:pPr>
      <w:bookmarkStart w:id="167" w:name="_Toc133403485"/>
      <w:r w:rsidRPr="00F2177B">
        <w:t>Ready biodegradability</w:t>
      </w:r>
      <w:bookmarkEnd w:id="167"/>
    </w:p>
    <w:p w14:paraId="1315B1F4" w14:textId="77777777" w:rsidR="00530387" w:rsidRPr="00F2177B" w:rsidRDefault="00530387" w:rsidP="006E65C3">
      <w:pPr>
        <w:ind w:left="720"/>
        <w:rPr>
          <w:i/>
          <w:iCs/>
        </w:rPr>
      </w:pPr>
      <w:r w:rsidRPr="00F2177B">
        <w:rPr>
          <w:i/>
          <w:iCs/>
        </w:rPr>
        <w:t xml:space="preserve">[Please provide a short overall summary of the reported tests measuring ready biodegradability and conclude on the </w:t>
      </w:r>
      <w:r w:rsidRPr="00F2177B">
        <w:rPr>
          <w:bCs/>
          <w:i/>
        </w:rPr>
        <w:t>relevance</w:t>
      </w:r>
      <w:r w:rsidRPr="00F2177B">
        <w:rPr>
          <w:i/>
          <w:iCs/>
        </w:rPr>
        <w:t xml:space="preserve"> of the provided information</w:t>
      </w:r>
      <w:r w:rsidR="00773891" w:rsidRPr="00F2177B">
        <w:rPr>
          <w:i/>
          <w:iCs/>
        </w:rPr>
        <w:t>.</w:t>
      </w:r>
      <w:r w:rsidRPr="00F2177B">
        <w:rPr>
          <w:i/>
          <w:iCs/>
        </w:rPr>
        <w:t>]</w:t>
      </w:r>
    </w:p>
    <w:p w14:paraId="425890E4" w14:textId="77777777" w:rsidR="00530387" w:rsidRPr="00F2177B" w:rsidRDefault="00530387" w:rsidP="00767FAD">
      <w:pPr>
        <w:pStyle w:val="Heading3"/>
      </w:pPr>
      <w:bookmarkStart w:id="168" w:name="_Toc133403486"/>
      <w:r w:rsidRPr="00F2177B">
        <w:t>BOD</w:t>
      </w:r>
      <w:r w:rsidRPr="00F2177B">
        <w:rPr>
          <w:vertAlign w:val="subscript"/>
        </w:rPr>
        <w:t>5</w:t>
      </w:r>
      <w:r w:rsidRPr="00F2177B">
        <w:t>/COD</w:t>
      </w:r>
      <w:bookmarkEnd w:id="168"/>
    </w:p>
    <w:p w14:paraId="5ABB5DF5" w14:textId="77777777" w:rsidR="00530387" w:rsidRPr="00F2177B" w:rsidRDefault="00530387" w:rsidP="009D2B99">
      <w:pPr>
        <w:ind w:left="720"/>
        <w:rPr>
          <w:i/>
          <w:iCs/>
        </w:rPr>
      </w:pPr>
      <w:r w:rsidRPr="00F2177B">
        <w:rPr>
          <w:i/>
          <w:iCs/>
        </w:rPr>
        <w:t>[Please provide a short overall summary of the reported BOD</w:t>
      </w:r>
      <w:r w:rsidRPr="00F2177B">
        <w:rPr>
          <w:i/>
          <w:iCs/>
          <w:vertAlign w:val="subscript"/>
        </w:rPr>
        <w:t>5</w:t>
      </w:r>
      <w:r w:rsidRPr="00F2177B">
        <w:rPr>
          <w:i/>
          <w:iCs/>
        </w:rPr>
        <w:t xml:space="preserve">/COD tests and conclude on the </w:t>
      </w:r>
      <w:r w:rsidRPr="00F2177B">
        <w:rPr>
          <w:bCs/>
          <w:i/>
        </w:rPr>
        <w:t>relevance</w:t>
      </w:r>
      <w:r w:rsidRPr="00F2177B">
        <w:rPr>
          <w:i/>
          <w:iCs/>
        </w:rPr>
        <w:t xml:space="preserve"> of the provided information</w:t>
      </w:r>
      <w:r w:rsidR="00773891" w:rsidRPr="00F2177B">
        <w:rPr>
          <w:i/>
          <w:iCs/>
        </w:rPr>
        <w:t>.</w:t>
      </w:r>
      <w:r w:rsidRPr="00F2177B">
        <w:rPr>
          <w:i/>
          <w:iCs/>
        </w:rPr>
        <w:t>]</w:t>
      </w:r>
    </w:p>
    <w:p w14:paraId="611065C1" w14:textId="77777777" w:rsidR="00221711" w:rsidRPr="00F2177B" w:rsidRDefault="00221711" w:rsidP="00221711">
      <w:pPr>
        <w:pStyle w:val="Heading3"/>
      </w:pPr>
      <w:bookmarkStart w:id="169" w:name="_Toc133403487"/>
      <w:r w:rsidRPr="00F2177B">
        <w:t>Hydrolysis</w:t>
      </w:r>
      <w:bookmarkEnd w:id="169"/>
    </w:p>
    <w:p w14:paraId="4D1C9094" w14:textId="77777777" w:rsidR="00221711" w:rsidRPr="00F2177B" w:rsidRDefault="00221711" w:rsidP="009D2B99">
      <w:pPr>
        <w:ind w:left="720"/>
        <w:rPr>
          <w:i/>
          <w:iCs/>
        </w:rPr>
      </w:pPr>
      <w:r w:rsidRPr="00F2177B">
        <w:rPr>
          <w:i/>
          <w:iCs/>
        </w:rPr>
        <w:t>[Please provide a short overall summary of the reported hydrolysis data and conclude on the relevance of the provided information.]</w:t>
      </w:r>
    </w:p>
    <w:p w14:paraId="5BE35415" w14:textId="77777777" w:rsidR="00530387" w:rsidRPr="00F2177B" w:rsidRDefault="00530387" w:rsidP="00767FAD">
      <w:pPr>
        <w:pStyle w:val="Heading3"/>
      </w:pPr>
      <w:bookmarkStart w:id="170" w:name="_Toc133403488"/>
      <w:r w:rsidRPr="00F2177B">
        <w:t>Other convincing scientific evidence</w:t>
      </w:r>
      <w:bookmarkEnd w:id="170"/>
    </w:p>
    <w:p w14:paraId="3B1D8D0F" w14:textId="77777777" w:rsidR="00530387" w:rsidRPr="00F2177B" w:rsidRDefault="00530387" w:rsidP="009D2B99">
      <w:pPr>
        <w:ind w:left="720"/>
        <w:rPr>
          <w:i/>
          <w:iCs/>
        </w:rPr>
      </w:pPr>
      <w:r w:rsidRPr="00F2177B">
        <w:rPr>
          <w:i/>
          <w:iCs/>
        </w:rPr>
        <w:t>[Please provide a short overall summary of the other reported convincing scientific evidence and conclude on the relevance of the provided information</w:t>
      </w:r>
      <w:r w:rsidR="00772EC2" w:rsidRPr="00F2177B">
        <w:rPr>
          <w:i/>
          <w:iCs/>
        </w:rPr>
        <w:t>.</w:t>
      </w:r>
      <w:r w:rsidRPr="00F2177B">
        <w:rPr>
          <w:i/>
          <w:iCs/>
        </w:rPr>
        <w:t>]</w:t>
      </w:r>
    </w:p>
    <w:p w14:paraId="77B953B5" w14:textId="48AFB217" w:rsidR="00530387" w:rsidRPr="00F2177B" w:rsidRDefault="00530387" w:rsidP="00767FAD">
      <w:pPr>
        <w:pStyle w:val="Heading4"/>
      </w:pPr>
      <w:bookmarkStart w:id="171" w:name="_Toc133403489"/>
      <w:r w:rsidRPr="00F2177B">
        <w:t xml:space="preserve">Field investigations and monitoring data (if relevant for </w:t>
      </w:r>
      <w:r w:rsidR="00D57D21" w:rsidRPr="00F2177B">
        <w:t>the hazard class)</w:t>
      </w:r>
      <w:bookmarkEnd w:id="171"/>
    </w:p>
    <w:p w14:paraId="1BCD501A" w14:textId="77777777" w:rsidR="00530387" w:rsidRPr="00F2177B" w:rsidRDefault="00530387" w:rsidP="006E65C3">
      <w:pPr>
        <w:ind w:left="864"/>
        <w:rPr>
          <w:i/>
          <w:iCs/>
        </w:rPr>
      </w:pPr>
      <w:r w:rsidRPr="00F2177B">
        <w:rPr>
          <w:i/>
          <w:iCs/>
        </w:rPr>
        <w:t>[Please provide a short overall summary of the reported field investigations and monitoring data and conclude on the relevance of the provided information</w:t>
      </w:r>
      <w:r w:rsidR="00773891" w:rsidRPr="00F2177B">
        <w:rPr>
          <w:i/>
          <w:iCs/>
        </w:rPr>
        <w:t>.</w:t>
      </w:r>
      <w:r w:rsidRPr="00F2177B">
        <w:rPr>
          <w:i/>
          <w:iCs/>
        </w:rPr>
        <w:t>]</w:t>
      </w:r>
    </w:p>
    <w:p w14:paraId="2E86A6F9" w14:textId="77777777" w:rsidR="00530387" w:rsidRPr="00F2177B" w:rsidRDefault="00530387" w:rsidP="00767FAD">
      <w:pPr>
        <w:pStyle w:val="Heading4"/>
      </w:pPr>
      <w:bookmarkStart w:id="172" w:name="_Toc133403490"/>
      <w:r w:rsidRPr="00F2177B">
        <w:t xml:space="preserve">Inherent and </w:t>
      </w:r>
      <w:r w:rsidR="008735EE" w:rsidRPr="00F2177B">
        <w:t>e</w:t>
      </w:r>
      <w:r w:rsidRPr="00F2177B">
        <w:t xml:space="preserve">nhanced </w:t>
      </w:r>
      <w:r w:rsidR="008735EE" w:rsidRPr="00F2177B">
        <w:t>r</w:t>
      </w:r>
      <w:r w:rsidRPr="00F2177B">
        <w:t xml:space="preserve">eady </w:t>
      </w:r>
      <w:r w:rsidR="008735EE" w:rsidRPr="00F2177B">
        <w:t>b</w:t>
      </w:r>
      <w:r w:rsidRPr="00F2177B">
        <w:t>iodegradability tests</w:t>
      </w:r>
      <w:bookmarkEnd w:id="172"/>
    </w:p>
    <w:p w14:paraId="7EC07AC4" w14:textId="77777777" w:rsidR="00530387" w:rsidRPr="00F2177B" w:rsidRDefault="00530387" w:rsidP="006E65C3">
      <w:pPr>
        <w:ind w:left="864"/>
        <w:rPr>
          <w:i/>
          <w:iCs/>
        </w:rPr>
      </w:pPr>
      <w:r w:rsidRPr="00F2177B">
        <w:rPr>
          <w:i/>
          <w:iCs/>
        </w:rPr>
        <w:t>[Please provide a short overall summary of the reported inherent and enhanced biodegradability test data and conclude on the relevance of the provided information</w:t>
      </w:r>
      <w:r w:rsidR="00773891" w:rsidRPr="00F2177B">
        <w:rPr>
          <w:i/>
          <w:iCs/>
        </w:rPr>
        <w:t>.</w:t>
      </w:r>
      <w:r w:rsidRPr="00F2177B">
        <w:rPr>
          <w:i/>
          <w:iCs/>
        </w:rPr>
        <w:t>]</w:t>
      </w:r>
    </w:p>
    <w:p w14:paraId="3932A904" w14:textId="77777777" w:rsidR="00530387" w:rsidRPr="00F2177B" w:rsidRDefault="00AA3CA3" w:rsidP="00767FAD">
      <w:pPr>
        <w:pStyle w:val="Heading4"/>
      </w:pPr>
      <w:bookmarkStart w:id="173" w:name="_Toc133403491"/>
      <w:r w:rsidRPr="00F2177B">
        <w:t>Water, water-sediment and s</w:t>
      </w:r>
      <w:r w:rsidR="00530387" w:rsidRPr="00F2177B">
        <w:t>oil degradation data</w:t>
      </w:r>
      <w:r w:rsidR="001439A8" w:rsidRPr="00F2177B">
        <w:t xml:space="preserve"> (including simulation studies)</w:t>
      </w:r>
      <w:bookmarkEnd w:id="173"/>
    </w:p>
    <w:p w14:paraId="678AC303" w14:textId="77777777" w:rsidR="00530387" w:rsidRPr="00F2177B" w:rsidRDefault="00530387" w:rsidP="006E65C3">
      <w:pPr>
        <w:ind w:left="864"/>
        <w:rPr>
          <w:i/>
          <w:iCs/>
        </w:rPr>
      </w:pPr>
      <w:r w:rsidRPr="00F2177B">
        <w:rPr>
          <w:i/>
          <w:iCs/>
        </w:rPr>
        <w:t xml:space="preserve">[Please provide a short overall summary of the reported </w:t>
      </w:r>
      <w:r w:rsidR="00772EC2" w:rsidRPr="00F2177B">
        <w:rPr>
          <w:i/>
          <w:iCs/>
        </w:rPr>
        <w:t>water, water-sediment and/or soil</w:t>
      </w:r>
      <w:r w:rsidRPr="00F2177B">
        <w:rPr>
          <w:i/>
          <w:iCs/>
        </w:rPr>
        <w:t xml:space="preserve"> degradation data and conclude on the relevance of the provided information</w:t>
      </w:r>
      <w:r w:rsidR="00773891" w:rsidRPr="00F2177B">
        <w:rPr>
          <w:i/>
          <w:iCs/>
        </w:rPr>
        <w:t>.</w:t>
      </w:r>
      <w:r w:rsidRPr="00F2177B">
        <w:rPr>
          <w:i/>
          <w:iCs/>
        </w:rPr>
        <w:t>]</w:t>
      </w:r>
    </w:p>
    <w:p w14:paraId="51682BA5" w14:textId="77777777" w:rsidR="00221711" w:rsidRPr="00F2177B" w:rsidRDefault="00221711" w:rsidP="00221711">
      <w:pPr>
        <w:pStyle w:val="Heading4"/>
      </w:pPr>
      <w:bookmarkStart w:id="174" w:name="_Toc133403492"/>
      <w:r w:rsidRPr="00F2177B">
        <w:lastRenderedPageBreak/>
        <w:t>Photochemical degradation</w:t>
      </w:r>
      <w:bookmarkEnd w:id="174"/>
    </w:p>
    <w:p w14:paraId="245F45D0" w14:textId="77777777" w:rsidR="00221711" w:rsidRPr="00F2177B" w:rsidRDefault="00221711" w:rsidP="006E65C3">
      <w:pPr>
        <w:ind w:left="864"/>
        <w:rPr>
          <w:i/>
          <w:iCs/>
        </w:rPr>
      </w:pPr>
      <w:r w:rsidRPr="00F2177B">
        <w:rPr>
          <w:i/>
          <w:iCs/>
        </w:rPr>
        <w:t>[Please provide a short overall summary of the reported photochemical degradation data and conclude on the relevance of the provided information.]</w:t>
      </w:r>
    </w:p>
    <w:p w14:paraId="6C450D15" w14:textId="77777777" w:rsidR="00530387" w:rsidRPr="00F2177B" w:rsidRDefault="00530387" w:rsidP="00767FAD">
      <w:pPr>
        <w:pStyle w:val="Heading2"/>
      </w:pPr>
      <w:bookmarkStart w:id="175" w:name="_Toc133403493"/>
      <w:r w:rsidRPr="00F2177B">
        <w:t>E</w:t>
      </w:r>
      <w:r w:rsidR="00767FAD" w:rsidRPr="00F2177B">
        <w:t>nvironmental transformation of metals or inorganic metals compounds</w:t>
      </w:r>
      <w:bookmarkEnd w:id="175"/>
    </w:p>
    <w:p w14:paraId="3013CB93" w14:textId="6CB48014" w:rsidR="00530387" w:rsidRPr="00F2177B" w:rsidRDefault="00675C67" w:rsidP="00F17EF3">
      <w:pPr>
        <w:pStyle w:val="Tables"/>
      </w:pPr>
      <w:r w:rsidRPr="00F2177B">
        <w:t xml:space="preserve">Table </w:t>
      </w:r>
      <w:fldSimple w:instr=" SEQ Table \* ARABIC ">
        <w:r w:rsidRPr="00F2177B">
          <w:t>7</w:t>
        </w:r>
        <w:r w:rsidR="009641BD" w:rsidRPr="00F2177B">
          <w:t>7</w:t>
        </w:r>
      </w:fldSimple>
      <w:r w:rsidRPr="00F2177B">
        <w:t xml:space="preserve">: </w:t>
      </w:r>
      <w:r w:rsidR="00530387" w:rsidRPr="00F2177B">
        <w:t>Summary of relevant information on rapid environmental transformation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F07934" w:rsidRPr="00F2177B" w14:paraId="13DC82CC" w14:textId="77777777" w:rsidTr="00437156">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0FBAE38D"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0FB85405"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2D7BF558"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07800D49"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568A549A" w14:textId="77777777" w:rsidR="00F07934" w:rsidRPr="00F2177B" w:rsidRDefault="00F07934"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F07934" w:rsidRPr="00F2177B" w14:paraId="25A0D7F0" w14:textId="77777777" w:rsidTr="00437156">
        <w:tc>
          <w:tcPr>
            <w:tcW w:w="685" w:type="pct"/>
            <w:tcBorders>
              <w:top w:val="single" w:sz="6" w:space="0" w:color="auto"/>
              <w:left w:val="single" w:sz="4" w:space="0" w:color="auto"/>
              <w:bottom w:val="single" w:sz="6" w:space="0" w:color="auto"/>
              <w:right w:val="single" w:sz="6" w:space="0" w:color="auto"/>
            </w:tcBorders>
          </w:tcPr>
          <w:p w14:paraId="0D928056"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48522DDF"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13B69A8F"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5F540B8E"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364C3BDA"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36601D18" w14:textId="77777777" w:rsidTr="00437156">
        <w:tc>
          <w:tcPr>
            <w:tcW w:w="685" w:type="pct"/>
            <w:tcBorders>
              <w:top w:val="single" w:sz="6" w:space="0" w:color="auto"/>
              <w:left w:val="single" w:sz="4" w:space="0" w:color="auto"/>
              <w:bottom w:val="single" w:sz="6" w:space="0" w:color="auto"/>
              <w:right w:val="single" w:sz="6" w:space="0" w:color="auto"/>
            </w:tcBorders>
          </w:tcPr>
          <w:p w14:paraId="2688DF71"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6BF0AFF0"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B9A8BBE"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42EFADBF"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7FE95B4A"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0242D0D8" w14:textId="77777777" w:rsidTr="00437156">
        <w:tc>
          <w:tcPr>
            <w:tcW w:w="685" w:type="pct"/>
            <w:tcBorders>
              <w:top w:val="single" w:sz="6" w:space="0" w:color="auto"/>
              <w:left w:val="single" w:sz="4" w:space="0" w:color="auto"/>
              <w:bottom w:val="single" w:sz="6" w:space="0" w:color="auto"/>
              <w:right w:val="single" w:sz="6" w:space="0" w:color="auto"/>
            </w:tcBorders>
          </w:tcPr>
          <w:p w14:paraId="2048FB43"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2ADBEF24"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5271FB96"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79CD9C94"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5FFCD9F7"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52D0EF0B" w14:textId="77777777" w:rsidTr="00437156">
        <w:trPr>
          <w:trHeight w:val="65"/>
        </w:trPr>
        <w:tc>
          <w:tcPr>
            <w:tcW w:w="685" w:type="pct"/>
            <w:tcBorders>
              <w:top w:val="single" w:sz="6" w:space="0" w:color="auto"/>
              <w:left w:val="single" w:sz="4" w:space="0" w:color="auto"/>
              <w:bottom w:val="single" w:sz="6" w:space="0" w:color="auto"/>
              <w:right w:val="single" w:sz="6" w:space="0" w:color="auto"/>
            </w:tcBorders>
          </w:tcPr>
          <w:p w14:paraId="5852A876"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7615A755"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37C17160"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13272F58"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14FF0AC"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r w:rsidR="00F07934" w:rsidRPr="00F2177B" w14:paraId="69D86F8C" w14:textId="77777777" w:rsidTr="00437156">
        <w:trPr>
          <w:trHeight w:val="65"/>
        </w:trPr>
        <w:tc>
          <w:tcPr>
            <w:tcW w:w="685" w:type="pct"/>
            <w:tcBorders>
              <w:top w:val="single" w:sz="6" w:space="0" w:color="auto"/>
              <w:left w:val="single" w:sz="4" w:space="0" w:color="auto"/>
              <w:bottom w:val="single" w:sz="4" w:space="0" w:color="auto"/>
              <w:right w:val="single" w:sz="6" w:space="0" w:color="auto"/>
            </w:tcBorders>
          </w:tcPr>
          <w:p w14:paraId="346F5CCD"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2F47FC37"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77A3985A"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5A18B4BF"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00DAED90" w14:textId="77777777" w:rsidR="00F07934" w:rsidRPr="00F2177B" w:rsidRDefault="00F07934" w:rsidP="00437156">
            <w:pPr>
              <w:widowControl w:val="0"/>
              <w:tabs>
                <w:tab w:val="center" w:pos="4536"/>
                <w:tab w:val="right" w:pos="9072"/>
              </w:tabs>
              <w:spacing w:after="0"/>
              <w:rPr>
                <w:b/>
                <w:color w:val="000000"/>
                <w:sz w:val="20"/>
                <w:szCs w:val="20"/>
                <w:lang w:eastAsia="en-GB"/>
              </w:rPr>
            </w:pPr>
          </w:p>
        </w:tc>
      </w:tr>
    </w:tbl>
    <w:p w14:paraId="524978BE" w14:textId="67A9FFB1" w:rsidR="00F07934" w:rsidRPr="00F2177B" w:rsidRDefault="00F07934" w:rsidP="00F07934"/>
    <w:p w14:paraId="505A93CB"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3DE4B846" w14:textId="77777777" w:rsidR="00530387" w:rsidRPr="00F2177B" w:rsidRDefault="00530387" w:rsidP="00767FAD">
      <w:pPr>
        <w:pStyle w:val="Heading3"/>
      </w:pPr>
      <w:bookmarkStart w:id="176" w:name="_Toc133403494"/>
      <w:r w:rsidRPr="00F2177B">
        <w:t>Summary of data/information on environmental transformation</w:t>
      </w:r>
      <w:bookmarkEnd w:id="176"/>
    </w:p>
    <w:p w14:paraId="0A7E33FE" w14:textId="77777777" w:rsidR="00530387" w:rsidRPr="00F2177B" w:rsidRDefault="00530387" w:rsidP="009D2B99">
      <w:pPr>
        <w:ind w:left="720"/>
        <w:rPr>
          <w:i/>
          <w:iCs/>
        </w:rPr>
      </w:pPr>
      <w:r w:rsidRPr="00F2177B">
        <w:rPr>
          <w:i/>
          <w:iCs/>
        </w:rPr>
        <w:t>[Please provide a short overall summary of the reported environmental transformation of metals and inorganic metal compounds and conclude on the relevance of the provided information</w:t>
      </w:r>
      <w:r w:rsidR="00773891" w:rsidRPr="00F2177B">
        <w:rPr>
          <w:i/>
          <w:iCs/>
        </w:rPr>
        <w:t>.</w:t>
      </w:r>
      <w:r w:rsidRPr="00F2177B">
        <w:rPr>
          <w:i/>
          <w:iCs/>
        </w:rPr>
        <w:t>]</w:t>
      </w:r>
    </w:p>
    <w:p w14:paraId="269D5398" w14:textId="77777777" w:rsidR="00530387" w:rsidRPr="00F2177B" w:rsidRDefault="00530387" w:rsidP="00767FAD">
      <w:pPr>
        <w:pStyle w:val="Heading2"/>
      </w:pPr>
      <w:bookmarkStart w:id="177" w:name="_Toc133403495"/>
      <w:r w:rsidRPr="00F2177B">
        <w:t>E</w:t>
      </w:r>
      <w:r w:rsidR="00767FAD" w:rsidRPr="00F2177B">
        <w:t>nvironmental fate and other relevant information</w:t>
      </w:r>
      <w:bookmarkEnd w:id="177"/>
    </w:p>
    <w:p w14:paraId="7C9CAA28" w14:textId="77777777" w:rsidR="00530387" w:rsidRPr="00F2177B" w:rsidRDefault="00530387" w:rsidP="006E65C3">
      <w:pPr>
        <w:ind w:left="426"/>
        <w:rPr>
          <w:i/>
          <w:iCs/>
        </w:rPr>
      </w:pPr>
      <w:r w:rsidRPr="00F2177B">
        <w:rPr>
          <w:i/>
          <w:iCs/>
        </w:rPr>
        <w:t>[Note that in this section only information that does not fit under any other heading in chapter 11 should be reported. Please provide a short overall summary of other relevant information that is considered relevant in assessing aquatic toxicity, bioaccumulation or degradation. Such information could be e.g. the reported environmental fate properties if considered relevant in evaluating the toxicity data (e.g. volatilisation and adsorption)</w:t>
      </w:r>
      <w:r w:rsidR="00773891" w:rsidRPr="00F2177B">
        <w:rPr>
          <w:i/>
          <w:iCs/>
        </w:rPr>
        <w:t>.</w:t>
      </w:r>
      <w:r w:rsidRPr="00F2177B">
        <w:rPr>
          <w:i/>
          <w:iCs/>
        </w:rPr>
        <w:t>]</w:t>
      </w:r>
    </w:p>
    <w:p w14:paraId="2138CCB9" w14:textId="51BA2FA7" w:rsidR="00530387" w:rsidRPr="00F2177B" w:rsidRDefault="00530387" w:rsidP="00767FAD">
      <w:pPr>
        <w:pStyle w:val="Heading2"/>
      </w:pPr>
      <w:bookmarkStart w:id="178" w:name="_Toc133403496"/>
      <w:r w:rsidRPr="00F2177B">
        <w:t>B</w:t>
      </w:r>
      <w:r w:rsidR="00767FAD" w:rsidRPr="00F2177B">
        <w:t>ioaccumulation</w:t>
      </w:r>
      <w:r w:rsidR="00175A63" w:rsidRPr="00F2177B">
        <w:t xml:space="preserve"> (CLP Annex I, 4.1)</w:t>
      </w:r>
      <w:bookmarkEnd w:id="178"/>
    </w:p>
    <w:p w14:paraId="1B12A95B" w14:textId="1AE91E7E" w:rsidR="00530387" w:rsidRPr="00F2177B" w:rsidRDefault="00675C67" w:rsidP="00F17EF3">
      <w:pPr>
        <w:pStyle w:val="Tables"/>
      </w:pPr>
      <w:r w:rsidRPr="00F2177B">
        <w:t xml:space="preserve">Table </w:t>
      </w:r>
      <w:fldSimple w:instr=" SEQ Table \* ARABIC ">
        <w:r w:rsidRPr="00F2177B">
          <w:t>7</w:t>
        </w:r>
        <w:r w:rsidR="009641BD" w:rsidRPr="00F2177B">
          <w:t>8</w:t>
        </w:r>
      </w:fldSimple>
      <w:r w:rsidRPr="00F2177B">
        <w:t xml:space="preserve">: </w:t>
      </w:r>
      <w:r w:rsidR="00530387" w:rsidRPr="00F2177B">
        <w:t>Summary of relevant information on bioaccumulation</w:t>
      </w:r>
    </w:p>
    <w:p w14:paraId="7C437819" w14:textId="43635D5B" w:rsidR="00EE423B" w:rsidRPr="00F2177B" w:rsidRDefault="00EE423B" w:rsidP="00EE42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EE423B" w:rsidRPr="00F2177B" w14:paraId="3E71B17B" w14:textId="77777777" w:rsidTr="00437156">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1B111530"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79668B01"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6DEFAAE2"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1E7B9451"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05F5B6C7"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EE423B" w:rsidRPr="00F2177B" w14:paraId="272A72C0" w14:textId="77777777" w:rsidTr="00437156">
        <w:tc>
          <w:tcPr>
            <w:tcW w:w="685" w:type="pct"/>
            <w:tcBorders>
              <w:top w:val="single" w:sz="6" w:space="0" w:color="auto"/>
              <w:left w:val="single" w:sz="4" w:space="0" w:color="auto"/>
              <w:bottom w:val="single" w:sz="6" w:space="0" w:color="auto"/>
              <w:right w:val="single" w:sz="6" w:space="0" w:color="auto"/>
            </w:tcBorders>
          </w:tcPr>
          <w:p w14:paraId="2AB29693"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2047458B"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6943AB8D"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4193A0E"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36D51243"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3254FFC6" w14:textId="77777777" w:rsidTr="00437156">
        <w:tc>
          <w:tcPr>
            <w:tcW w:w="685" w:type="pct"/>
            <w:tcBorders>
              <w:top w:val="single" w:sz="6" w:space="0" w:color="auto"/>
              <w:left w:val="single" w:sz="4" w:space="0" w:color="auto"/>
              <w:bottom w:val="single" w:sz="6" w:space="0" w:color="auto"/>
              <w:right w:val="single" w:sz="6" w:space="0" w:color="auto"/>
            </w:tcBorders>
          </w:tcPr>
          <w:p w14:paraId="2281047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4A96405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12E6ED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D6015C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1A2FAEE3"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6D62B5F9" w14:textId="77777777" w:rsidTr="00437156">
        <w:tc>
          <w:tcPr>
            <w:tcW w:w="685" w:type="pct"/>
            <w:tcBorders>
              <w:top w:val="single" w:sz="6" w:space="0" w:color="auto"/>
              <w:left w:val="single" w:sz="4" w:space="0" w:color="auto"/>
              <w:bottom w:val="single" w:sz="6" w:space="0" w:color="auto"/>
              <w:right w:val="single" w:sz="6" w:space="0" w:color="auto"/>
            </w:tcBorders>
          </w:tcPr>
          <w:p w14:paraId="01E5297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4F73BE13"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264FB99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5B8ED846"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120BE527"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512CDE2F" w14:textId="77777777" w:rsidTr="00437156">
        <w:trPr>
          <w:trHeight w:val="65"/>
        </w:trPr>
        <w:tc>
          <w:tcPr>
            <w:tcW w:w="685" w:type="pct"/>
            <w:tcBorders>
              <w:top w:val="single" w:sz="6" w:space="0" w:color="auto"/>
              <w:left w:val="single" w:sz="4" w:space="0" w:color="auto"/>
              <w:bottom w:val="single" w:sz="6" w:space="0" w:color="auto"/>
              <w:right w:val="single" w:sz="6" w:space="0" w:color="auto"/>
            </w:tcBorders>
          </w:tcPr>
          <w:p w14:paraId="7EEC031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3F40AB3B"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2EF5D0B9"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27551E54"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07793D2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247761B6" w14:textId="77777777" w:rsidTr="00437156">
        <w:trPr>
          <w:trHeight w:val="65"/>
        </w:trPr>
        <w:tc>
          <w:tcPr>
            <w:tcW w:w="685" w:type="pct"/>
            <w:tcBorders>
              <w:top w:val="single" w:sz="6" w:space="0" w:color="auto"/>
              <w:left w:val="single" w:sz="4" w:space="0" w:color="auto"/>
              <w:bottom w:val="single" w:sz="4" w:space="0" w:color="auto"/>
              <w:right w:val="single" w:sz="6" w:space="0" w:color="auto"/>
            </w:tcBorders>
          </w:tcPr>
          <w:p w14:paraId="41548E0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63DABF3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59E7C00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2ABDEAB0"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52E1333C"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bl>
    <w:p w14:paraId="560132B7" w14:textId="07037B56" w:rsidR="00EE423B" w:rsidRPr="00F2177B" w:rsidRDefault="00EE423B" w:rsidP="00EE423B"/>
    <w:p w14:paraId="65E951DD" w14:textId="3F512978"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27B0C659" w14:textId="008C2470" w:rsidR="002304D6" w:rsidRPr="00F2177B" w:rsidRDefault="002304D6" w:rsidP="00580E2A">
      <w:pPr>
        <w:pStyle w:val="NormalItalic0"/>
      </w:pPr>
      <w:r w:rsidRPr="00F2177B">
        <w:t>[If relevant, link to information that may be available under a following section of the CLH report template.]</w:t>
      </w:r>
    </w:p>
    <w:p w14:paraId="42F68ABD" w14:textId="77777777" w:rsidR="00530387" w:rsidRPr="00F2177B" w:rsidRDefault="00530387" w:rsidP="00767FAD">
      <w:pPr>
        <w:pStyle w:val="Heading3"/>
      </w:pPr>
      <w:bookmarkStart w:id="179" w:name="_Toc133403497"/>
      <w:r w:rsidRPr="00F2177B">
        <w:t>Estimated bioaccumulation</w:t>
      </w:r>
      <w:bookmarkEnd w:id="179"/>
      <w:r w:rsidRPr="00F2177B">
        <w:t xml:space="preserve"> </w:t>
      </w:r>
    </w:p>
    <w:p w14:paraId="07354D61" w14:textId="77777777" w:rsidR="00530387" w:rsidRPr="00F2177B" w:rsidRDefault="00530387" w:rsidP="004D7E94">
      <w:pPr>
        <w:ind w:left="720"/>
        <w:rPr>
          <w:i/>
          <w:iCs/>
        </w:rPr>
      </w:pPr>
      <w:r w:rsidRPr="00F2177B">
        <w:rPr>
          <w:i/>
          <w:iCs/>
        </w:rPr>
        <w:t>[Please provide a short overall summary of the reported estimated bioaccumulation (e.g. computed estimates of log Kow or equivalent) and conclude on the relevance of the provided information]</w:t>
      </w:r>
    </w:p>
    <w:p w14:paraId="22E6381D" w14:textId="77777777" w:rsidR="00530387" w:rsidRPr="00F2177B" w:rsidRDefault="00530387" w:rsidP="00767FAD">
      <w:pPr>
        <w:pStyle w:val="Heading3"/>
      </w:pPr>
      <w:bookmarkStart w:id="180" w:name="_Toc133403498"/>
      <w:r w:rsidRPr="00F2177B">
        <w:lastRenderedPageBreak/>
        <w:t>Measured partition coefficient and bioaccumulation test data</w:t>
      </w:r>
      <w:bookmarkEnd w:id="180"/>
    </w:p>
    <w:p w14:paraId="75037B03" w14:textId="77777777" w:rsidR="00530387" w:rsidRPr="00F2177B" w:rsidRDefault="00530387" w:rsidP="004D7E94">
      <w:pPr>
        <w:ind w:left="720"/>
        <w:rPr>
          <w:i/>
          <w:iCs/>
        </w:rPr>
      </w:pPr>
      <w:r w:rsidRPr="00F2177B">
        <w:rPr>
          <w:i/>
          <w:iCs/>
        </w:rPr>
        <w:t>[Please provide a short overall summary of the reported measured partition coefficient and bioaccumulation testing data (e.g. fish bioaccumulation studies) and conclude on the relevance of the provided information</w:t>
      </w:r>
      <w:r w:rsidR="00773891" w:rsidRPr="00F2177B">
        <w:rPr>
          <w:i/>
          <w:iCs/>
        </w:rPr>
        <w:t>.</w:t>
      </w:r>
      <w:r w:rsidRPr="00F2177B">
        <w:rPr>
          <w:i/>
          <w:iCs/>
        </w:rPr>
        <w:t>]</w:t>
      </w:r>
    </w:p>
    <w:p w14:paraId="21931110" w14:textId="46442813" w:rsidR="00247BDC" w:rsidRPr="00F2177B" w:rsidRDefault="00767FAD" w:rsidP="00767FAD">
      <w:pPr>
        <w:pStyle w:val="Heading2"/>
      </w:pPr>
      <w:bookmarkStart w:id="181" w:name="_Toc133403499"/>
      <w:r w:rsidRPr="00F2177B">
        <w:t>Acute aquatic hazard</w:t>
      </w:r>
      <w:r w:rsidR="00175A63" w:rsidRPr="00F2177B">
        <w:t xml:space="preserve"> (CLP Annex I, 4.1)</w:t>
      </w:r>
      <w:bookmarkEnd w:id="181"/>
    </w:p>
    <w:p w14:paraId="305EDA52" w14:textId="2FB25ABA" w:rsidR="00772EC2" w:rsidRPr="00F2177B" w:rsidRDefault="00675C67" w:rsidP="00FC0157">
      <w:pPr>
        <w:pStyle w:val="Tables"/>
      </w:pPr>
      <w:r w:rsidRPr="00F2177B">
        <w:t xml:space="preserve">Table </w:t>
      </w:r>
      <w:fldSimple w:instr=" SEQ Table \* ARABIC ">
        <w:r w:rsidRPr="00F2177B">
          <w:t>7</w:t>
        </w:r>
        <w:r w:rsidR="009641BD" w:rsidRPr="00F2177B">
          <w:t>9</w:t>
        </w:r>
      </w:fldSimple>
      <w:r w:rsidRPr="00F2177B">
        <w:t xml:space="preserve">: </w:t>
      </w:r>
      <w:r w:rsidR="00247BDC" w:rsidRPr="00F2177B">
        <w:t>Summary of relevant information on acute aquatic toxicity</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EE423B" w:rsidRPr="00F2177B" w14:paraId="719636BA" w14:textId="77777777" w:rsidTr="00437156">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642B0BA7"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626AE6FF"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3A2CC2F7" w14:textId="5AEF5E2C"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r w:rsidRPr="00F2177B">
              <w:rPr>
                <w:b/>
                <w:color w:val="000000"/>
                <w:sz w:val="20"/>
                <w:szCs w:val="20"/>
                <w:vertAlign w:val="superscript"/>
                <w:lang w:eastAsia="en-GB"/>
              </w:rPr>
              <w:t>1</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62406102"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5AD67D6A" w14:textId="77777777" w:rsidR="00EE423B" w:rsidRPr="00F2177B" w:rsidRDefault="00EE423B"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EE423B" w:rsidRPr="00F2177B" w14:paraId="2D21D083" w14:textId="77777777" w:rsidTr="00437156">
        <w:tc>
          <w:tcPr>
            <w:tcW w:w="685" w:type="pct"/>
            <w:tcBorders>
              <w:top w:val="single" w:sz="6" w:space="0" w:color="auto"/>
              <w:left w:val="single" w:sz="4" w:space="0" w:color="auto"/>
              <w:bottom w:val="single" w:sz="6" w:space="0" w:color="auto"/>
              <w:right w:val="single" w:sz="6" w:space="0" w:color="auto"/>
            </w:tcBorders>
          </w:tcPr>
          <w:p w14:paraId="2ABE7B00"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68818B89"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4CD2ED1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52DF9CB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78D2719"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22890465" w14:textId="77777777" w:rsidTr="00437156">
        <w:tc>
          <w:tcPr>
            <w:tcW w:w="685" w:type="pct"/>
            <w:tcBorders>
              <w:top w:val="single" w:sz="6" w:space="0" w:color="auto"/>
              <w:left w:val="single" w:sz="4" w:space="0" w:color="auto"/>
              <w:bottom w:val="single" w:sz="6" w:space="0" w:color="auto"/>
              <w:right w:val="single" w:sz="6" w:space="0" w:color="auto"/>
            </w:tcBorders>
          </w:tcPr>
          <w:p w14:paraId="0548F0AF"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5A461ACD"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4E7F1146"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7BC68C5C"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0B038EC6"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5D21EE7F" w14:textId="77777777" w:rsidTr="00437156">
        <w:tc>
          <w:tcPr>
            <w:tcW w:w="685" w:type="pct"/>
            <w:tcBorders>
              <w:top w:val="single" w:sz="6" w:space="0" w:color="auto"/>
              <w:left w:val="single" w:sz="4" w:space="0" w:color="auto"/>
              <w:bottom w:val="single" w:sz="6" w:space="0" w:color="auto"/>
              <w:right w:val="single" w:sz="6" w:space="0" w:color="auto"/>
            </w:tcBorders>
          </w:tcPr>
          <w:p w14:paraId="7D7A4E96"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5825BDA9"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3AE9EF43"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3B8CA246"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1D3A3578"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3E1EC0A7" w14:textId="77777777" w:rsidTr="00437156">
        <w:trPr>
          <w:trHeight w:val="65"/>
        </w:trPr>
        <w:tc>
          <w:tcPr>
            <w:tcW w:w="685" w:type="pct"/>
            <w:tcBorders>
              <w:top w:val="single" w:sz="6" w:space="0" w:color="auto"/>
              <w:left w:val="single" w:sz="4" w:space="0" w:color="auto"/>
              <w:bottom w:val="single" w:sz="6" w:space="0" w:color="auto"/>
              <w:right w:val="single" w:sz="6" w:space="0" w:color="auto"/>
            </w:tcBorders>
          </w:tcPr>
          <w:p w14:paraId="79C756EC"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6F5EA54D"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1CF867B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00AEE0B9"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4FEFD081"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r w:rsidR="00EE423B" w:rsidRPr="00F2177B" w14:paraId="00892858" w14:textId="77777777" w:rsidTr="00437156">
        <w:trPr>
          <w:trHeight w:val="65"/>
        </w:trPr>
        <w:tc>
          <w:tcPr>
            <w:tcW w:w="685" w:type="pct"/>
            <w:tcBorders>
              <w:top w:val="single" w:sz="6" w:space="0" w:color="auto"/>
              <w:left w:val="single" w:sz="4" w:space="0" w:color="auto"/>
              <w:bottom w:val="single" w:sz="4" w:space="0" w:color="auto"/>
              <w:right w:val="single" w:sz="6" w:space="0" w:color="auto"/>
            </w:tcBorders>
          </w:tcPr>
          <w:p w14:paraId="3CD1992A"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4FEDB99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6DF503A8"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6B9A3A44"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16BA34D2" w14:textId="77777777" w:rsidR="00EE423B" w:rsidRPr="00F2177B" w:rsidRDefault="00EE423B" w:rsidP="00437156">
            <w:pPr>
              <w:widowControl w:val="0"/>
              <w:tabs>
                <w:tab w:val="center" w:pos="4536"/>
                <w:tab w:val="right" w:pos="9072"/>
              </w:tabs>
              <w:spacing w:after="0"/>
              <w:rPr>
                <w:b/>
                <w:color w:val="000000"/>
                <w:sz w:val="20"/>
                <w:szCs w:val="20"/>
                <w:lang w:eastAsia="en-GB"/>
              </w:rPr>
            </w:pPr>
          </w:p>
        </w:tc>
      </w:tr>
    </w:tbl>
    <w:p w14:paraId="124F0E27" w14:textId="1C08E5B0" w:rsidR="00247BDC" w:rsidRPr="00F2177B" w:rsidRDefault="00247BDC" w:rsidP="000654E3">
      <w:pPr>
        <w:rPr>
          <w:sz w:val="20"/>
          <w:szCs w:val="20"/>
        </w:rPr>
      </w:pPr>
      <w:r w:rsidRPr="00F2177B">
        <w:rPr>
          <w:sz w:val="20"/>
          <w:szCs w:val="20"/>
          <w:vertAlign w:val="superscript"/>
        </w:rPr>
        <w:t xml:space="preserve">1 </w:t>
      </w:r>
      <w:r w:rsidRPr="00F2177B">
        <w:rPr>
          <w:sz w:val="20"/>
          <w:szCs w:val="20"/>
        </w:rPr>
        <w:t>Indicate if the results are based on the measured or on the nominal concentration</w:t>
      </w:r>
    </w:p>
    <w:p w14:paraId="7DDEAC35" w14:textId="77777777" w:rsidR="00580E2A" w:rsidRPr="00F2177B" w:rsidRDefault="00580E2A" w:rsidP="00580E2A">
      <w:pPr>
        <w:pStyle w:val="NormalItalic0"/>
      </w:pPr>
      <w:r w:rsidRPr="00F2177B">
        <w:t>[Please insert/delete rows according to the number of studies.</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Pr="00F2177B">
        <w:t>]</w:t>
      </w:r>
    </w:p>
    <w:p w14:paraId="62815660" w14:textId="77777777" w:rsidR="00247BDC" w:rsidRPr="00F2177B" w:rsidRDefault="00247BDC" w:rsidP="00767FAD">
      <w:pPr>
        <w:pStyle w:val="Heading3"/>
      </w:pPr>
      <w:bookmarkStart w:id="182" w:name="_Toc133403500"/>
      <w:r w:rsidRPr="00F2177B">
        <w:t>Acute (short-term) toxicity to fish</w:t>
      </w:r>
      <w:bookmarkEnd w:id="182"/>
    </w:p>
    <w:p w14:paraId="16DB9B16" w14:textId="77777777" w:rsidR="00247BDC" w:rsidRPr="00F2177B" w:rsidRDefault="00247BDC" w:rsidP="00372447">
      <w:pPr>
        <w:ind w:left="720"/>
        <w:rPr>
          <w:i/>
          <w:iCs/>
        </w:rPr>
      </w:pPr>
      <w:r w:rsidRPr="00F2177B">
        <w:rPr>
          <w:i/>
          <w:iCs/>
        </w:rPr>
        <w:t>[Please make an overall summary of available acute toxicity studies to fish and conclude on the relevance of the provided data.]</w:t>
      </w:r>
    </w:p>
    <w:p w14:paraId="01D9584A" w14:textId="77777777" w:rsidR="00247BDC" w:rsidRPr="00F2177B" w:rsidRDefault="00247BDC" w:rsidP="00767FAD">
      <w:pPr>
        <w:pStyle w:val="Heading3"/>
      </w:pPr>
      <w:bookmarkStart w:id="183" w:name="_Toc133403501"/>
      <w:r w:rsidRPr="00F2177B">
        <w:t>Acute (short-term) toxicity to aquatic invertebrates</w:t>
      </w:r>
      <w:bookmarkEnd w:id="183"/>
    </w:p>
    <w:p w14:paraId="0A1CB254" w14:textId="77777777" w:rsidR="00247BDC" w:rsidRPr="00F2177B" w:rsidRDefault="00247BDC" w:rsidP="00372447">
      <w:pPr>
        <w:ind w:left="720"/>
        <w:rPr>
          <w:i/>
          <w:iCs/>
        </w:rPr>
      </w:pPr>
      <w:r w:rsidRPr="00F2177B">
        <w:rPr>
          <w:i/>
          <w:iCs/>
        </w:rPr>
        <w:t>[Please make an overall summary of available acute toxicity studies to aquatic invertebrates and conclude on the relevance of the provided data.]</w:t>
      </w:r>
    </w:p>
    <w:p w14:paraId="09F1F0C7" w14:textId="77777777" w:rsidR="00247BDC" w:rsidRPr="00F2177B" w:rsidRDefault="00247BDC" w:rsidP="00767FAD">
      <w:pPr>
        <w:pStyle w:val="Heading3"/>
      </w:pPr>
      <w:bookmarkStart w:id="184" w:name="_Toc133403502"/>
      <w:r w:rsidRPr="00F2177B">
        <w:t>Acute (short-term) toxicity to algae or other aquatic plants</w:t>
      </w:r>
      <w:bookmarkEnd w:id="184"/>
    </w:p>
    <w:p w14:paraId="21AEA581" w14:textId="77777777" w:rsidR="00247BDC" w:rsidRPr="00F2177B" w:rsidRDefault="00247BDC" w:rsidP="004D7E94">
      <w:pPr>
        <w:ind w:left="720"/>
        <w:rPr>
          <w:i/>
          <w:iCs/>
        </w:rPr>
      </w:pPr>
      <w:r w:rsidRPr="00F2177B">
        <w:rPr>
          <w:i/>
          <w:iCs/>
        </w:rPr>
        <w:t>[Please make an overall summary of available acute toxicity studies to algae or other aquatic plants and conclude on the relevance of the provided data.]</w:t>
      </w:r>
    </w:p>
    <w:p w14:paraId="440FF851" w14:textId="77777777" w:rsidR="00247BDC" w:rsidRPr="00F2177B" w:rsidRDefault="00247BDC" w:rsidP="00767FAD">
      <w:pPr>
        <w:pStyle w:val="Heading3"/>
      </w:pPr>
      <w:bookmarkStart w:id="185" w:name="_Toc133403503"/>
      <w:r w:rsidRPr="00F2177B">
        <w:t>Acute (short-term) toxicity to other aquatic organisms</w:t>
      </w:r>
      <w:bookmarkEnd w:id="185"/>
      <w:r w:rsidRPr="00F2177B">
        <w:t xml:space="preserve"> </w:t>
      </w:r>
    </w:p>
    <w:p w14:paraId="33B6260D" w14:textId="77777777" w:rsidR="00247BDC" w:rsidRPr="00F2177B" w:rsidRDefault="00247BDC" w:rsidP="004D7E94">
      <w:pPr>
        <w:ind w:left="720"/>
        <w:rPr>
          <w:i/>
          <w:iCs/>
        </w:rPr>
      </w:pPr>
      <w:r w:rsidRPr="00F2177B">
        <w:rPr>
          <w:i/>
          <w:iCs/>
        </w:rPr>
        <w:t>[Please make an overall summary of available acute toxicity studies to other aquatic organisms – if relevant for C&amp;L - and conclude on the relevance of the provided data.]</w:t>
      </w:r>
    </w:p>
    <w:p w14:paraId="6DDE8667" w14:textId="17E46D40" w:rsidR="00247BDC" w:rsidRPr="00F2177B" w:rsidRDefault="00247BDC" w:rsidP="00767FAD">
      <w:pPr>
        <w:pStyle w:val="Heading2"/>
      </w:pPr>
      <w:bookmarkStart w:id="186" w:name="_Toc133403504"/>
      <w:r w:rsidRPr="00F2177B">
        <w:t>L</w:t>
      </w:r>
      <w:r w:rsidR="006A16B8" w:rsidRPr="00F2177B">
        <w:t>ong-term aquatic hazard</w:t>
      </w:r>
      <w:r w:rsidR="00175A63" w:rsidRPr="00F2177B">
        <w:t xml:space="preserve"> (CLP Annex I, 4.1)</w:t>
      </w:r>
      <w:bookmarkEnd w:id="186"/>
    </w:p>
    <w:p w14:paraId="0CD71AC7" w14:textId="0CFE69A8" w:rsidR="00247BDC" w:rsidRPr="00F2177B" w:rsidRDefault="00675C67" w:rsidP="00F17EF3">
      <w:pPr>
        <w:pStyle w:val="Tables"/>
      </w:pPr>
      <w:r w:rsidRPr="00F2177B">
        <w:t xml:space="preserve">Table </w:t>
      </w:r>
      <w:r w:rsidR="009641BD" w:rsidRPr="00F2177B">
        <w:t>80</w:t>
      </w:r>
      <w:r w:rsidRPr="00F2177B">
        <w:t xml:space="preserve">: </w:t>
      </w:r>
      <w:r w:rsidR="00247BDC" w:rsidRPr="00F2177B">
        <w:t>Summary of relevant information on chronic aquatic toxicity</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F73735" w:rsidRPr="00F2177B" w14:paraId="4425DCB9" w14:textId="77777777" w:rsidTr="00437156">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0F9360ED" w14:textId="77777777" w:rsidR="00F73735" w:rsidRPr="00F2177B" w:rsidRDefault="00F73735"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23FA2F1A" w14:textId="77777777" w:rsidR="00F73735" w:rsidRPr="00F2177B" w:rsidRDefault="00F73735"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4FEDCB77" w14:textId="05C35D8C" w:rsidR="00F73735" w:rsidRPr="00F2177B" w:rsidRDefault="00F73735"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r w:rsidRPr="00F2177B">
              <w:rPr>
                <w:b/>
                <w:color w:val="000000"/>
                <w:sz w:val="20"/>
                <w:szCs w:val="20"/>
                <w:vertAlign w:val="superscript"/>
                <w:lang w:eastAsia="en-GB"/>
              </w:rPr>
              <w:t>1</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70A377F5" w14:textId="77777777" w:rsidR="00F73735" w:rsidRPr="00F2177B" w:rsidRDefault="00F73735"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4A3DE924" w14:textId="77777777" w:rsidR="00F73735" w:rsidRPr="00F2177B" w:rsidRDefault="00F73735" w:rsidP="0043715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F73735" w:rsidRPr="00F2177B" w14:paraId="25507B93" w14:textId="77777777" w:rsidTr="00437156">
        <w:tc>
          <w:tcPr>
            <w:tcW w:w="685" w:type="pct"/>
            <w:tcBorders>
              <w:top w:val="single" w:sz="6" w:space="0" w:color="auto"/>
              <w:left w:val="single" w:sz="4" w:space="0" w:color="auto"/>
              <w:bottom w:val="single" w:sz="6" w:space="0" w:color="auto"/>
              <w:right w:val="single" w:sz="6" w:space="0" w:color="auto"/>
            </w:tcBorders>
          </w:tcPr>
          <w:p w14:paraId="7B918C74"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19C649E2"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670D33CC"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00890B01"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2477DC70"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r>
      <w:tr w:rsidR="00F73735" w:rsidRPr="00F2177B" w14:paraId="2A70DA87" w14:textId="77777777" w:rsidTr="00437156">
        <w:tc>
          <w:tcPr>
            <w:tcW w:w="685" w:type="pct"/>
            <w:tcBorders>
              <w:top w:val="single" w:sz="6" w:space="0" w:color="auto"/>
              <w:left w:val="single" w:sz="4" w:space="0" w:color="auto"/>
              <w:bottom w:val="single" w:sz="6" w:space="0" w:color="auto"/>
              <w:right w:val="single" w:sz="6" w:space="0" w:color="auto"/>
            </w:tcBorders>
          </w:tcPr>
          <w:p w14:paraId="1BA16EF0"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1B29B5AF"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2A2BB728"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A1E3AAE"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24BE0FCC"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r>
      <w:tr w:rsidR="00F73735" w:rsidRPr="00F2177B" w14:paraId="2074F4DE" w14:textId="77777777" w:rsidTr="00437156">
        <w:tc>
          <w:tcPr>
            <w:tcW w:w="685" w:type="pct"/>
            <w:tcBorders>
              <w:top w:val="single" w:sz="6" w:space="0" w:color="auto"/>
              <w:left w:val="single" w:sz="4" w:space="0" w:color="auto"/>
              <w:bottom w:val="single" w:sz="6" w:space="0" w:color="auto"/>
              <w:right w:val="single" w:sz="6" w:space="0" w:color="auto"/>
            </w:tcBorders>
          </w:tcPr>
          <w:p w14:paraId="467C4994"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291F991F"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3C41F262"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48FC7550"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182D647E"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r>
      <w:tr w:rsidR="00F73735" w:rsidRPr="00F2177B" w14:paraId="08922784" w14:textId="77777777" w:rsidTr="00437156">
        <w:trPr>
          <w:trHeight w:val="65"/>
        </w:trPr>
        <w:tc>
          <w:tcPr>
            <w:tcW w:w="685" w:type="pct"/>
            <w:tcBorders>
              <w:top w:val="single" w:sz="6" w:space="0" w:color="auto"/>
              <w:left w:val="single" w:sz="4" w:space="0" w:color="auto"/>
              <w:bottom w:val="single" w:sz="6" w:space="0" w:color="auto"/>
              <w:right w:val="single" w:sz="6" w:space="0" w:color="auto"/>
            </w:tcBorders>
          </w:tcPr>
          <w:p w14:paraId="41E299E0"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2D360D2E"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DA45948"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7501E224"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44D67C0"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r>
      <w:tr w:rsidR="00F73735" w:rsidRPr="00F2177B" w14:paraId="17DFF4E9" w14:textId="77777777" w:rsidTr="00437156">
        <w:trPr>
          <w:trHeight w:val="65"/>
        </w:trPr>
        <w:tc>
          <w:tcPr>
            <w:tcW w:w="685" w:type="pct"/>
            <w:tcBorders>
              <w:top w:val="single" w:sz="6" w:space="0" w:color="auto"/>
              <w:left w:val="single" w:sz="4" w:space="0" w:color="auto"/>
              <w:bottom w:val="single" w:sz="4" w:space="0" w:color="auto"/>
              <w:right w:val="single" w:sz="6" w:space="0" w:color="auto"/>
            </w:tcBorders>
          </w:tcPr>
          <w:p w14:paraId="6A02A29B"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0225023C"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60D356D1"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26B67169"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40299FB0" w14:textId="77777777" w:rsidR="00F73735" w:rsidRPr="00F2177B" w:rsidRDefault="00F73735" w:rsidP="00437156">
            <w:pPr>
              <w:widowControl w:val="0"/>
              <w:tabs>
                <w:tab w:val="center" w:pos="4536"/>
                <w:tab w:val="right" w:pos="9072"/>
              </w:tabs>
              <w:spacing w:after="0"/>
              <w:rPr>
                <w:b/>
                <w:color w:val="000000"/>
                <w:sz w:val="20"/>
                <w:szCs w:val="20"/>
                <w:lang w:eastAsia="en-GB"/>
              </w:rPr>
            </w:pPr>
          </w:p>
        </w:tc>
      </w:tr>
    </w:tbl>
    <w:p w14:paraId="17281638" w14:textId="77E9210E" w:rsidR="00F73735" w:rsidRPr="00F2177B" w:rsidRDefault="00F73735" w:rsidP="00F73735"/>
    <w:p w14:paraId="49CAE877" w14:textId="77777777" w:rsidR="00247BDC" w:rsidRPr="00F2177B" w:rsidRDefault="00247BDC" w:rsidP="000654E3">
      <w:pPr>
        <w:rPr>
          <w:sz w:val="20"/>
          <w:szCs w:val="20"/>
        </w:rPr>
      </w:pPr>
      <w:r w:rsidRPr="00F2177B">
        <w:rPr>
          <w:sz w:val="20"/>
          <w:szCs w:val="20"/>
          <w:vertAlign w:val="superscript"/>
        </w:rPr>
        <w:t xml:space="preserve">1 </w:t>
      </w:r>
      <w:r w:rsidRPr="00F2177B">
        <w:rPr>
          <w:sz w:val="20"/>
          <w:szCs w:val="20"/>
        </w:rPr>
        <w:t>Indicate if the results are based on the measured or on the nominal concentration</w:t>
      </w:r>
    </w:p>
    <w:p w14:paraId="0844F679"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58B0403F" w14:textId="77777777" w:rsidR="00247BDC" w:rsidRPr="00F2177B" w:rsidRDefault="00247BDC" w:rsidP="00767FAD">
      <w:pPr>
        <w:pStyle w:val="Heading3"/>
      </w:pPr>
      <w:bookmarkStart w:id="187" w:name="_Toc133403505"/>
      <w:r w:rsidRPr="00F2177B">
        <w:lastRenderedPageBreak/>
        <w:t>Chronic toxicity to fish</w:t>
      </w:r>
      <w:bookmarkEnd w:id="187"/>
    </w:p>
    <w:p w14:paraId="7C9D84E1" w14:textId="77777777" w:rsidR="00247BDC" w:rsidRPr="00F2177B" w:rsidRDefault="00247BDC" w:rsidP="006E65C3">
      <w:pPr>
        <w:ind w:left="720"/>
        <w:rPr>
          <w:i/>
          <w:iCs/>
        </w:rPr>
      </w:pPr>
      <w:r w:rsidRPr="00F2177B">
        <w:rPr>
          <w:i/>
          <w:iCs/>
        </w:rPr>
        <w:t>[Please make an overall summary of available chronic toxicity studies to fish and conclude on the relevance of the provided data.]</w:t>
      </w:r>
    </w:p>
    <w:p w14:paraId="41FF9D54" w14:textId="77777777" w:rsidR="00247BDC" w:rsidRPr="00F2177B" w:rsidRDefault="00247BDC" w:rsidP="00767FAD">
      <w:pPr>
        <w:pStyle w:val="Heading3"/>
      </w:pPr>
      <w:bookmarkStart w:id="188" w:name="_Toc133403506"/>
      <w:r w:rsidRPr="00F2177B">
        <w:t>Chronic toxicity to aquatic invertebrates</w:t>
      </w:r>
      <w:bookmarkEnd w:id="188"/>
    </w:p>
    <w:p w14:paraId="06438772" w14:textId="77777777" w:rsidR="00247BDC" w:rsidRPr="00F2177B" w:rsidRDefault="00247BDC" w:rsidP="006E65C3">
      <w:pPr>
        <w:ind w:left="720"/>
        <w:rPr>
          <w:i/>
          <w:iCs/>
        </w:rPr>
      </w:pPr>
      <w:r w:rsidRPr="00F2177B">
        <w:rPr>
          <w:i/>
          <w:iCs/>
        </w:rPr>
        <w:t>[Please make an overall summary of available chronic toxicity studies to aquatic invertebrates and conclude on the relevance of the provided data.]</w:t>
      </w:r>
    </w:p>
    <w:p w14:paraId="67AFD16A" w14:textId="77777777" w:rsidR="00247BDC" w:rsidRPr="00F2177B" w:rsidRDefault="00247BDC" w:rsidP="00767FAD">
      <w:pPr>
        <w:pStyle w:val="Heading3"/>
      </w:pPr>
      <w:bookmarkStart w:id="189" w:name="_Toc133403507"/>
      <w:r w:rsidRPr="00F2177B">
        <w:t>Chronic toxicity to algae or other aquatic plants</w:t>
      </w:r>
      <w:bookmarkEnd w:id="189"/>
    </w:p>
    <w:p w14:paraId="5F01C7C4" w14:textId="77777777" w:rsidR="00247BDC" w:rsidRPr="00F2177B" w:rsidRDefault="00247BDC" w:rsidP="006E65C3">
      <w:pPr>
        <w:ind w:left="720"/>
        <w:rPr>
          <w:i/>
          <w:iCs/>
        </w:rPr>
      </w:pPr>
      <w:r w:rsidRPr="00F2177B">
        <w:rPr>
          <w:i/>
          <w:iCs/>
        </w:rPr>
        <w:t>[Please make an overall summary of available chronic toxicity studies to algae or other aquatic plants and conclude on the relevance of the provided data.]</w:t>
      </w:r>
    </w:p>
    <w:p w14:paraId="6259987F" w14:textId="77777777" w:rsidR="00247BDC" w:rsidRPr="00F2177B" w:rsidRDefault="00247BDC" w:rsidP="00767FAD">
      <w:pPr>
        <w:pStyle w:val="Heading3"/>
      </w:pPr>
      <w:bookmarkStart w:id="190" w:name="_Toc133403508"/>
      <w:r w:rsidRPr="00F2177B">
        <w:t>Chronic toxicity to other aquatic organisms</w:t>
      </w:r>
      <w:bookmarkEnd w:id="190"/>
    </w:p>
    <w:p w14:paraId="223C285D" w14:textId="77777777" w:rsidR="00247BDC" w:rsidRPr="00F2177B" w:rsidRDefault="00247BDC" w:rsidP="006E65C3">
      <w:pPr>
        <w:ind w:left="720"/>
        <w:rPr>
          <w:i/>
          <w:iCs/>
        </w:rPr>
      </w:pPr>
      <w:r w:rsidRPr="00F2177B">
        <w:rPr>
          <w:i/>
          <w:iCs/>
        </w:rPr>
        <w:t>[Please make an overall summary of available chronic toxicity studies to other aquatic organisms – if relevant for C&amp;L - and conclude on the relevance of the provided data.]</w:t>
      </w:r>
    </w:p>
    <w:p w14:paraId="78E544A9" w14:textId="4082E100" w:rsidR="00247BDC" w:rsidRPr="00F2177B" w:rsidRDefault="00247BDC" w:rsidP="00767FAD">
      <w:pPr>
        <w:pStyle w:val="Heading2"/>
      </w:pPr>
      <w:bookmarkStart w:id="191" w:name="_Toc133403509"/>
      <w:r w:rsidRPr="00F2177B">
        <w:t>C</w:t>
      </w:r>
      <w:r w:rsidR="006A16B8" w:rsidRPr="00F2177B">
        <w:t>omparison with the CLP criteria</w:t>
      </w:r>
      <w:r w:rsidR="00FC0157" w:rsidRPr="00F2177B">
        <w:t xml:space="preserve"> (CLP Annex I, 4.1)</w:t>
      </w:r>
      <w:bookmarkEnd w:id="191"/>
    </w:p>
    <w:p w14:paraId="0E87EF2C" w14:textId="77777777" w:rsidR="00141E75" w:rsidRPr="00F2177B" w:rsidRDefault="00247BDC" w:rsidP="00767FAD">
      <w:pPr>
        <w:pStyle w:val="Heading3"/>
      </w:pPr>
      <w:bookmarkStart w:id="192" w:name="_Toc133403510"/>
      <w:r w:rsidRPr="00F2177B">
        <w:t>Acute aquatic hazard</w:t>
      </w:r>
      <w:bookmarkEnd w:id="192"/>
    </w:p>
    <w:p w14:paraId="0FEF347E" w14:textId="77777777" w:rsidR="00141E75" w:rsidRPr="00F2177B" w:rsidRDefault="00141E75" w:rsidP="006E65C3">
      <w:pPr>
        <w:ind w:left="720"/>
        <w:rPr>
          <w:i/>
          <w:iCs/>
        </w:rPr>
      </w:pPr>
      <w:r w:rsidRPr="00F2177B">
        <w:rPr>
          <w:i/>
          <w:iCs/>
        </w:rPr>
        <w:t>[Please compare the information regarding acute toxicity in aquatic organisms with the CLP classification criteria for acute (short-term) aquatic hazard</w:t>
      </w:r>
      <w:r w:rsidR="008A7003" w:rsidRPr="00F2177B">
        <w:rPr>
          <w:i/>
          <w:iCs/>
        </w:rPr>
        <w:t xml:space="preserve"> classification</w:t>
      </w:r>
      <w:r w:rsidR="00773891" w:rsidRPr="00F2177B">
        <w:rPr>
          <w:i/>
          <w:iCs/>
        </w:rPr>
        <w:t>.</w:t>
      </w:r>
      <w:r w:rsidRPr="00F2177B">
        <w:rPr>
          <w:i/>
          <w:iCs/>
        </w:rPr>
        <w:t>]</w:t>
      </w:r>
    </w:p>
    <w:p w14:paraId="66BD8084" w14:textId="77777777" w:rsidR="00247BDC" w:rsidRPr="00F2177B" w:rsidRDefault="00247BDC" w:rsidP="00767FAD">
      <w:pPr>
        <w:pStyle w:val="Heading3"/>
      </w:pPr>
      <w:bookmarkStart w:id="193" w:name="_Toc133403511"/>
      <w:r w:rsidRPr="00F2177B">
        <w:t>Long-term aquatic hazard (including bioaccumulation potential and degradation)</w:t>
      </w:r>
      <w:bookmarkEnd w:id="193"/>
    </w:p>
    <w:p w14:paraId="0EF83161" w14:textId="77777777" w:rsidR="005A2CFF" w:rsidRPr="00F2177B" w:rsidRDefault="00141E75" w:rsidP="006E65C3">
      <w:pPr>
        <w:ind w:left="720"/>
        <w:rPr>
          <w:i/>
          <w:iCs/>
        </w:rPr>
      </w:pPr>
      <w:r w:rsidRPr="00F2177B">
        <w:rPr>
          <w:i/>
          <w:iCs/>
        </w:rPr>
        <w:t xml:space="preserve">[Please compare the information regarding </w:t>
      </w:r>
    </w:p>
    <w:p w14:paraId="628B1F84" w14:textId="77777777" w:rsidR="005A2CFF" w:rsidRPr="00F2177B" w:rsidRDefault="008A7003" w:rsidP="00B13BBE">
      <w:pPr>
        <w:numPr>
          <w:ilvl w:val="0"/>
          <w:numId w:val="27"/>
        </w:numPr>
        <w:rPr>
          <w:i/>
          <w:iCs/>
        </w:rPr>
      </w:pPr>
      <w:r w:rsidRPr="00F2177B">
        <w:rPr>
          <w:i/>
          <w:iCs/>
        </w:rPr>
        <w:t>chronic</w:t>
      </w:r>
      <w:r w:rsidR="00141E75" w:rsidRPr="00F2177B">
        <w:rPr>
          <w:i/>
          <w:iCs/>
        </w:rPr>
        <w:t xml:space="preserve"> toxicity in aquatic organisms with the CLP classification criteria for </w:t>
      </w:r>
      <w:r w:rsidRPr="00F2177B">
        <w:rPr>
          <w:i/>
          <w:iCs/>
        </w:rPr>
        <w:t>long-term</w:t>
      </w:r>
      <w:r w:rsidR="00141E75" w:rsidRPr="00F2177B">
        <w:rPr>
          <w:i/>
          <w:iCs/>
        </w:rPr>
        <w:t xml:space="preserve"> aquatic hazard</w:t>
      </w:r>
      <w:r w:rsidRPr="00F2177B">
        <w:rPr>
          <w:i/>
          <w:iCs/>
        </w:rPr>
        <w:t>. If no adequate chronic toxicity data are available for all three trophic levels (fish, crustacean, algae/aquatic plants), consider using surrogate approach (Figure 4.1.1 and Table 4.1.0 in Annex I of CLP)</w:t>
      </w:r>
      <w:r w:rsidR="00773891" w:rsidRPr="00F2177B">
        <w:rPr>
          <w:i/>
          <w:iCs/>
        </w:rPr>
        <w:t>.</w:t>
      </w:r>
    </w:p>
    <w:p w14:paraId="0E44FD86" w14:textId="77777777" w:rsidR="005A2CFF" w:rsidRPr="00F2177B" w:rsidRDefault="005A2CFF" w:rsidP="00B13BBE">
      <w:pPr>
        <w:numPr>
          <w:ilvl w:val="0"/>
          <w:numId w:val="27"/>
        </w:numPr>
        <w:rPr>
          <w:i/>
          <w:iCs/>
        </w:rPr>
      </w:pPr>
      <w:r w:rsidRPr="00F2177B">
        <w:rPr>
          <w:i/>
          <w:iCs/>
        </w:rPr>
        <w:t xml:space="preserve">bioaccumulation with the CLP classification criteria to conclude on potential for </w:t>
      </w:r>
      <w:r w:rsidR="005A38AB" w:rsidRPr="00F2177B">
        <w:rPr>
          <w:i/>
          <w:iCs/>
        </w:rPr>
        <w:t xml:space="preserve">bioaccumulation </w:t>
      </w:r>
      <w:r w:rsidRPr="00F2177B">
        <w:rPr>
          <w:i/>
          <w:iCs/>
        </w:rPr>
        <w:t>of the substance.</w:t>
      </w:r>
    </w:p>
    <w:p w14:paraId="07BEA6BF" w14:textId="2DC10703" w:rsidR="005A2CFF" w:rsidRPr="00F2177B" w:rsidRDefault="005A2CFF" w:rsidP="00B13BBE">
      <w:pPr>
        <w:numPr>
          <w:ilvl w:val="0"/>
          <w:numId w:val="27"/>
        </w:numPr>
        <w:rPr>
          <w:i/>
          <w:iCs/>
        </w:rPr>
      </w:pPr>
      <w:r w:rsidRPr="00F2177B">
        <w:rPr>
          <w:i/>
          <w:iCs/>
        </w:rPr>
        <w:t>degradation with the CLP classification criteria to conclude on rapid degradability of the substance</w:t>
      </w:r>
      <w:r w:rsidR="00773891" w:rsidRPr="00F2177B">
        <w:rPr>
          <w:i/>
          <w:iCs/>
        </w:rPr>
        <w:t>.]</w:t>
      </w:r>
    </w:p>
    <w:p w14:paraId="083D25DC" w14:textId="6DFFC203" w:rsidR="008D18A8" w:rsidRPr="00F2177B" w:rsidRDefault="008D18A8" w:rsidP="008D18A8">
      <w:pPr>
        <w:pStyle w:val="Heading2"/>
      </w:pPr>
      <w:bookmarkStart w:id="194" w:name="_Toc133403512"/>
      <w:r w:rsidRPr="00F2177B">
        <w:t xml:space="preserve">CONCLUSION ON CLASSIFICATION AND LABELLING FOR </w:t>
      </w:r>
      <w:r w:rsidR="00FC0157" w:rsidRPr="00F2177B">
        <w:t xml:space="preserve">AQUATIC </w:t>
      </w:r>
      <w:r w:rsidRPr="00F2177B">
        <w:t>HAZARDS</w:t>
      </w:r>
      <w:bookmarkEnd w:id="194"/>
    </w:p>
    <w:p w14:paraId="6136B709" w14:textId="20835620" w:rsidR="008D18A8" w:rsidRPr="00F2177B" w:rsidRDefault="008D18A8" w:rsidP="00372447">
      <w:pPr>
        <w:ind w:left="426"/>
        <w:rPr>
          <w:i/>
          <w:iCs/>
        </w:rPr>
      </w:pPr>
      <w:r w:rsidRPr="00F2177B">
        <w:rPr>
          <w:i/>
          <w:iCs/>
        </w:rPr>
        <w:t xml:space="preserve">[Please </w:t>
      </w:r>
      <w:r w:rsidRPr="00F2177B">
        <w:rPr>
          <w:bCs/>
          <w:i/>
        </w:rPr>
        <w:t>provide</w:t>
      </w:r>
      <w:r w:rsidRPr="00F2177B">
        <w:rPr>
          <w:i/>
          <w:iCs/>
        </w:rPr>
        <w:t xml:space="preserve"> separate conclusions on classification for acute and chronic aquatic hazards. Separate M-factors should be provided for Aquatic Acute 1 and Aquatic Chronic 1 classifications.]</w:t>
      </w:r>
    </w:p>
    <w:p w14:paraId="0FBD2961" w14:textId="77777777" w:rsidR="003474F0" w:rsidRPr="00F2177B" w:rsidRDefault="003474F0" w:rsidP="008D18A8">
      <w:pPr>
        <w:pStyle w:val="Heading1"/>
      </w:pPr>
      <w:bookmarkStart w:id="195" w:name="_Toc68876972"/>
      <w:bookmarkStart w:id="196" w:name="_Toc133403513"/>
      <w:r w:rsidRPr="00F2177B">
        <w:t>Endocrine disruption for the environment</w:t>
      </w:r>
      <w:bookmarkEnd w:id="196"/>
    </w:p>
    <w:bookmarkEnd w:id="195"/>
    <w:p w14:paraId="3A2D2ECE" w14:textId="77777777" w:rsidR="00611CFA" w:rsidRPr="00F2177B" w:rsidRDefault="00611CFA" w:rsidP="00611CFA">
      <w:r w:rsidRPr="00F2177B">
        <w:rPr>
          <w:i/>
          <w:iCs/>
        </w:rPr>
        <w:t>[ECHA Guidance on Application of the CLP Criteria, ECHA EFSA ED Guidance (2018) and the OECD GD 150 (including the OECD Conceptual Framework CF) provide useful supporting material for the ED assessment and reporting, particularly of EATS modalities.</w:t>
      </w:r>
      <w:r w:rsidRPr="00F2177B">
        <w:t xml:space="preserve"> </w:t>
      </w:r>
    </w:p>
    <w:p w14:paraId="726979E9" w14:textId="77777777" w:rsidR="00611CFA" w:rsidRPr="00F2177B" w:rsidRDefault="00611CFA" w:rsidP="00611CFA">
      <w:pPr>
        <w:rPr>
          <w:i/>
          <w:iCs/>
        </w:rPr>
      </w:pPr>
      <w:r w:rsidRPr="00F2177B">
        <w:rPr>
          <w:i/>
          <w:iCs/>
        </w:rPr>
        <w:t>It should be noted that there may be differences in legal requirements and data availability under different regulatory frameworks, however in all cases all available data should be reported with sufficient details.</w:t>
      </w:r>
    </w:p>
    <w:p w14:paraId="5376E11F" w14:textId="77777777" w:rsidR="00611CFA" w:rsidRPr="00F2177B" w:rsidRDefault="00611CFA" w:rsidP="00611CFA">
      <w:pPr>
        <w:rPr>
          <w:i/>
        </w:rPr>
      </w:pPr>
      <w:r w:rsidRPr="00F2177B">
        <w:rPr>
          <w:i/>
          <w:iCs/>
        </w:rPr>
        <w:lastRenderedPageBreak/>
        <w:t>Please delete all the tables and sub-sections that are not relevant for your dossier.</w:t>
      </w:r>
      <w:r w:rsidRPr="00F2177B">
        <w:rPr>
          <w:i/>
        </w:rPr>
        <w:t xml:space="preserve"> Please amend/delete the suggested table headings below as necessary. Separate tables can be provided for endocrine activity related to different modalities. Please report also parameters sensitive to, but not diagnostic of EATS such as effects on brain weight etc., in the EATS table. Data on other relevant substances, such as analogues, if relevant, should be included in the relevant tables together with information on the substance subject to the classification proposal.</w:t>
      </w:r>
      <w:r w:rsidRPr="00F2177B">
        <w:rPr>
          <w:i/>
          <w:lang w:val="en-US"/>
        </w:rPr>
        <w:t xml:space="preserve"> Available (optional) supportive/illustrative material for the ED assessment can be provided in an Appendix to the CLH proposal.</w:t>
      </w:r>
      <w:r w:rsidRPr="00F2177B">
        <w:rPr>
          <w:i/>
        </w:rPr>
        <w:t xml:space="preserve">] </w:t>
      </w:r>
    </w:p>
    <w:p w14:paraId="1EB0B126" w14:textId="7C7E0A41" w:rsidR="000B23A9" w:rsidRPr="00F2177B" w:rsidRDefault="000B23A9" w:rsidP="00B703B8">
      <w:pPr>
        <w:pStyle w:val="Heading2"/>
      </w:pPr>
      <w:r w:rsidRPr="00F2177B">
        <w:t xml:space="preserve"> </w:t>
      </w:r>
      <w:bookmarkStart w:id="197" w:name="_Toc133403514"/>
      <w:r w:rsidRPr="00F2177B">
        <w:t xml:space="preserve">Evidence on </w:t>
      </w:r>
      <w:r w:rsidR="001242BF" w:rsidRPr="00F2177B">
        <w:t>EATS</w:t>
      </w:r>
      <w:r w:rsidRPr="00F2177B">
        <w:rPr>
          <w:rStyle w:val="FootnoteReference"/>
          <w:sz w:val="20"/>
          <w:szCs w:val="36"/>
        </w:rPr>
        <w:footnoteReference w:id="3"/>
      </w:r>
      <w:r w:rsidRPr="00F2177B">
        <w:t xml:space="preserve"> and other modalities</w:t>
      </w:r>
      <w:bookmarkEnd w:id="197"/>
    </w:p>
    <w:p w14:paraId="7B88B8DF" w14:textId="14590C29" w:rsidR="000B23A9" w:rsidRPr="00F2177B" w:rsidRDefault="000B23A9" w:rsidP="00B703B8">
      <w:pPr>
        <w:pStyle w:val="Heading3"/>
      </w:pPr>
      <w:bookmarkStart w:id="198" w:name="_Toc133403515"/>
      <w:r w:rsidRPr="00F2177B">
        <w:t xml:space="preserve">Summary tables of evidence for Adversity – </w:t>
      </w:r>
      <w:r w:rsidR="001242BF" w:rsidRPr="00F2177B">
        <w:t>EATS</w:t>
      </w:r>
      <w:r w:rsidRPr="00F2177B">
        <w:t xml:space="preserve"> and other modalities</w:t>
      </w:r>
      <w:bookmarkEnd w:id="198"/>
    </w:p>
    <w:p w14:paraId="472945F3" w14:textId="28AED6AA" w:rsidR="000B23A9" w:rsidRPr="00F2177B" w:rsidRDefault="000B23A9" w:rsidP="00494466">
      <w:pPr>
        <w:ind w:left="426"/>
        <w:rPr>
          <w:i/>
        </w:rPr>
      </w:pPr>
      <w:r w:rsidRPr="00F2177B">
        <w:rPr>
          <w:i/>
        </w:rPr>
        <w:t>[Evidence should ideally be assembled, assessed, integrated and reported as described in section 3.3. of the ECHA EFSA ED guidance 2018. Information according to levels</w:t>
      </w:r>
      <w:r w:rsidR="007471ED" w:rsidRPr="00F2177B">
        <w:rPr>
          <w:i/>
        </w:rPr>
        <w:t xml:space="preserve"> 3,</w:t>
      </w:r>
      <w:r w:rsidRPr="00F2177B">
        <w:rPr>
          <w:i/>
        </w:rPr>
        <w:t xml:space="preserve"> 4 and 5 (potentially also level 1 ) of the OECD Conceptual Framework for Testing and Assessment of Endocrine Disrupting Chemicals (revised version 2018) may be used to inform on adverse endocrine related effects of the substance whereas information in accordance with levels 2 to 5 (potentially also level 1) of the Conceptual Framework may be used to inform on </w:t>
      </w:r>
      <w:r w:rsidRPr="00F2177B">
        <w:rPr>
          <w:i/>
          <w:iCs/>
        </w:rPr>
        <w:t>endocrine</w:t>
      </w:r>
      <w:r w:rsidRPr="00F2177B">
        <w:rPr>
          <w:i/>
        </w:rPr>
        <w:t xml:space="preserve"> activity exerted by the substance.</w:t>
      </w:r>
    </w:p>
    <w:p w14:paraId="156D51F9" w14:textId="31BD34BB" w:rsidR="000B23A9" w:rsidRPr="00F2177B" w:rsidRDefault="000B23A9" w:rsidP="00494466">
      <w:pPr>
        <w:ind w:left="426"/>
        <w:rPr>
          <w:i/>
        </w:rPr>
      </w:pPr>
      <w:r w:rsidRPr="00F2177B">
        <w:rPr>
          <w:i/>
        </w:rPr>
        <w:t>The EAS and T (i.e. EATS) modalities are currently the pathways for which there is a relatively good mechanistic understanding of how substance-induced perturbations may lead to adverse effects via an endocrine disrupting MoA. In addition, only for these modalities there are at present standardised test guidelines for in</w:t>
      </w:r>
      <w:r w:rsidR="000E1F00" w:rsidRPr="00F2177B">
        <w:rPr>
          <w:i/>
        </w:rPr>
        <w:t xml:space="preserve"> </w:t>
      </w:r>
      <w:r w:rsidRPr="00F2177B">
        <w:rPr>
          <w:i/>
        </w:rPr>
        <w:t>vivo and in</w:t>
      </w:r>
      <w:r w:rsidR="000E1F00" w:rsidRPr="00F2177B">
        <w:rPr>
          <w:i/>
        </w:rPr>
        <w:t xml:space="preserve"> </w:t>
      </w:r>
      <w:r w:rsidRPr="00F2177B">
        <w:rPr>
          <w:i/>
        </w:rPr>
        <w:t>vitro testing available where there is broad scientific agreement on the interpretation of the effects observed on the investigated parameters. However, there are other endocrine (i.e. non-EATS) modalities. Although the existing knowledge for those modalities is not as advanced as for the EATS modalities, it may, in some cases, be already possible to reach a conclusion on non-EATS mediated endocrine disruptors, e.g. where literature data provide information, which can be linked to adverse effects measured in  reliable tests. Such information should be reported in a separate tables applying the same assessment principles as for EATS modalities (e.g. Chapter 3 of ECHA EFSA ED guidance). EAS and T modalities are proposed to be included  together in one table, however, if the data suggests differentiating for example T modality, a separate table for T modality can be included.]</w:t>
      </w:r>
    </w:p>
    <w:p w14:paraId="1DEE7701" w14:textId="5ED59947" w:rsidR="000B23A9" w:rsidRPr="00F2177B" w:rsidRDefault="000B23A9" w:rsidP="000B23A9">
      <w:pPr>
        <w:pStyle w:val="NoSpacing"/>
        <w:rPr>
          <w:rFonts w:ascii="Times New Roman" w:hAnsi="Times New Roman"/>
          <w:b/>
          <w:iCs/>
          <w:sz w:val="22"/>
          <w:szCs w:val="22"/>
        </w:rPr>
      </w:pPr>
      <w:r w:rsidRPr="00F2177B">
        <w:rPr>
          <w:rStyle w:val="TablesChar"/>
          <w:sz w:val="22"/>
          <w:szCs w:val="22"/>
        </w:rPr>
        <w:t xml:space="preserve">Table </w:t>
      </w:r>
      <w:r w:rsidR="009641BD" w:rsidRPr="00F2177B">
        <w:rPr>
          <w:rStyle w:val="TablesChar"/>
          <w:sz w:val="22"/>
          <w:szCs w:val="22"/>
        </w:rPr>
        <w:t>81</w:t>
      </w:r>
      <w:r w:rsidRPr="00F2177B">
        <w:rPr>
          <w:rFonts w:ascii="Times New Roman" w:hAnsi="Times New Roman"/>
          <w:b/>
          <w:iCs/>
          <w:sz w:val="22"/>
          <w:szCs w:val="22"/>
        </w:rPr>
        <w:t xml:space="preserve">: Evidence for </w:t>
      </w:r>
      <w:r w:rsidRPr="00F2177B">
        <w:rPr>
          <w:rFonts w:ascii="Times New Roman" w:hAnsi="Times New Roman"/>
          <w:b/>
          <w:iCs/>
          <w:sz w:val="22"/>
          <w:szCs w:val="22"/>
          <w:u w:val="single"/>
        </w:rPr>
        <w:t xml:space="preserve">adversity </w:t>
      </w:r>
    </w:p>
    <w:p w14:paraId="60582805" w14:textId="4D9E4055" w:rsidR="000B23A9" w:rsidRPr="00F2177B" w:rsidRDefault="000B23A9" w:rsidP="000B23A9">
      <w:pPr>
        <w:pStyle w:val="NoSpacing"/>
        <w:rPr>
          <w:rFonts w:ascii="Times New Roman" w:hAnsi="Times New Roman"/>
          <w:bCs/>
          <w:i/>
          <w:sz w:val="22"/>
          <w:szCs w:val="22"/>
        </w:rPr>
      </w:pPr>
      <w:r w:rsidRPr="00F2177B">
        <w:rPr>
          <w:rFonts w:ascii="Times New Roman" w:hAnsi="Times New Roman"/>
          <w:bCs/>
          <w:i/>
          <w:sz w:val="22"/>
          <w:szCs w:val="22"/>
        </w:rPr>
        <w:t xml:space="preserve">[Please report all relevant evidence on adversity for all modalities here, including in vivo, read across </w:t>
      </w:r>
      <w:r w:rsidR="00611CFA" w:rsidRPr="00F2177B">
        <w:rPr>
          <w:rFonts w:ascii="Times New Roman" w:hAnsi="Times New Roman"/>
          <w:bCs/>
          <w:i/>
          <w:sz w:val="22"/>
          <w:szCs w:val="22"/>
        </w:rPr>
        <w:t xml:space="preserve">and possible New Approach Methods (NAMs) etc., if not already reported in another section.  </w:t>
      </w:r>
      <w:r w:rsidRPr="00F2177B">
        <w:rPr>
          <w:rFonts w:ascii="Times New Roman" w:hAnsi="Times New Roman"/>
          <w:bCs/>
          <w:i/>
          <w:sz w:val="22"/>
          <w:szCs w:val="22"/>
        </w:rPr>
        <w:t xml:space="preserve">When necessary, add tables. Please assess the studies and include the main findings in a text form below the table. </w:t>
      </w:r>
      <w:r w:rsidR="00192998" w:rsidRPr="00F2177B">
        <w:rPr>
          <w:rFonts w:ascii="Times New Roman" w:hAnsi="Times New Roman"/>
          <w:bCs/>
          <w:i/>
          <w:sz w:val="22"/>
          <w:szCs w:val="22"/>
        </w:rPr>
        <w:t>For the studies already reported under ED HH, a reference to the relevant study and table is sufficient. Please still assess th</w:t>
      </w:r>
      <w:r w:rsidR="00531BDF" w:rsidRPr="00F2177B">
        <w:rPr>
          <w:rFonts w:ascii="Times New Roman" w:hAnsi="Times New Roman"/>
          <w:bCs/>
          <w:i/>
          <w:sz w:val="22"/>
          <w:szCs w:val="22"/>
        </w:rPr>
        <w:t>e</w:t>
      </w:r>
      <w:r w:rsidR="00192998" w:rsidRPr="00F2177B">
        <w:rPr>
          <w:rFonts w:ascii="Times New Roman" w:hAnsi="Times New Roman"/>
          <w:bCs/>
          <w:i/>
          <w:sz w:val="22"/>
          <w:szCs w:val="22"/>
        </w:rPr>
        <w:t xml:space="preserve"> evidence</w:t>
      </w:r>
      <w:r w:rsidR="00531BDF" w:rsidRPr="00F2177B">
        <w:rPr>
          <w:rFonts w:ascii="Times New Roman" w:hAnsi="Times New Roman"/>
          <w:bCs/>
          <w:i/>
          <w:sz w:val="22"/>
          <w:szCs w:val="22"/>
        </w:rPr>
        <w:t xml:space="preserve"> related to adversity </w:t>
      </w:r>
      <w:r w:rsidR="00192998" w:rsidRPr="00F2177B">
        <w:rPr>
          <w:rFonts w:ascii="Times New Roman" w:hAnsi="Times New Roman"/>
          <w:bCs/>
          <w:i/>
          <w:sz w:val="22"/>
          <w:szCs w:val="22"/>
        </w:rPr>
        <w:t>for population relevance below this table.</w:t>
      </w:r>
      <w:r w:rsidR="00192998" w:rsidRPr="00F2177B">
        <w:rPr>
          <w:rFonts w:ascii="Times New Roman" w:hAnsi="Times New Roman"/>
          <w:i/>
          <w:sz w:val="22"/>
          <w:szCs w:val="22"/>
        </w:rPr>
        <w:t xml:space="preserve"> </w:t>
      </w:r>
      <w:r w:rsidRPr="00F2177B">
        <w:rPr>
          <w:rFonts w:ascii="Times New Roman" w:hAnsi="Times New Roman"/>
          <w:i/>
          <w:sz w:val="22"/>
          <w:szCs w:val="22"/>
        </w:rPr>
        <w:t>For subastances with a large dataset, differentiation of modalities in separate tables may be applied.</w:t>
      </w:r>
    </w:p>
    <w:p w14:paraId="31042CAC" w14:textId="5EC87491" w:rsidR="000B23A9" w:rsidRPr="00F2177B" w:rsidRDefault="000B23A9" w:rsidP="0029033F">
      <w:pPr>
        <w:pStyle w:val="NoSpacing"/>
        <w:spacing w:after="120"/>
        <w:rPr>
          <w:rFonts w:ascii="Times New Roman" w:hAnsi="Times New Roman"/>
          <w:bCs/>
          <w:i/>
          <w:sz w:val="22"/>
          <w:szCs w:val="22"/>
        </w:rPr>
      </w:pPr>
      <w:r w:rsidRPr="00F2177B">
        <w:rPr>
          <w:rFonts w:ascii="Times New Roman" w:hAnsi="Times New Roman"/>
          <w:bCs/>
          <w:i/>
          <w:sz w:val="22"/>
          <w:szCs w:val="22"/>
        </w:rPr>
        <w:t xml:space="preserve">When studies are already reported in another section, please refer to the relevant reference and table number/ page of this dossier where further information on the study can be found. However, all the ED related effects and quality of the study should be indicated shortly in this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43"/>
        <w:gridCol w:w="987"/>
        <w:gridCol w:w="993"/>
        <w:gridCol w:w="1133"/>
        <w:gridCol w:w="1252"/>
        <w:gridCol w:w="875"/>
        <w:gridCol w:w="1524"/>
      </w:tblGrid>
      <w:tr w:rsidR="00611CFA" w:rsidRPr="00F2177B" w14:paraId="280FEE0E" w14:textId="77777777" w:rsidTr="000A3AC8">
        <w:trPr>
          <w:cantSplit/>
          <w:trHeight w:val="852"/>
        </w:trPr>
        <w:tc>
          <w:tcPr>
            <w:tcW w:w="633" w:type="pct"/>
            <w:shd w:val="clear" w:color="auto" w:fill="FFFF99"/>
          </w:tcPr>
          <w:p w14:paraId="083288B2" w14:textId="19C20B26" w:rsidR="00611CFA" w:rsidRPr="00F2177B" w:rsidRDefault="00611CFA" w:rsidP="00611CFA">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lastRenderedPageBreak/>
              <w:t>Method, guideline, deviations if any, species, sex, no/group, cell line when applicable (NAMs), vehicle if relevant, and reliability</w:t>
            </w:r>
          </w:p>
          <w:p w14:paraId="15B2CFB6" w14:textId="77777777" w:rsidR="00611CFA" w:rsidRPr="00F2177B" w:rsidRDefault="00611CFA" w:rsidP="00611CFA">
            <w:pPr>
              <w:pStyle w:val="NoSpacing"/>
              <w:rPr>
                <w:rFonts w:ascii="Times New Roman" w:hAnsi="Times New Roman"/>
                <w:b/>
              </w:rPr>
            </w:pPr>
          </w:p>
        </w:tc>
        <w:tc>
          <w:tcPr>
            <w:tcW w:w="935" w:type="pct"/>
            <w:shd w:val="clear" w:color="auto" w:fill="FFFF99"/>
          </w:tcPr>
          <w:p w14:paraId="07D731B1" w14:textId="77777777" w:rsidR="00611CFA" w:rsidRPr="00F2177B" w:rsidRDefault="00611CFA" w:rsidP="00611CFA">
            <w:pPr>
              <w:pStyle w:val="NoSpacing"/>
              <w:rPr>
                <w:rFonts w:ascii="Times New Roman" w:hAnsi="Times New Roman"/>
                <w:b/>
                <w:bCs/>
                <w:color w:val="000000"/>
                <w:lang w:eastAsia="en-GB"/>
              </w:rPr>
            </w:pPr>
            <w:r w:rsidRPr="00F2177B">
              <w:rPr>
                <w:rFonts w:ascii="Times New Roman" w:hAnsi="Times New Roman"/>
                <w:b/>
                <w:bCs/>
                <w:color w:val="000000"/>
                <w:lang w:eastAsia="en-GB"/>
              </w:rPr>
              <w:t>Test substance, dose/concentration levels, duration and lifestage of exposure</w:t>
            </w:r>
          </w:p>
          <w:p w14:paraId="659A0C18" w14:textId="54E28C75" w:rsidR="00611CFA" w:rsidRPr="00F2177B" w:rsidRDefault="00611CFA" w:rsidP="00611CFA">
            <w:pPr>
              <w:pStyle w:val="NoSpacing"/>
              <w:rPr>
                <w:rFonts w:ascii="Times New Roman" w:hAnsi="Times New Roman"/>
              </w:rPr>
            </w:pPr>
            <w:r w:rsidRPr="00F2177B">
              <w:rPr>
                <w:rFonts w:ascii="Times New Roman" w:hAnsi="Times New Roman"/>
                <w:color w:val="000000"/>
                <w:lang w:eastAsia="en-GB"/>
              </w:rPr>
              <w:t>(</w:t>
            </w:r>
            <w:r w:rsidRPr="00F2177B">
              <w:rPr>
                <w:rFonts w:ascii="Times New Roman" w:hAnsi="Times New Roman"/>
                <w:i/>
                <w:iCs/>
                <w:color w:val="000000"/>
                <w:lang w:eastAsia="en-GB"/>
              </w:rPr>
              <w:t>e.g., embryo, larval, juvenile, , adult or multigenerational</w:t>
            </w:r>
            <w:r w:rsidRPr="00F2177B">
              <w:rPr>
                <w:rFonts w:ascii="Times New Roman" w:hAnsi="Times New Roman"/>
                <w:color w:val="000000"/>
                <w:lang w:eastAsia="en-GB"/>
              </w:rPr>
              <w:t>)</w:t>
            </w:r>
          </w:p>
        </w:tc>
        <w:tc>
          <w:tcPr>
            <w:tcW w:w="501" w:type="pct"/>
            <w:shd w:val="clear" w:color="auto" w:fill="FFFF99"/>
          </w:tcPr>
          <w:p w14:paraId="61CEE8C8" w14:textId="77777777" w:rsidR="00611CFA" w:rsidRPr="00F2177B" w:rsidRDefault="00611CFA" w:rsidP="00611CFA">
            <w:pPr>
              <w:pStyle w:val="NoSpacing"/>
              <w:rPr>
                <w:rFonts w:ascii="Times New Roman" w:hAnsi="Times New Roman"/>
                <w:b/>
              </w:rPr>
            </w:pPr>
            <w:r w:rsidRPr="00F2177B">
              <w:rPr>
                <w:rFonts w:ascii="Times New Roman" w:hAnsi="Times New Roman"/>
                <w:b/>
              </w:rPr>
              <w:t>Endocrine modality (E, A, S, T, other)</w:t>
            </w:r>
          </w:p>
        </w:tc>
        <w:tc>
          <w:tcPr>
            <w:tcW w:w="504" w:type="pct"/>
            <w:shd w:val="clear" w:color="auto" w:fill="FFFF99"/>
          </w:tcPr>
          <w:p w14:paraId="59C5285B" w14:textId="77777777" w:rsidR="00611CFA" w:rsidRPr="00F2177B" w:rsidRDefault="00611CFA" w:rsidP="00611CFA">
            <w:pPr>
              <w:pStyle w:val="NoSpacing"/>
              <w:rPr>
                <w:rFonts w:ascii="Times New Roman" w:hAnsi="Times New Roman"/>
                <w:b/>
              </w:rPr>
            </w:pPr>
            <w:r w:rsidRPr="00F2177B">
              <w:rPr>
                <w:rFonts w:ascii="Times New Roman" w:hAnsi="Times New Roman"/>
                <w:b/>
              </w:rPr>
              <w:t>Type of effects related to ED modality</w:t>
            </w:r>
          </w:p>
        </w:tc>
        <w:tc>
          <w:tcPr>
            <w:tcW w:w="575" w:type="pct"/>
            <w:shd w:val="clear" w:color="auto" w:fill="FFFF99"/>
          </w:tcPr>
          <w:p w14:paraId="7BAA13E1" w14:textId="566E0562" w:rsidR="00611CFA" w:rsidRPr="00F2177B" w:rsidRDefault="00611CFA" w:rsidP="00611CFA">
            <w:pPr>
              <w:pStyle w:val="NoSpacing"/>
              <w:rPr>
                <w:rFonts w:ascii="Times New Roman" w:hAnsi="Times New Roman"/>
                <w:b/>
              </w:rPr>
            </w:pPr>
            <w:r w:rsidRPr="00F2177B">
              <w:rPr>
                <w:rFonts w:ascii="Times New Roman" w:hAnsi="Times New Roman"/>
                <w:b/>
              </w:rPr>
              <w:t>Effect levels and magnitude (excessive: yes or no) of general systemic (parental) toxicity</w:t>
            </w:r>
          </w:p>
        </w:tc>
        <w:tc>
          <w:tcPr>
            <w:tcW w:w="635" w:type="pct"/>
            <w:shd w:val="clear" w:color="auto" w:fill="FFFF99"/>
          </w:tcPr>
          <w:p w14:paraId="46C9A35C" w14:textId="37FF38C4" w:rsidR="00611CFA" w:rsidRPr="00F2177B" w:rsidRDefault="00611CFA" w:rsidP="00611CFA">
            <w:pPr>
              <w:pStyle w:val="NoSpacing"/>
              <w:rPr>
                <w:rFonts w:ascii="Times New Roman" w:hAnsi="Times New Roman"/>
                <w:b/>
              </w:rPr>
            </w:pPr>
            <w:r w:rsidRPr="00F2177B">
              <w:rPr>
                <w:rFonts w:ascii="Times New Roman" w:hAnsi="Times New Roman"/>
                <w:b/>
              </w:rPr>
              <w:t>Results (positive and negative findings from each study)</w:t>
            </w:r>
          </w:p>
        </w:tc>
        <w:tc>
          <w:tcPr>
            <w:tcW w:w="444" w:type="pct"/>
            <w:shd w:val="clear" w:color="auto" w:fill="FFFF99"/>
          </w:tcPr>
          <w:p w14:paraId="408CEDBE" w14:textId="77777777" w:rsidR="00611CFA" w:rsidRPr="00F2177B" w:rsidRDefault="00611CFA" w:rsidP="00611CFA">
            <w:pPr>
              <w:pStyle w:val="NoSpacing"/>
              <w:rPr>
                <w:rFonts w:ascii="Times New Roman" w:hAnsi="Times New Roman"/>
                <w:b/>
              </w:rPr>
            </w:pPr>
            <w:r w:rsidRPr="00F2177B">
              <w:rPr>
                <w:rFonts w:ascii="Times New Roman" w:hAnsi="Times New Roman"/>
                <w:b/>
              </w:rPr>
              <w:t>Observations/ interpretation / weight of the data</w:t>
            </w:r>
          </w:p>
        </w:tc>
        <w:tc>
          <w:tcPr>
            <w:tcW w:w="773" w:type="pct"/>
            <w:shd w:val="clear" w:color="auto" w:fill="FFFF99"/>
          </w:tcPr>
          <w:p w14:paraId="79896C62" w14:textId="77777777" w:rsidR="00611CFA" w:rsidRPr="00F2177B" w:rsidRDefault="00611CFA" w:rsidP="00611CFA">
            <w:pPr>
              <w:pStyle w:val="NoSpacing"/>
              <w:rPr>
                <w:rFonts w:ascii="Times New Roman" w:hAnsi="Times New Roman"/>
                <w:b/>
              </w:rPr>
            </w:pPr>
            <w:r w:rsidRPr="00F2177B">
              <w:rPr>
                <w:rFonts w:ascii="Times New Roman" w:hAnsi="Times New Roman"/>
                <w:b/>
              </w:rPr>
              <w:t xml:space="preserve">Reference </w:t>
            </w:r>
            <w:r w:rsidRPr="00F2177B">
              <w:rPr>
                <w:rFonts w:ascii="Times New Roman" w:hAnsi="Times New Roman"/>
                <w:bCs/>
                <w:i/>
                <w:iCs/>
              </w:rPr>
              <w:t>(if the study is already reported under another section, please refer to the relevant table/text here)</w:t>
            </w:r>
          </w:p>
        </w:tc>
      </w:tr>
      <w:tr w:rsidR="00611CFA" w:rsidRPr="00F2177B" w14:paraId="20C5E73B" w14:textId="77777777" w:rsidTr="000A3AC8">
        <w:tc>
          <w:tcPr>
            <w:tcW w:w="633" w:type="pct"/>
          </w:tcPr>
          <w:p w14:paraId="062C4BB5" w14:textId="77777777" w:rsidR="00611CFA" w:rsidRPr="00F2177B" w:rsidRDefault="00611CFA" w:rsidP="00611CFA">
            <w:pPr>
              <w:pStyle w:val="NoSpacing"/>
              <w:rPr>
                <w:rFonts w:ascii="Times New Roman" w:hAnsi="Times New Roman"/>
                <w:b/>
              </w:rPr>
            </w:pPr>
          </w:p>
        </w:tc>
        <w:tc>
          <w:tcPr>
            <w:tcW w:w="935" w:type="pct"/>
            <w:shd w:val="clear" w:color="auto" w:fill="auto"/>
          </w:tcPr>
          <w:p w14:paraId="6C611034" w14:textId="77777777" w:rsidR="00611CFA" w:rsidRPr="00F2177B" w:rsidRDefault="00611CFA" w:rsidP="00611CFA">
            <w:pPr>
              <w:pStyle w:val="NoSpacing"/>
              <w:rPr>
                <w:rFonts w:ascii="Times New Roman" w:hAnsi="Times New Roman"/>
                <w:b/>
              </w:rPr>
            </w:pPr>
          </w:p>
        </w:tc>
        <w:tc>
          <w:tcPr>
            <w:tcW w:w="501" w:type="pct"/>
            <w:shd w:val="clear" w:color="auto" w:fill="auto"/>
          </w:tcPr>
          <w:p w14:paraId="62B79698" w14:textId="77777777" w:rsidR="00611CFA" w:rsidRPr="00F2177B" w:rsidRDefault="00611CFA" w:rsidP="00611CFA">
            <w:pPr>
              <w:pStyle w:val="NoSpacing"/>
              <w:rPr>
                <w:rFonts w:ascii="Times New Roman" w:hAnsi="Times New Roman"/>
                <w:b/>
              </w:rPr>
            </w:pPr>
          </w:p>
        </w:tc>
        <w:tc>
          <w:tcPr>
            <w:tcW w:w="504" w:type="pct"/>
          </w:tcPr>
          <w:p w14:paraId="3819413A" w14:textId="77777777" w:rsidR="00611CFA" w:rsidRPr="00F2177B" w:rsidRDefault="00611CFA" w:rsidP="00611CFA">
            <w:pPr>
              <w:pStyle w:val="NoSpacing"/>
              <w:rPr>
                <w:rFonts w:ascii="Times New Roman" w:hAnsi="Times New Roman"/>
                <w:b/>
              </w:rPr>
            </w:pPr>
          </w:p>
        </w:tc>
        <w:tc>
          <w:tcPr>
            <w:tcW w:w="575" w:type="pct"/>
          </w:tcPr>
          <w:p w14:paraId="3BE81926" w14:textId="77777777" w:rsidR="00611CFA" w:rsidRPr="00F2177B" w:rsidRDefault="00611CFA" w:rsidP="00611CFA">
            <w:pPr>
              <w:pStyle w:val="NoSpacing"/>
              <w:rPr>
                <w:rFonts w:ascii="Times New Roman" w:hAnsi="Times New Roman"/>
                <w:b/>
              </w:rPr>
            </w:pPr>
          </w:p>
        </w:tc>
        <w:tc>
          <w:tcPr>
            <w:tcW w:w="635" w:type="pct"/>
            <w:shd w:val="clear" w:color="auto" w:fill="auto"/>
          </w:tcPr>
          <w:p w14:paraId="5219A0CB" w14:textId="77777777" w:rsidR="00611CFA" w:rsidRPr="00F2177B" w:rsidRDefault="00611CFA" w:rsidP="00611CFA">
            <w:pPr>
              <w:pStyle w:val="NoSpacing"/>
              <w:rPr>
                <w:rFonts w:ascii="Times New Roman" w:hAnsi="Times New Roman"/>
                <w:b/>
              </w:rPr>
            </w:pPr>
          </w:p>
        </w:tc>
        <w:tc>
          <w:tcPr>
            <w:tcW w:w="444" w:type="pct"/>
          </w:tcPr>
          <w:p w14:paraId="3C3A6B5B" w14:textId="77777777" w:rsidR="00611CFA" w:rsidRPr="00F2177B" w:rsidRDefault="00611CFA" w:rsidP="00611CFA">
            <w:pPr>
              <w:pStyle w:val="NoSpacing"/>
              <w:rPr>
                <w:rFonts w:ascii="Times New Roman" w:hAnsi="Times New Roman"/>
                <w:b/>
              </w:rPr>
            </w:pPr>
          </w:p>
        </w:tc>
        <w:tc>
          <w:tcPr>
            <w:tcW w:w="773" w:type="pct"/>
          </w:tcPr>
          <w:p w14:paraId="28355335" w14:textId="3EFFCEB6" w:rsidR="00611CFA" w:rsidRPr="00F2177B" w:rsidRDefault="00611CFA" w:rsidP="00611CFA">
            <w:pPr>
              <w:pStyle w:val="NoSpacing"/>
              <w:rPr>
                <w:rFonts w:ascii="Times New Roman" w:hAnsi="Times New Roman"/>
                <w:bCs/>
                <w:i/>
                <w:iCs/>
              </w:rPr>
            </w:pPr>
          </w:p>
        </w:tc>
      </w:tr>
      <w:tr w:rsidR="00611CFA" w:rsidRPr="00F2177B" w14:paraId="380CF976" w14:textId="77777777" w:rsidTr="000A3AC8">
        <w:tc>
          <w:tcPr>
            <w:tcW w:w="633" w:type="pct"/>
          </w:tcPr>
          <w:p w14:paraId="63448724" w14:textId="77777777" w:rsidR="00611CFA" w:rsidRPr="00F2177B" w:rsidRDefault="00611CFA" w:rsidP="00611CFA">
            <w:pPr>
              <w:pStyle w:val="NoSpacing"/>
              <w:rPr>
                <w:rFonts w:ascii="Times New Roman" w:hAnsi="Times New Roman"/>
                <w:b/>
              </w:rPr>
            </w:pPr>
          </w:p>
        </w:tc>
        <w:tc>
          <w:tcPr>
            <w:tcW w:w="935" w:type="pct"/>
            <w:shd w:val="clear" w:color="auto" w:fill="auto"/>
          </w:tcPr>
          <w:p w14:paraId="57015F92" w14:textId="77777777" w:rsidR="00611CFA" w:rsidRPr="00F2177B" w:rsidRDefault="00611CFA" w:rsidP="00611CFA">
            <w:pPr>
              <w:pStyle w:val="NoSpacing"/>
              <w:rPr>
                <w:rFonts w:ascii="Times New Roman" w:hAnsi="Times New Roman"/>
                <w:b/>
              </w:rPr>
            </w:pPr>
          </w:p>
        </w:tc>
        <w:tc>
          <w:tcPr>
            <w:tcW w:w="501" w:type="pct"/>
            <w:shd w:val="clear" w:color="auto" w:fill="auto"/>
          </w:tcPr>
          <w:p w14:paraId="6ABC48AA" w14:textId="77777777" w:rsidR="00611CFA" w:rsidRPr="00F2177B" w:rsidRDefault="00611CFA" w:rsidP="00611CFA">
            <w:pPr>
              <w:pStyle w:val="NoSpacing"/>
              <w:rPr>
                <w:rFonts w:ascii="Times New Roman" w:hAnsi="Times New Roman"/>
                <w:b/>
              </w:rPr>
            </w:pPr>
          </w:p>
        </w:tc>
        <w:tc>
          <w:tcPr>
            <w:tcW w:w="504" w:type="pct"/>
          </w:tcPr>
          <w:p w14:paraId="543C9FC9" w14:textId="77777777" w:rsidR="00611CFA" w:rsidRPr="00F2177B" w:rsidRDefault="00611CFA" w:rsidP="00611CFA">
            <w:pPr>
              <w:pStyle w:val="NoSpacing"/>
              <w:rPr>
                <w:rFonts w:ascii="Times New Roman" w:hAnsi="Times New Roman"/>
                <w:b/>
              </w:rPr>
            </w:pPr>
          </w:p>
        </w:tc>
        <w:tc>
          <w:tcPr>
            <w:tcW w:w="575" w:type="pct"/>
          </w:tcPr>
          <w:p w14:paraId="34CACFCA" w14:textId="77777777" w:rsidR="00611CFA" w:rsidRPr="00F2177B" w:rsidRDefault="00611CFA" w:rsidP="00611CFA">
            <w:pPr>
              <w:pStyle w:val="NoSpacing"/>
              <w:rPr>
                <w:rFonts w:ascii="Times New Roman" w:hAnsi="Times New Roman"/>
                <w:b/>
              </w:rPr>
            </w:pPr>
          </w:p>
        </w:tc>
        <w:tc>
          <w:tcPr>
            <w:tcW w:w="635" w:type="pct"/>
            <w:shd w:val="clear" w:color="auto" w:fill="auto"/>
          </w:tcPr>
          <w:p w14:paraId="63925631" w14:textId="77777777" w:rsidR="00611CFA" w:rsidRPr="00F2177B" w:rsidRDefault="00611CFA" w:rsidP="00611CFA">
            <w:pPr>
              <w:pStyle w:val="NoSpacing"/>
              <w:rPr>
                <w:rFonts w:ascii="Times New Roman" w:hAnsi="Times New Roman"/>
                <w:b/>
              </w:rPr>
            </w:pPr>
          </w:p>
        </w:tc>
        <w:tc>
          <w:tcPr>
            <w:tcW w:w="444" w:type="pct"/>
          </w:tcPr>
          <w:p w14:paraId="00017F87" w14:textId="77777777" w:rsidR="00611CFA" w:rsidRPr="00F2177B" w:rsidRDefault="00611CFA" w:rsidP="00611CFA">
            <w:pPr>
              <w:pStyle w:val="NoSpacing"/>
              <w:rPr>
                <w:rFonts w:ascii="Times New Roman" w:hAnsi="Times New Roman"/>
                <w:b/>
              </w:rPr>
            </w:pPr>
          </w:p>
        </w:tc>
        <w:tc>
          <w:tcPr>
            <w:tcW w:w="773" w:type="pct"/>
          </w:tcPr>
          <w:p w14:paraId="54861CD5" w14:textId="76A9F2FE" w:rsidR="00611CFA" w:rsidRPr="00F2177B" w:rsidRDefault="00611CFA" w:rsidP="00611CFA">
            <w:pPr>
              <w:pStyle w:val="NoSpacing"/>
              <w:rPr>
                <w:rFonts w:ascii="Times New Roman" w:hAnsi="Times New Roman"/>
                <w:bCs/>
                <w:i/>
                <w:iCs/>
              </w:rPr>
            </w:pPr>
          </w:p>
        </w:tc>
      </w:tr>
    </w:tbl>
    <w:p w14:paraId="39442321" w14:textId="77777777" w:rsidR="00182024" w:rsidRPr="00F2177B" w:rsidRDefault="00182024" w:rsidP="00182024">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5B3191E4" w14:textId="57AEBDBA" w:rsidR="000B23A9" w:rsidRPr="00F2177B" w:rsidRDefault="000B23A9" w:rsidP="00B703B8">
      <w:pPr>
        <w:pStyle w:val="Heading3"/>
      </w:pPr>
      <w:bookmarkStart w:id="199" w:name="_Toc133403516"/>
      <w:r w:rsidRPr="00F2177B">
        <w:t>Evaluation and conclusion on adverse effects</w:t>
      </w:r>
      <w:bookmarkEnd w:id="199"/>
      <w:r w:rsidRPr="00F2177B">
        <w:t xml:space="preserve"> </w:t>
      </w:r>
    </w:p>
    <w:p w14:paraId="61FF1D78" w14:textId="56DAC2BA" w:rsidR="00611CFA" w:rsidRPr="00F2177B" w:rsidRDefault="00611CFA" w:rsidP="00372447">
      <w:pPr>
        <w:ind w:left="426"/>
        <w:rPr>
          <w:bCs/>
          <w:i/>
        </w:rPr>
      </w:pPr>
      <w:r w:rsidRPr="00F2177B">
        <w:rPr>
          <w:i/>
          <w:iCs/>
        </w:rPr>
        <w:t>[Please</w:t>
      </w:r>
      <w:r w:rsidRPr="00F2177B">
        <w:rPr>
          <w:bCs/>
          <w:i/>
        </w:rPr>
        <w:t xml:space="preserve"> </w:t>
      </w:r>
      <w:r w:rsidRPr="00F2177B">
        <w:rPr>
          <w:i/>
          <w:iCs/>
        </w:rPr>
        <w:t>include</w:t>
      </w:r>
      <w:r w:rsidRPr="00F2177B">
        <w:rPr>
          <w:bCs/>
          <w:i/>
        </w:rPr>
        <w:t xml:space="preserve"> the </w:t>
      </w:r>
      <w:r w:rsidRPr="00F2177B">
        <w:rPr>
          <w:i/>
        </w:rPr>
        <w:t>main</w:t>
      </w:r>
      <w:r w:rsidRPr="00F2177B">
        <w:rPr>
          <w:bCs/>
          <w:i/>
        </w:rPr>
        <w:t xml:space="preserve"> findings in a text form. This applies only to studies summarised in Table 81.]</w:t>
      </w:r>
    </w:p>
    <w:p w14:paraId="17B6ADC6" w14:textId="2B822164" w:rsidR="000B23A9" w:rsidRPr="00F2177B" w:rsidRDefault="000B23A9" w:rsidP="00B703B8">
      <w:pPr>
        <w:pStyle w:val="Heading3"/>
      </w:pPr>
      <w:bookmarkStart w:id="200" w:name="_Toc133403517"/>
      <w:r w:rsidRPr="00F2177B">
        <w:t xml:space="preserve">Summary tables of evidence for Endocrine activity – </w:t>
      </w:r>
      <w:r w:rsidR="001242BF" w:rsidRPr="00F2177B">
        <w:t>EATS</w:t>
      </w:r>
      <w:r w:rsidR="00611CFA" w:rsidRPr="00F2177B">
        <w:t xml:space="preserve"> and other modalities</w:t>
      </w:r>
      <w:bookmarkEnd w:id="200"/>
      <w:r w:rsidR="00611CFA" w:rsidRPr="00F2177B">
        <w:t xml:space="preserve"> </w:t>
      </w:r>
    </w:p>
    <w:p w14:paraId="56354584" w14:textId="77777777" w:rsidR="000B23A9" w:rsidRPr="00F2177B" w:rsidRDefault="000B23A9" w:rsidP="006E65C3">
      <w:pPr>
        <w:ind w:left="426"/>
        <w:rPr>
          <w:i/>
          <w:iCs/>
        </w:rPr>
      </w:pPr>
      <w:r w:rsidRPr="00F2177B">
        <w:rPr>
          <w:i/>
          <w:iCs/>
        </w:rPr>
        <w:t xml:space="preserve">[When a study provides information on both endocrine activity and adversity, please describe the study in detail only once in a table for adverisity and include a cross reference to this study in the relevant table on endocrine activity. In this </w:t>
      </w:r>
      <w:r w:rsidRPr="00F2177B">
        <w:rPr>
          <w:i/>
        </w:rPr>
        <w:t>case</w:t>
      </w:r>
      <w:r w:rsidRPr="00F2177B">
        <w:rPr>
          <w:i/>
          <w:iCs/>
        </w:rPr>
        <w:t>, parameters which provide mechanistic information or are ED mediated should be shortly described under endocrine activity.]</w:t>
      </w:r>
    </w:p>
    <w:p w14:paraId="54B8C8D2" w14:textId="36A4A57E" w:rsidR="000B23A9" w:rsidRPr="00F2177B" w:rsidRDefault="000B23A9" w:rsidP="000B23A9">
      <w:pPr>
        <w:pStyle w:val="NoSpacing"/>
        <w:rPr>
          <w:rFonts w:ascii="Times New Roman" w:hAnsi="Times New Roman"/>
          <w:b/>
          <w:bCs/>
          <w:iCs/>
          <w:sz w:val="24"/>
          <w:szCs w:val="24"/>
        </w:rPr>
      </w:pPr>
      <w:r w:rsidRPr="00F2177B">
        <w:rPr>
          <w:rStyle w:val="TablesChar"/>
        </w:rPr>
        <w:t xml:space="preserve">Table </w:t>
      </w:r>
      <w:r w:rsidR="009641BD" w:rsidRPr="00F2177B">
        <w:rPr>
          <w:rStyle w:val="TablesChar"/>
        </w:rPr>
        <w:t>82</w:t>
      </w:r>
      <w:r w:rsidRPr="00F2177B">
        <w:rPr>
          <w:rFonts w:ascii="Times New Roman" w:hAnsi="Times New Roman"/>
          <w:b/>
          <w:bCs/>
          <w:iCs/>
          <w:sz w:val="24"/>
          <w:szCs w:val="24"/>
        </w:rPr>
        <w:t xml:space="preserve">: Evidence for </w:t>
      </w:r>
      <w:r w:rsidRPr="00F2177B">
        <w:rPr>
          <w:rFonts w:ascii="Times New Roman" w:hAnsi="Times New Roman"/>
          <w:b/>
          <w:bCs/>
          <w:iCs/>
          <w:sz w:val="24"/>
          <w:szCs w:val="24"/>
          <w:u w:val="single"/>
        </w:rPr>
        <w:t>endocrine activity in silico</w:t>
      </w:r>
      <w:r w:rsidRPr="00F2177B">
        <w:rPr>
          <w:rFonts w:ascii="Times New Roman" w:hAnsi="Times New Roman"/>
          <w:b/>
          <w:bCs/>
          <w:iCs/>
          <w:sz w:val="24"/>
          <w:szCs w:val="24"/>
        </w:rPr>
        <w:t xml:space="preserve"> </w:t>
      </w:r>
    </w:p>
    <w:p w14:paraId="4FFD0165" w14:textId="77777777" w:rsidR="000B23A9" w:rsidRPr="00F2177B" w:rsidRDefault="000B23A9" w:rsidP="0029033F">
      <w:pPr>
        <w:pStyle w:val="NoSpacing"/>
        <w:spacing w:after="120"/>
        <w:rPr>
          <w:rFonts w:ascii="Times New Roman" w:hAnsi="Times New Roman"/>
          <w:bCs/>
          <w:i/>
          <w:sz w:val="22"/>
          <w:szCs w:val="22"/>
        </w:rPr>
      </w:pPr>
      <w:r w:rsidRPr="00F2177B">
        <w:rPr>
          <w:rFonts w:ascii="Times New Roman" w:hAnsi="Times New Roman"/>
          <w:bCs/>
          <w:i/>
          <w:sz w:val="22"/>
          <w:szCs w:val="22"/>
        </w:rPr>
        <w:t>[Please include information on QSAR prediction, modelling and binding in this table. Please assess the information and include the main findings in a text form below the table if needed.]</w:t>
      </w:r>
    </w:p>
    <w:tbl>
      <w:tblPr>
        <w:tblW w:w="4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992"/>
        <w:gridCol w:w="1136"/>
        <w:gridCol w:w="1558"/>
        <w:gridCol w:w="1418"/>
        <w:gridCol w:w="1275"/>
      </w:tblGrid>
      <w:tr w:rsidR="000B23A9" w:rsidRPr="00F2177B" w14:paraId="68C92523" w14:textId="77777777" w:rsidTr="0029033F">
        <w:trPr>
          <w:cantSplit/>
          <w:trHeight w:val="852"/>
        </w:trPr>
        <w:tc>
          <w:tcPr>
            <w:tcW w:w="1037" w:type="pct"/>
            <w:shd w:val="clear" w:color="auto" w:fill="FFFF99"/>
          </w:tcPr>
          <w:p w14:paraId="382B691E" w14:textId="77777777" w:rsidR="000B23A9" w:rsidRPr="00F2177B" w:rsidRDefault="000B23A9" w:rsidP="000A3AC8">
            <w:pPr>
              <w:widowControl w:val="0"/>
              <w:tabs>
                <w:tab w:val="center" w:pos="4536"/>
                <w:tab w:val="right" w:pos="9072"/>
              </w:tabs>
              <w:spacing w:after="0"/>
              <w:rPr>
                <w:bCs/>
                <w:color w:val="000000"/>
                <w:sz w:val="20"/>
                <w:szCs w:val="20"/>
                <w:lang w:eastAsia="en-GB"/>
              </w:rPr>
            </w:pPr>
            <w:r w:rsidRPr="00F2177B">
              <w:rPr>
                <w:b/>
                <w:bCs/>
                <w:color w:val="000000"/>
                <w:sz w:val="20"/>
                <w:szCs w:val="20"/>
                <w:lang w:eastAsia="en-GB"/>
              </w:rPr>
              <w:t>Model and version of the QSAR, applicability domain, reliability</w:t>
            </w:r>
          </w:p>
          <w:p w14:paraId="746C6D2D" w14:textId="77777777" w:rsidR="000B23A9" w:rsidRPr="00F2177B" w:rsidRDefault="000B23A9" w:rsidP="000A3AC8">
            <w:pPr>
              <w:pStyle w:val="NoSpacing"/>
              <w:rPr>
                <w:rFonts w:ascii="Times New Roman" w:hAnsi="Times New Roman"/>
                <w:b/>
              </w:rPr>
            </w:pPr>
          </w:p>
        </w:tc>
        <w:tc>
          <w:tcPr>
            <w:tcW w:w="616" w:type="pct"/>
            <w:shd w:val="clear" w:color="auto" w:fill="FFFF99"/>
          </w:tcPr>
          <w:p w14:paraId="7EA549E9" w14:textId="77777777" w:rsidR="000B23A9" w:rsidRPr="00F2177B" w:rsidRDefault="000B23A9" w:rsidP="000A3AC8">
            <w:pPr>
              <w:pStyle w:val="NoSpacing"/>
              <w:rPr>
                <w:rFonts w:ascii="Times New Roman" w:hAnsi="Times New Roman"/>
                <w:b/>
              </w:rPr>
            </w:pPr>
            <w:r w:rsidRPr="00F2177B">
              <w:rPr>
                <w:rFonts w:ascii="Times New Roman" w:hAnsi="Times New Roman"/>
                <w:b/>
              </w:rPr>
              <w:t xml:space="preserve">Endocrine modality </w:t>
            </w:r>
          </w:p>
        </w:tc>
        <w:tc>
          <w:tcPr>
            <w:tcW w:w="706" w:type="pct"/>
            <w:shd w:val="clear" w:color="auto" w:fill="FFFF99"/>
          </w:tcPr>
          <w:p w14:paraId="26116582" w14:textId="77777777" w:rsidR="000B23A9" w:rsidRPr="00F2177B" w:rsidRDefault="000B23A9" w:rsidP="000A3AC8">
            <w:pPr>
              <w:pStyle w:val="NoSpacing"/>
              <w:rPr>
                <w:rFonts w:ascii="Times New Roman" w:hAnsi="Times New Roman"/>
                <w:b/>
              </w:rPr>
            </w:pPr>
            <w:r w:rsidRPr="00F2177B">
              <w:rPr>
                <w:rFonts w:ascii="Times New Roman" w:hAnsi="Times New Roman"/>
                <w:b/>
              </w:rPr>
              <w:t>Type of effects related to EDmodality</w:t>
            </w:r>
          </w:p>
        </w:tc>
        <w:tc>
          <w:tcPr>
            <w:tcW w:w="968" w:type="pct"/>
            <w:shd w:val="clear" w:color="auto" w:fill="FFFF99"/>
          </w:tcPr>
          <w:p w14:paraId="046FFB6E" w14:textId="711E0C11" w:rsidR="000B23A9" w:rsidRPr="00F2177B" w:rsidRDefault="000B23A9" w:rsidP="000A3AC8">
            <w:pPr>
              <w:pStyle w:val="NoSpacing"/>
              <w:rPr>
                <w:rFonts w:ascii="Times New Roman" w:hAnsi="Times New Roman"/>
                <w:b/>
              </w:rPr>
            </w:pPr>
            <w:r w:rsidRPr="00F2177B">
              <w:rPr>
                <w:rFonts w:ascii="Times New Roman" w:hAnsi="Times New Roman"/>
                <w:b/>
              </w:rPr>
              <w:t>Results (positive/negative</w:t>
            </w:r>
            <w:r w:rsidR="00611CFA" w:rsidRPr="00F2177B">
              <w:rPr>
                <w:rFonts w:ascii="Times New Roman" w:hAnsi="Times New Roman"/>
                <w:b/>
              </w:rPr>
              <w:t xml:space="preserve"> findings from each study</w:t>
            </w:r>
            <w:r w:rsidRPr="00F2177B">
              <w:rPr>
                <w:rFonts w:ascii="Times New Roman" w:hAnsi="Times New Roman"/>
                <w:b/>
              </w:rPr>
              <w:t>)</w:t>
            </w:r>
          </w:p>
        </w:tc>
        <w:tc>
          <w:tcPr>
            <w:tcW w:w="881" w:type="pct"/>
            <w:shd w:val="clear" w:color="auto" w:fill="FFFF99"/>
          </w:tcPr>
          <w:p w14:paraId="570D5E36" w14:textId="55D16155" w:rsidR="000B23A9" w:rsidRPr="00F2177B" w:rsidRDefault="00282737" w:rsidP="000A3AC8">
            <w:pPr>
              <w:pStyle w:val="NoSpacing"/>
              <w:rPr>
                <w:rFonts w:ascii="Times New Roman" w:hAnsi="Times New Roman"/>
                <w:b/>
              </w:rPr>
            </w:pPr>
            <w:r w:rsidRPr="00F2177B">
              <w:rPr>
                <w:rFonts w:ascii="Times New Roman" w:hAnsi="Times New Roman"/>
                <w:b/>
              </w:rPr>
              <w:t>Observations/ interpretation / weight of the dat</w:t>
            </w:r>
          </w:p>
        </w:tc>
        <w:tc>
          <w:tcPr>
            <w:tcW w:w="792" w:type="pct"/>
            <w:shd w:val="clear" w:color="auto" w:fill="FFFF99"/>
          </w:tcPr>
          <w:p w14:paraId="36E420C0" w14:textId="77777777" w:rsidR="000B23A9" w:rsidRPr="00F2177B" w:rsidRDefault="000B23A9" w:rsidP="000A3AC8">
            <w:pPr>
              <w:pStyle w:val="NoSpacing"/>
              <w:rPr>
                <w:rFonts w:ascii="Times New Roman" w:hAnsi="Times New Roman"/>
                <w:b/>
              </w:rPr>
            </w:pPr>
            <w:r w:rsidRPr="00F2177B">
              <w:rPr>
                <w:rFonts w:ascii="Times New Roman" w:hAnsi="Times New Roman"/>
                <w:b/>
              </w:rPr>
              <w:t>Reference</w:t>
            </w:r>
          </w:p>
        </w:tc>
      </w:tr>
      <w:tr w:rsidR="000B23A9" w:rsidRPr="00F2177B" w14:paraId="06F48BF1" w14:textId="77777777" w:rsidTr="000A3AC8">
        <w:tc>
          <w:tcPr>
            <w:tcW w:w="1037" w:type="pct"/>
          </w:tcPr>
          <w:p w14:paraId="07A2A32F" w14:textId="77777777" w:rsidR="000B23A9" w:rsidRPr="00F2177B" w:rsidRDefault="000B23A9" w:rsidP="000A3AC8">
            <w:pPr>
              <w:pStyle w:val="NoSpacing"/>
              <w:rPr>
                <w:rFonts w:ascii="Times New Roman" w:hAnsi="Times New Roman"/>
                <w:b/>
              </w:rPr>
            </w:pPr>
          </w:p>
        </w:tc>
        <w:tc>
          <w:tcPr>
            <w:tcW w:w="616" w:type="pct"/>
            <w:shd w:val="clear" w:color="auto" w:fill="auto"/>
          </w:tcPr>
          <w:p w14:paraId="055AF208" w14:textId="77777777" w:rsidR="000B23A9" w:rsidRPr="00F2177B" w:rsidRDefault="000B23A9" w:rsidP="000A3AC8">
            <w:pPr>
              <w:pStyle w:val="NoSpacing"/>
              <w:rPr>
                <w:rFonts w:ascii="Times New Roman" w:hAnsi="Times New Roman"/>
                <w:b/>
              </w:rPr>
            </w:pPr>
          </w:p>
        </w:tc>
        <w:tc>
          <w:tcPr>
            <w:tcW w:w="706" w:type="pct"/>
          </w:tcPr>
          <w:p w14:paraId="0D03D9FA" w14:textId="77777777" w:rsidR="000B23A9" w:rsidRPr="00F2177B" w:rsidRDefault="000B23A9" w:rsidP="000A3AC8">
            <w:pPr>
              <w:pStyle w:val="NoSpacing"/>
              <w:rPr>
                <w:rFonts w:ascii="Times New Roman" w:hAnsi="Times New Roman"/>
                <w:b/>
              </w:rPr>
            </w:pPr>
          </w:p>
        </w:tc>
        <w:tc>
          <w:tcPr>
            <w:tcW w:w="968" w:type="pct"/>
            <w:shd w:val="clear" w:color="auto" w:fill="auto"/>
          </w:tcPr>
          <w:p w14:paraId="67CE00B8" w14:textId="77777777" w:rsidR="000B23A9" w:rsidRPr="00F2177B" w:rsidRDefault="000B23A9" w:rsidP="000A3AC8">
            <w:pPr>
              <w:pStyle w:val="NoSpacing"/>
              <w:rPr>
                <w:rFonts w:ascii="Times New Roman" w:hAnsi="Times New Roman"/>
                <w:b/>
              </w:rPr>
            </w:pPr>
          </w:p>
        </w:tc>
        <w:tc>
          <w:tcPr>
            <w:tcW w:w="881" w:type="pct"/>
          </w:tcPr>
          <w:p w14:paraId="64FE75D2" w14:textId="77777777" w:rsidR="000B23A9" w:rsidRPr="00F2177B" w:rsidRDefault="000B23A9" w:rsidP="000A3AC8">
            <w:pPr>
              <w:pStyle w:val="NoSpacing"/>
              <w:rPr>
                <w:rFonts w:ascii="Times New Roman" w:hAnsi="Times New Roman"/>
                <w:b/>
              </w:rPr>
            </w:pPr>
          </w:p>
        </w:tc>
        <w:tc>
          <w:tcPr>
            <w:tcW w:w="792" w:type="pct"/>
          </w:tcPr>
          <w:p w14:paraId="10FAF779" w14:textId="2669C956" w:rsidR="000B23A9" w:rsidRPr="00F2177B" w:rsidRDefault="000B23A9" w:rsidP="000A3AC8">
            <w:pPr>
              <w:pStyle w:val="NoSpacing"/>
              <w:rPr>
                <w:rFonts w:ascii="Times New Roman" w:hAnsi="Times New Roman"/>
                <w:bCs/>
                <w:i/>
                <w:iCs/>
              </w:rPr>
            </w:pPr>
          </w:p>
        </w:tc>
      </w:tr>
      <w:tr w:rsidR="000B23A9" w:rsidRPr="00F2177B" w14:paraId="5552E7B2" w14:textId="77777777" w:rsidTr="000A3AC8">
        <w:tc>
          <w:tcPr>
            <w:tcW w:w="1037" w:type="pct"/>
          </w:tcPr>
          <w:p w14:paraId="6EA94BC1" w14:textId="77777777" w:rsidR="000B23A9" w:rsidRPr="00F2177B" w:rsidRDefault="000B23A9" w:rsidP="000A3AC8">
            <w:pPr>
              <w:pStyle w:val="NoSpacing"/>
              <w:rPr>
                <w:rFonts w:ascii="Times New Roman" w:hAnsi="Times New Roman"/>
                <w:b/>
              </w:rPr>
            </w:pPr>
          </w:p>
        </w:tc>
        <w:tc>
          <w:tcPr>
            <w:tcW w:w="616" w:type="pct"/>
            <w:shd w:val="clear" w:color="auto" w:fill="auto"/>
          </w:tcPr>
          <w:p w14:paraId="6FCC1595" w14:textId="77777777" w:rsidR="000B23A9" w:rsidRPr="00F2177B" w:rsidRDefault="000B23A9" w:rsidP="000A3AC8">
            <w:pPr>
              <w:pStyle w:val="NoSpacing"/>
              <w:rPr>
                <w:rFonts w:ascii="Times New Roman" w:hAnsi="Times New Roman"/>
                <w:b/>
              </w:rPr>
            </w:pPr>
          </w:p>
        </w:tc>
        <w:tc>
          <w:tcPr>
            <w:tcW w:w="706" w:type="pct"/>
          </w:tcPr>
          <w:p w14:paraId="0364F9AE" w14:textId="77777777" w:rsidR="000B23A9" w:rsidRPr="00F2177B" w:rsidRDefault="000B23A9" w:rsidP="000A3AC8">
            <w:pPr>
              <w:pStyle w:val="NoSpacing"/>
              <w:rPr>
                <w:rFonts w:ascii="Times New Roman" w:hAnsi="Times New Roman"/>
                <w:b/>
              </w:rPr>
            </w:pPr>
          </w:p>
        </w:tc>
        <w:tc>
          <w:tcPr>
            <w:tcW w:w="968" w:type="pct"/>
            <w:shd w:val="clear" w:color="auto" w:fill="auto"/>
          </w:tcPr>
          <w:p w14:paraId="53CB4820" w14:textId="77777777" w:rsidR="000B23A9" w:rsidRPr="00F2177B" w:rsidRDefault="000B23A9" w:rsidP="000A3AC8">
            <w:pPr>
              <w:pStyle w:val="NoSpacing"/>
              <w:rPr>
                <w:rFonts w:ascii="Times New Roman" w:hAnsi="Times New Roman"/>
                <w:b/>
              </w:rPr>
            </w:pPr>
          </w:p>
        </w:tc>
        <w:tc>
          <w:tcPr>
            <w:tcW w:w="881" w:type="pct"/>
          </w:tcPr>
          <w:p w14:paraId="389ACB24" w14:textId="77777777" w:rsidR="000B23A9" w:rsidRPr="00F2177B" w:rsidRDefault="000B23A9" w:rsidP="000A3AC8">
            <w:pPr>
              <w:pStyle w:val="NoSpacing"/>
              <w:rPr>
                <w:rFonts w:ascii="Times New Roman" w:hAnsi="Times New Roman"/>
                <w:b/>
              </w:rPr>
            </w:pPr>
          </w:p>
        </w:tc>
        <w:tc>
          <w:tcPr>
            <w:tcW w:w="792" w:type="pct"/>
          </w:tcPr>
          <w:p w14:paraId="257003EA" w14:textId="435DC24E" w:rsidR="000B23A9" w:rsidRPr="00F2177B" w:rsidRDefault="000B23A9" w:rsidP="000A3AC8">
            <w:pPr>
              <w:pStyle w:val="NoSpacing"/>
              <w:rPr>
                <w:rFonts w:ascii="Times New Roman" w:hAnsi="Times New Roman"/>
                <w:bCs/>
                <w:i/>
                <w:iCs/>
              </w:rPr>
            </w:pPr>
          </w:p>
        </w:tc>
      </w:tr>
    </w:tbl>
    <w:p w14:paraId="06046B01" w14:textId="77777777" w:rsidR="00182024" w:rsidRPr="00F2177B" w:rsidRDefault="00182024" w:rsidP="00182024">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6446D969" w14:textId="600F515C" w:rsidR="000B23A9" w:rsidRPr="00F2177B" w:rsidRDefault="000B23A9" w:rsidP="000B23A9">
      <w:pPr>
        <w:pStyle w:val="NoSpacing"/>
        <w:rPr>
          <w:rFonts w:ascii="Times New Roman" w:hAnsi="Times New Roman"/>
          <w:b/>
          <w:iCs/>
          <w:sz w:val="24"/>
          <w:szCs w:val="24"/>
        </w:rPr>
      </w:pPr>
      <w:r w:rsidRPr="00F2177B">
        <w:rPr>
          <w:rStyle w:val="TablesChar"/>
        </w:rPr>
        <w:t xml:space="preserve">Table </w:t>
      </w:r>
      <w:r w:rsidR="009641BD" w:rsidRPr="00F2177B">
        <w:rPr>
          <w:rStyle w:val="TablesChar"/>
        </w:rPr>
        <w:t>8</w:t>
      </w:r>
      <w:r w:rsidRPr="00F2177B">
        <w:rPr>
          <w:rStyle w:val="TablesChar"/>
        </w:rPr>
        <w:t>3</w:t>
      </w:r>
      <w:r w:rsidRPr="00F2177B">
        <w:rPr>
          <w:rFonts w:ascii="Times New Roman" w:hAnsi="Times New Roman"/>
          <w:b/>
          <w:iCs/>
          <w:sz w:val="24"/>
          <w:szCs w:val="24"/>
          <w:lang w:val="en-US"/>
        </w:rPr>
        <w:t>:</w:t>
      </w:r>
      <w:r w:rsidRPr="00F2177B">
        <w:rPr>
          <w:rFonts w:ascii="Times New Roman" w:hAnsi="Times New Roman"/>
          <w:b/>
          <w:iCs/>
          <w:sz w:val="24"/>
          <w:szCs w:val="24"/>
        </w:rPr>
        <w:t xml:space="preserve"> </w:t>
      </w:r>
      <w:r w:rsidRPr="00F2177B">
        <w:rPr>
          <w:rFonts w:ascii="Times New Roman" w:hAnsi="Times New Roman"/>
          <w:b/>
          <w:bCs/>
          <w:iCs/>
          <w:sz w:val="24"/>
          <w:szCs w:val="24"/>
        </w:rPr>
        <w:t>Evidence</w:t>
      </w:r>
      <w:r w:rsidRPr="00F2177B">
        <w:rPr>
          <w:rFonts w:ascii="Times New Roman" w:hAnsi="Times New Roman"/>
          <w:b/>
          <w:iCs/>
          <w:sz w:val="24"/>
          <w:szCs w:val="24"/>
        </w:rPr>
        <w:t xml:space="preserve"> for </w:t>
      </w:r>
      <w:r w:rsidRPr="00F2177B">
        <w:rPr>
          <w:rFonts w:ascii="Times New Roman" w:hAnsi="Times New Roman"/>
          <w:b/>
          <w:iCs/>
          <w:sz w:val="24"/>
          <w:szCs w:val="24"/>
          <w:u w:val="single"/>
        </w:rPr>
        <w:t>endocrine activity in vitro</w:t>
      </w:r>
      <w:r w:rsidRPr="00F2177B">
        <w:rPr>
          <w:rFonts w:ascii="Times New Roman" w:hAnsi="Times New Roman"/>
          <w:b/>
          <w:sz w:val="24"/>
          <w:u w:val="single"/>
        </w:rPr>
        <w:t xml:space="preserve"> </w:t>
      </w:r>
    </w:p>
    <w:p w14:paraId="0D0F7614" w14:textId="77777777" w:rsidR="000B23A9" w:rsidRPr="00F2177B" w:rsidRDefault="000B23A9" w:rsidP="000E1F00">
      <w:pPr>
        <w:pStyle w:val="NoSpacing"/>
        <w:spacing w:after="120"/>
        <w:rPr>
          <w:rFonts w:ascii="Times New Roman" w:hAnsi="Times New Roman"/>
          <w:bCs/>
          <w:i/>
          <w:sz w:val="22"/>
          <w:szCs w:val="22"/>
        </w:rPr>
      </w:pPr>
      <w:r w:rsidRPr="00F2177B">
        <w:rPr>
          <w:rFonts w:ascii="Times New Roman" w:hAnsi="Times New Roman"/>
          <w:bCs/>
          <w:i/>
          <w:sz w:val="22"/>
          <w:szCs w:val="22"/>
        </w:rPr>
        <w:t>[Please assess the studies and include the main findings in a text form below the table if needed.]</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418"/>
        <w:gridCol w:w="992"/>
        <w:gridCol w:w="1136"/>
        <w:gridCol w:w="1558"/>
        <w:gridCol w:w="1418"/>
        <w:gridCol w:w="1274"/>
      </w:tblGrid>
      <w:tr w:rsidR="000B23A9" w:rsidRPr="00F2177B" w14:paraId="63116828" w14:textId="77777777" w:rsidTr="0029033F">
        <w:trPr>
          <w:cantSplit/>
          <w:trHeight w:val="852"/>
        </w:trPr>
        <w:tc>
          <w:tcPr>
            <w:tcW w:w="882" w:type="pct"/>
            <w:shd w:val="clear" w:color="auto" w:fill="FFFF99"/>
          </w:tcPr>
          <w:p w14:paraId="25318415" w14:textId="77777777" w:rsidR="000B23A9" w:rsidRPr="00F2177B" w:rsidRDefault="000B23A9" w:rsidP="000E1F00">
            <w:pPr>
              <w:widowControl w:val="0"/>
              <w:tabs>
                <w:tab w:val="center" w:pos="4536"/>
                <w:tab w:val="right" w:pos="9072"/>
              </w:tabs>
              <w:rPr>
                <w:bCs/>
                <w:color w:val="000000"/>
                <w:sz w:val="20"/>
                <w:szCs w:val="20"/>
                <w:lang w:eastAsia="en-GB"/>
              </w:rPr>
            </w:pPr>
            <w:r w:rsidRPr="00F2177B">
              <w:rPr>
                <w:b/>
                <w:bCs/>
                <w:color w:val="000000"/>
                <w:sz w:val="20"/>
                <w:szCs w:val="20"/>
                <w:lang w:eastAsia="en-GB"/>
              </w:rPr>
              <w:lastRenderedPageBreak/>
              <w:t>Method, guideline, deviations if any, species/receptor origin or assay, cell line type,</w:t>
            </w:r>
            <w:r w:rsidRPr="00F2177B">
              <w:rPr>
                <w:rStyle w:val="CommentReference"/>
                <w:rFonts w:eastAsia="Times New Roman"/>
                <w:b/>
                <w:bCs/>
                <w:sz w:val="20"/>
                <w:szCs w:val="20"/>
                <w:lang w:val="en-US"/>
              </w:rPr>
              <w:t xml:space="preserve"> vehicle used, pos and neg controls used, </w:t>
            </w:r>
            <w:r w:rsidRPr="00F2177B">
              <w:rPr>
                <w:b/>
                <w:bCs/>
                <w:color w:val="000000"/>
                <w:sz w:val="20"/>
                <w:szCs w:val="20"/>
                <w:lang w:eastAsia="en-GB"/>
              </w:rPr>
              <w:t>reliability</w:t>
            </w:r>
          </w:p>
          <w:p w14:paraId="77A4D08C" w14:textId="77777777" w:rsidR="000B23A9" w:rsidRPr="00F2177B" w:rsidRDefault="000B23A9" w:rsidP="000E1F00">
            <w:pPr>
              <w:pStyle w:val="NoSpacing"/>
              <w:spacing w:after="120"/>
              <w:rPr>
                <w:rFonts w:ascii="Times New Roman" w:hAnsi="Times New Roman"/>
                <w:b/>
              </w:rPr>
            </w:pPr>
          </w:p>
        </w:tc>
        <w:tc>
          <w:tcPr>
            <w:tcW w:w="749" w:type="pct"/>
            <w:shd w:val="clear" w:color="auto" w:fill="FFFF99"/>
          </w:tcPr>
          <w:p w14:paraId="08E19089" w14:textId="77777777" w:rsidR="000B23A9" w:rsidRPr="00F2177B" w:rsidRDefault="000B23A9" w:rsidP="000E1F00">
            <w:pPr>
              <w:pStyle w:val="NoSpacing"/>
              <w:spacing w:after="120"/>
              <w:rPr>
                <w:rFonts w:ascii="Times New Roman" w:hAnsi="Times New Roman"/>
                <w:b/>
              </w:rPr>
            </w:pPr>
            <w:r w:rsidRPr="00F2177B">
              <w:rPr>
                <w:rFonts w:ascii="Times New Roman" w:hAnsi="Times New Roman"/>
                <w:b/>
                <w:bCs/>
                <w:color w:val="000000"/>
                <w:lang w:eastAsia="en-GB"/>
              </w:rPr>
              <w:t>Test substance, conc. or conc. range, duration of exposure</w:t>
            </w:r>
          </w:p>
        </w:tc>
        <w:tc>
          <w:tcPr>
            <w:tcW w:w="524" w:type="pct"/>
            <w:shd w:val="clear" w:color="auto" w:fill="FFFF99"/>
          </w:tcPr>
          <w:p w14:paraId="50728D0B" w14:textId="77777777" w:rsidR="000B23A9" w:rsidRPr="00F2177B" w:rsidRDefault="000B23A9" w:rsidP="000E1F00">
            <w:pPr>
              <w:pStyle w:val="NoSpacing"/>
              <w:spacing w:after="120"/>
              <w:rPr>
                <w:rFonts w:ascii="Times New Roman" w:hAnsi="Times New Roman"/>
                <w:b/>
              </w:rPr>
            </w:pPr>
            <w:r w:rsidRPr="00F2177B">
              <w:rPr>
                <w:rFonts w:ascii="Times New Roman" w:hAnsi="Times New Roman"/>
                <w:b/>
              </w:rPr>
              <w:t xml:space="preserve">Endocrine modality </w:t>
            </w:r>
          </w:p>
        </w:tc>
        <w:tc>
          <w:tcPr>
            <w:tcW w:w="600" w:type="pct"/>
            <w:shd w:val="clear" w:color="auto" w:fill="FFFF99"/>
          </w:tcPr>
          <w:p w14:paraId="5599BE74" w14:textId="77777777" w:rsidR="000B23A9" w:rsidRPr="00F2177B" w:rsidRDefault="000B23A9" w:rsidP="000E1F00">
            <w:pPr>
              <w:pStyle w:val="NoSpacing"/>
              <w:spacing w:after="120"/>
              <w:rPr>
                <w:rFonts w:ascii="Times New Roman" w:hAnsi="Times New Roman"/>
                <w:b/>
              </w:rPr>
            </w:pPr>
            <w:r w:rsidRPr="00F2177B">
              <w:rPr>
                <w:rFonts w:ascii="Times New Roman" w:hAnsi="Times New Roman"/>
                <w:b/>
              </w:rPr>
              <w:t>Type of effects related to ED modality</w:t>
            </w:r>
          </w:p>
        </w:tc>
        <w:tc>
          <w:tcPr>
            <w:tcW w:w="823" w:type="pct"/>
            <w:shd w:val="clear" w:color="auto" w:fill="FFFF99"/>
          </w:tcPr>
          <w:p w14:paraId="062C51B8" w14:textId="7916C399" w:rsidR="000B23A9" w:rsidRPr="00F2177B" w:rsidRDefault="000B23A9" w:rsidP="000E1F00">
            <w:pPr>
              <w:pStyle w:val="NoSpacing"/>
              <w:spacing w:after="120"/>
              <w:rPr>
                <w:rFonts w:ascii="Times New Roman" w:hAnsi="Times New Roman"/>
                <w:b/>
              </w:rPr>
            </w:pPr>
            <w:r w:rsidRPr="00F2177B">
              <w:rPr>
                <w:rFonts w:ascii="Times New Roman" w:hAnsi="Times New Roman"/>
                <w:b/>
              </w:rPr>
              <w:t>Results (positive/negative</w:t>
            </w:r>
            <w:r w:rsidR="00611CFA" w:rsidRPr="00F2177B">
              <w:rPr>
                <w:rFonts w:ascii="Times New Roman" w:hAnsi="Times New Roman"/>
                <w:b/>
              </w:rPr>
              <w:t xml:space="preserve"> findings from each study</w:t>
            </w:r>
            <w:r w:rsidRPr="00F2177B">
              <w:rPr>
                <w:rFonts w:ascii="Times New Roman" w:hAnsi="Times New Roman"/>
                <w:b/>
              </w:rPr>
              <w:t>)</w:t>
            </w:r>
          </w:p>
        </w:tc>
        <w:tc>
          <w:tcPr>
            <w:tcW w:w="749" w:type="pct"/>
            <w:shd w:val="clear" w:color="auto" w:fill="FFFF99"/>
          </w:tcPr>
          <w:p w14:paraId="6D47B0B2" w14:textId="77777777" w:rsidR="000B23A9" w:rsidRPr="00F2177B" w:rsidRDefault="000B23A9" w:rsidP="000E1F00">
            <w:pPr>
              <w:pStyle w:val="NoSpacing"/>
              <w:spacing w:after="120"/>
              <w:rPr>
                <w:rFonts w:ascii="Times New Roman" w:hAnsi="Times New Roman"/>
                <w:b/>
              </w:rPr>
            </w:pPr>
            <w:r w:rsidRPr="00F2177B">
              <w:rPr>
                <w:rFonts w:ascii="Times New Roman" w:hAnsi="Times New Roman"/>
                <w:b/>
              </w:rPr>
              <w:t>Observations/ interpretation / weight of the data</w:t>
            </w:r>
          </w:p>
        </w:tc>
        <w:tc>
          <w:tcPr>
            <w:tcW w:w="673" w:type="pct"/>
            <w:shd w:val="clear" w:color="auto" w:fill="FFFF99"/>
          </w:tcPr>
          <w:p w14:paraId="725286FC" w14:textId="77777777" w:rsidR="000B23A9" w:rsidRPr="00F2177B" w:rsidRDefault="000B23A9" w:rsidP="000E1F00">
            <w:pPr>
              <w:pStyle w:val="NoSpacing"/>
              <w:spacing w:after="120"/>
              <w:rPr>
                <w:rFonts w:ascii="Times New Roman" w:hAnsi="Times New Roman"/>
                <w:b/>
              </w:rPr>
            </w:pPr>
            <w:r w:rsidRPr="00F2177B">
              <w:rPr>
                <w:rFonts w:ascii="Times New Roman" w:hAnsi="Times New Roman"/>
                <w:b/>
              </w:rPr>
              <w:t>Reference</w:t>
            </w:r>
          </w:p>
        </w:tc>
      </w:tr>
      <w:tr w:rsidR="000B23A9" w:rsidRPr="00F2177B" w14:paraId="66473C8C" w14:textId="77777777" w:rsidTr="000A3AC8">
        <w:tc>
          <w:tcPr>
            <w:tcW w:w="882" w:type="pct"/>
          </w:tcPr>
          <w:p w14:paraId="2DD5B50D" w14:textId="77777777" w:rsidR="000B23A9" w:rsidRPr="00F2177B" w:rsidRDefault="000B23A9" w:rsidP="000A3AC8">
            <w:pPr>
              <w:pStyle w:val="NoSpacing"/>
              <w:rPr>
                <w:rFonts w:ascii="Times New Roman" w:hAnsi="Times New Roman"/>
                <w:b/>
              </w:rPr>
            </w:pPr>
          </w:p>
        </w:tc>
        <w:tc>
          <w:tcPr>
            <w:tcW w:w="749" w:type="pct"/>
            <w:shd w:val="clear" w:color="auto" w:fill="auto"/>
          </w:tcPr>
          <w:p w14:paraId="7A8F8A7D" w14:textId="77777777" w:rsidR="000B23A9" w:rsidRPr="00F2177B" w:rsidRDefault="000B23A9" w:rsidP="000A3AC8">
            <w:pPr>
              <w:pStyle w:val="NoSpacing"/>
              <w:rPr>
                <w:rFonts w:ascii="Times New Roman" w:hAnsi="Times New Roman"/>
                <w:b/>
              </w:rPr>
            </w:pPr>
          </w:p>
        </w:tc>
        <w:tc>
          <w:tcPr>
            <w:tcW w:w="524" w:type="pct"/>
            <w:shd w:val="clear" w:color="auto" w:fill="auto"/>
          </w:tcPr>
          <w:p w14:paraId="6FC0C449" w14:textId="77777777" w:rsidR="000B23A9" w:rsidRPr="00F2177B" w:rsidRDefault="000B23A9" w:rsidP="000A3AC8">
            <w:pPr>
              <w:pStyle w:val="NoSpacing"/>
              <w:rPr>
                <w:rFonts w:ascii="Times New Roman" w:hAnsi="Times New Roman"/>
                <w:b/>
              </w:rPr>
            </w:pPr>
          </w:p>
        </w:tc>
        <w:tc>
          <w:tcPr>
            <w:tcW w:w="600" w:type="pct"/>
          </w:tcPr>
          <w:p w14:paraId="51370D7E" w14:textId="77777777" w:rsidR="000B23A9" w:rsidRPr="00F2177B" w:rsidRDefault="000B23A9" w:rsidP="000A3AC8">
            <w:pPr>
              <w:pStyle w:val="NoSpacing"/>
              <w:rPr>
                <w:rFonts w:ascii="Times New Roman" w:hAnsi="Times New Roman"/>
                <w:b/>
              </w:rPr>
            </w:pPr>
          </w:p>
        </w:tc>
        <w:tc>
          <w:tcPr>
            <w:tcW w:w="823" w:type="pct"/>
            <w:shd w:val="clear" w:color="auto" w:fill="auto"/>
          </w:tcPr>
          <w:p w14:paraId="480D870B" w14:textId="77777777" w:rsidR="000B23A9" w:rsidRPr="00F2177B" w:rsidRDefault="000B23A9" w:rsidP="000A3AC8">
            <w:pPr>
              <w:pStyle w:val="NoSpacing"/>
              <w:rPr>
                <w:rFonts w:ascii="Times New Roman" w:hAnsi="Times New Roman"/>
                <w:b/>
              </w:rPr>
            </w:pPr>
          </w:p>
        </w:tc>
        <w:tc>
          <w:tcPr>
            <w:tcW w:w="749" w:type="pct"/>
          </w:tcPr>
          <w:p w14:paraId="4A029CE4" w14:textId="77777777" w:rsidR="000B23A9" w:rsidRPr="00F2177B" w:rsidRDefault="000B23A9" w:rsidP="000A3AC8">
            <w:pPr>
              <w:pStyle w:val="NoSpacing"/>
              <w:rPr>
                <w:rFonts w:ascii="Times New Roman" w:hAnsi="Times New Roman"/>
                <w:b/>
              </w:rPr>
            </w:pPr>
          </w:p>
        </w:tc>
        <w:tc>
          <w:tcPr>
            <w:tcW w:w="673" w:type="pct"/>
          </w:tcPr>
          <w:p w14:paraId="6149C63F" w14:textId="7EF410E9" w:rsidR="000B23A9" w:rsidRPr="00F2177B" w:rsidRDefault="000B23A9" w:rsidP="000A3AC8">
            <w:pPr>
              <w:pStyle w:val="NoSpacing"/>
              <w:rPr>
                <w:rFonts w:ascii="Times New Roman" w:hAnsi="Times New Roman"/>
                <w:bCs/>
                <w:i/>
                <w:iCs/>
              </w:rPr>
            </w:pPr>
          </w:p>
        </w:tc>
      </w:tr>
      <w:tr w:rsidR="000B23A9" w:rsidRPr="00F2177B" w14:paraId="602492FB" w14:textId="77777777" w:rsidTr="000A3AC8">
        <w:tc>
          <w:tcPr>
            <w:tcW w:w="882" w:type="pct"/>
          </w:tcPr>
          <w:p w14:paraId="55EAA2A5" w14:textId="77777777" w:rsidR="000B23A9" w:rsidRPr="00F2177B" w:rsidRDefault="000B23A9" w:rsidP="000A3AC8">
            <w:pPr>
              <w:pStyle w:val="NoSpacing"/>
              <w:rPr>
                <w:rFonts w:ascii="Times New Roman" w:hAnsi="Times New Roman"/>
                <w:b/>
                <w:i/>
                <w:iCs/>
              </w:rPr>
            </w:pPr>
          </w:p>
        </w:tc>
        <w:tc>
          <w:tcPr>
            <w:tcW w:w="749" w:type="pct"/>
            <w:shd w:val="clear" w:color="auto" w:fill="auto"/>
          </w:tcPr>
          <w:p w14:paraId="256E8157" w14:textId="77777777" w:rsidR="000B23A9" w:rsidRPr="00F2177B" w:rsidRDefault="000B23A9" w:rsidP="000A3AC8">
            <w:pPr>
              <w:pStyle w:val="NoSpacing"/>
              <w:rPr>
                <w:rFonts w:ascii="Times New Roman" w:hAnsi="Times New Roman"/>
                <w:b/>
              </w:rPr>
            </w:pPr>
          </w:p>
        </w:tc>
        <w:tc>
          <w:tcPr>
            <w:tcW w:w="524" w:type="pct"/>
            <w:shd w:val="clear" w:color="auto" w:fill="auto"/>
          </w:tcPr>
          <w:p w14:paraId="1B64A194" w14:textId="77777777" w:rsidR="000B23A9" w:rsidRPr="00F2177B" w:rsidRDefault="000B23A9" w:rsidP="000A3AC8">
            <w:pPr>
              <w:pStyle w:val="NoSpacing"/>
              <w:rPr>
                <w:rFonts w:ascii="Times New Roman" w:hAnsi="Times New Roman"/>
                <w:b/>
              </w:rPr>
            </w:pPr>
          </w:p>
        </w:tc>
        <w:tc>
          <w:tcPr>
            <w:tcW w:w="600" w:type="pct"/>
          </w:tcPr>
          <w:p w14:paraId="7E975C5D" w14:textId="77777777" w:rsidR="000B23A9" w:rsidRPr="00F2177B" w:rsidRDefault="000B23A9" w:rsidP="000A3AC8">
            <w:pPr>
              <w:pStyle w:val="NoSpacing"/>
              <w:rPr>
                <w:rFonts w:ascii="Times New Roman" w:hAnsi="Times New Roman"/>
                <w:b/>
              </w:rPr>
            </w:pPr>
          </w:p>
        </w:tc>
        <w:tc>
          <w:tcPr>
            <w:tcW w:w="823" w:type="pct"/>
            <w:shd w:val="clear" w:color="auto" w:fill="auto"/>
          </w:tcPr>
          <w:p w14:paraId="0FBF656F" w14:textId="77777777" w:rsidR="000B23A9" w:rsidRPr="00F2177B" w:rsidRDefault="000B23A9" w:rsidP="000A3AC8">
            <w:pPr>
              <w:pStyle w:val="NoSpacing"/>
              <w:rPr>
                <w:rFonts w:ascii="Times New Roman" w:hAnsi="Times New Roman"/>
                <w:b/>
              </w:rPr>
            </w:pPr>
          </w:p>
        </w:tc>
        <w:tc>
          <w:tcPr>
            <w:tcW w:w="749" w:type="pct"/>
          </w:tcPr>
          <w:p w14:paraId="3CA2FA5D" w14:textId="77777777" w:rsidR="000B23A9" w:rsidRPr="00F2177B" w:rsidRDefault="000B23A9" w:rsidP="000A3AC8">
            <w:pPr>
              <w:pStyle w:val="NoSpacing"/>
              <w:rPr>
                <w:rFonts w:ascii="Times New Roman" w:hAnsi="Times New Roman"/>
                <w:b/>
              </w:rPr>
            </w:pPr>
          </w:p>
        </w:tc>
        <w:tc>
          <w:tcPr>
            <w:tcW w:w="673" w:type="pct"/>
          </w:tcPr>
          <w:p w14:paraId="536B8D9D" w14:textId="7439AE08" w:rsidR="000B23A9" w:rsidRPr="00F2177B" w:rsidRDefault="000B23A9" w:rsidP="000A3AC8">
            <w:pPr>
              <w:pStyle w:val="NoSpacing"/>
              <w:rPr>
                <w:rFonts w:ascii="Times New Roman" w:hAnsi="Times New Roman"/>
                <w:bCs/>
                <w:i/>
                <w:iCs/>
              </w:rPr>
            </w:pPr>
          </w:p>
        </w:tc>
      </w:tr>
    </w:tbl>
    <w:p w14:paraId="63D65E9E" w14:textId="77777777" w:rsidR="00182024" w:rsidRPr="00F2177B" w:rsidRDefault="00182024" w:rsidP="00182024">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2254887F" w14:textId="722CD381" w:rsidR="000B23A9" w:rsidRPr="00F2177B" w:rsidRDefault="000B23A9" w:rsidP="000B23A9">
      <w:pPr>
        <w:pStyle w:val="NoSpacing"/>
        <w:rPr>
          <w:rFonts w:ascii="Times New Roman" w:hAnsi="Times New Roman"/>
          <w:b/>
          <w:iCs/>
          <w:sz w:val="24"/>
          <w:szCs w:val="24"/>
          <w:u w:val="single"/>
        </w:rPr>
      </w:pPr>
      <w:r w:rsidRPr="00F2177B">
        <w:rPr>
          <w:rStyle w:val="TablesChar"/>
        </w:rPr>
        <w:t xml:space="preserve">Table </w:t>
      </w:r>
      <w:r w:rsidR="009641BD" w:rsidRPr="00F2177B">
        <w:rPr>
          <w:rStyle w:val="TablesChar"/>
        </w:rPr>
        <w:t>84</w:t>
      </w:r>
      <w:r w:rsidRPr="00F2177B">
        <w:rPr>
          <w:rStyle w:val="TablesChar"/>
        </w:rPr>
        <w:t>:</w:t>
      </w:r>
      <w:r w:rsidRPr="00F2177B">
        <w:rPr>
          <w:rFonts w:ascii="Times New Roman" w:hAnsi="Times New Roman"/>
          <w:b/>
          <w:iCs/>
          <w:sz w:val="24"/>
          <w:szCs w:val="24"/>
        </w:rPr>
        <w:t xml:space="preserve"> </w:t>
      </w:r>
      <w:r w:rsidRPr="00F2177B">
        <w:rPr>
          <w:rFonts w:ascii="Times New Roman" w:hAnsi="Times New Roman"/>
          <w:b/>
          <w:bCs/>
          <w:iCs/>
          <w:sz w:val="24"/>
          <w:szCs w:val="24"/>
        </w:rPr>
        <w:t>Evidence</w:t>
      </w:r>
      <w:r w:rsidRPr="00F2177B">
        <w:rPr>
          <w:rFonts w:ascii="Times New Roman" w:hAnsi="Times New Roman"/>
          <w:b/>
          <w:iCs/>
          <w:sz w:val="24"/>
          <w:szCs w:val="24"/>
        </w:rPr>
        <w:t xml:space="preserve"> for </w:t>
      </w:r>
      <w:r w:rsidRPr="00F2177B">
        <w:rPr>
          <w:rFonts w:ascii="Times New Roman" w:hAnsi="Times New Roman"/>
          <w:b/>
          <w:iCs/>
          <w:sz w:val="24"/>
          <w:szCs w:val="24"/>
          <w:u w:val="single"/>
        </w:rPr>
        <w:t xml:space="preserve">endocrine activity in vivo </w:t>
      </w:r>
    </w:p>
    <w:p w14:paraId="656B9F39" w14:textId="30AC3481" w:rsidR="000B23A9" w:rsidRPr="00F2177B" w:rsidRDefault="000B23A9" w:rsidP="000E1F00">
      <w:pPr>
        <w:pStyle w:val="NoSpacing"/>
        <w:spacing w:after="120"/>
        <w:rPr>
          <w:rFonts w:ascii="Times New Roman" w:hAnsi="Times New Roman"/>
          <w:bCs/>
          <w:i/>
          <w:sz w:val="22"/>
          <w:szCs w:val="22"/>
        </w:rPr>
      </w:pPr>
      <w:r w:rsidRPr="00F2177B">
        <w:rPr>
          <w:i/>
          <w:iCs/>
          <w:sz w:val="22"/>
          <w:szCs w:val="22"/>
        </w:rPr>
        <w:t>[</w:t>
      </w:r>
      <w:r w:rsidRPr="00F2177B">
        <w:rPr>
          <w:rFonts w:ascii="Times New Roman" w:hAnsi="Times New Roman"/>
          <w:bCs/>
          <w:i/>
          <w:sz w:val="22"/>
          <w:szCs w:val="22"/>
        </w:rPr>
        <w:t xml:space="preserve">Please also describe the effects that are ED mediated, even if already reported under adversity, or refer to the effects reported in the table on adversity, since those effects can </w:t>
      </w:r>
      <w:r w:rsidRPr="00F2177B">
        <w:rPr>
          <w:rFonts w:ascii="Times New Roman" w:hAnsi="Times New Roman"/>
          <w:i/>
          <w:sz w:val="22"/>
          <w:szCs w:val="22"/>
        </w:rPr>
        <w:t>provide indications of endocrine activity (e.g. estrous cycle disruption, see details in ECHA EFSA ED guidance section 4.3).</w:t>
      </w:r>
      <w:r w:rsidRPr="00F2177B">
        <w:rPr>
          <w:rFonts w:ascii="Times New Roman" w:hAnsi="Times New Roman"/>
          <w:bCs/>
          <w:i/>
          <w:sz w:val="22"/>
          <w:szCs w:val="22"/>
        </w:rPr>
        <w:t xml:space="preserve"> Please assess the studies and include the main findings in a text form below the table if needed. Please also give indication about the use of a specific inhibitor or knock-out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43"/>
        <w:gridCol w:w="987"/>
        <w:gridCol w:w="993"/>
        <w:gridCol w:w="993"/>
        <w:gridCol w:w="1393"/>
        <w:gridCol w:w="875"/>
        <w:gridCol w:w="1516"/>
      </w:tblGrid>
      <w:tr w:rsidR="00611CFA" w:rsidRPr="00F2177B" w14:paraId="5A48BF63" w14:textId="77777777" w:rsidTr="00611CFA">
        <w:trPr>
          <w:cantSplit/>
          <w:trHeight w:val="852"/>
        </w:trPr>
        <w:tc>
          <w:tcPr>
            <w:tcW w:w="636" w:type="pct"/>
            <w:shd w:val="clear" w:color="auto" w:fill="FFFF99"/>
          </w:tcPr>
          <w:p w14:paraId="6D76BACF" w14:textId="1103C77C" w:rsidR="00611CFA" w:rsidRPr="00F2177B" w:rsidRDefault="00611CFA" w:rsidP="00611CFA">
            <w:pPr>
              <w:widowControl w:val="0"/>
              <w:tabs>
                <w:tab w:val="center" w:pos="4536"/>
                <w:tab w:val="right" w:pos="9072"/>
              </w:tabs>
              <w:rPr>
                <w:bCs/>
                <w:color w:val="000000"/>
                <w:sz w:val="20"/>
                <w:szCs w:val="20"/>
                <w:lang w:eastAsia="en-GB"/>
              </w:rPr>
            </w:pPr>
            <w:r w:rsidRPr="00F2177B">
              <w:rPr>
                <w:b/>
                <w:bCs/>
                <w:color w:val="000000"/>
                <w:sz w:val="20"/>
                <w:szCs w:val="20"/>
                <w:lang w:eastAsia="en-GB"/>
              </w:rPr>
              <w:t>Method, guideline, deviations if any, species, sex, no/group, vehicle if relevant, and reliability</w:t>
            </w:r>
          </w:p>
          <w:p w14:paraId="5811BB77" w14:textId="77777777" w:rsidR="00611CFA" w:rsidRPr="00F2177B" w:rsidRDefault="00611CFA" w:rsidP="00611CFA">
            <w:pPr>
              <w:pStyle w:val="NoSpacing"/>
              <w:spacing w:after="120"/>
              <w:rPr>
                <w:rFonts w:ascii="Times New Roman" w:hAnsi="Times New Roman"/>
                <w:b/>
              </w:rPr>
            </w:pPr>
          </w:p>
        </w:tc>
        <w:tc>
          <w:tcPr>
            <w:tcW w:w="935" w:type="pct"/>
            <w:shd w:val="clear" w:color="auto" w:fill="FFFF99"/>
          </w:tcPr>
          <w:p w14:paraId="60DE0D8C" w14:textId="77777777" w:rsidR="00611CFA" w:rsidRPr="00F2177B" w:rsidRDefault="00611CFA" w:rsidP="00611CFA">
            <w:pPr>
              <w:pStyle w:val="NoSpacing"/>
              <w:spacing w:after="120"/>
              <w:rPr>
                <w:rFonts w:ascii="Times New Roman" w:hAnsi="Times New Roman"/>
                <w:b/>
                <w:bCs/>
                <w:color w:val="000000"/>
                <w:lang w:eastAsia="en-GB"/>
              </w:rPr>
            </w:pPr>
            <w:r w:rsidRPr="00F2177B">
              <w:rPr>
                <w:rFonts w:ascii="Times New Roman" w:hAnsi="Times New Roman"/>
                <w:b/>
                <w:bCs/>
                <w:color w:val="000000"/>
                <w:lang w:eastAsia="en-GB"/>
              </w:rPr>
              <w:t>Test substance, dose/concentration levels, duration and lifestage of exposure</w:t>
            </w:r>
          </w:p>
          <w:p w14:paraId="49123D35" w14:textId="41BAA095" w:rsidR="00611CFA" w:rsidRPr="00F2177B" w:rsidRDefault="00611CFA" w:rsidP="00611CFA">
            <w:pPr>
              <w:pStyle w:val="NoSpacing"/>
              <w:spacing w:after="120"/>
              <w:rPr>
                <w:rFonts w:ascii="Times New Roman" w:hAnsi="Times New Roman"/>
              </w:rPr>
            </w:pPr>
            <w:r w:rsidRPr="00F2177B">
              <w:rPr>
                <w:rFonts w:ascii="Times New Roman" w:hAnsi="Times New Roman"/>
                <w:color w:val="000000"/>
                <w:lang w:eastAsia="en-GB"/>
              </w:rPr>
              <w:t>(</w:t>
            </w:r>
            <w:r w:rsidRPr="00F2177B">
              <w:rPr>
                <w:rFonts w:ascii="Times New Roman" w:hAnsi="Times New Roman"/>
                <w:i/>
                <w:iCs/>
                <w:color w:val="000000"/>
                <w:lang w:eastAsia="en-GB"/>
              </w:rPr>
              <w:t>e.g., embryo, larval, juvenile, , adult or multigenerational</w:t>
            </w:r>
            <w:r w:rsidRPr="00F2177B">
              <w:rPr>
                <w:rFonts w:ascii="Times New Roman" w:hAnsi="Times New Roman"/>
                <w:color w:val="000000"/>
                <w:lang w:eastAsia="en-GB"/>
              </w:rPr>
              <w:t>)</w:t>
            </w:r>
          </w:p>
        </w:tc>
        <w:tc>
          <w:tcPr>
            <w:tcW w:w="501" w:type="pct"/>
            <w:shd w:val="clear" w:color="auto" w:fill="FFFF99"/>
          </w:tcPr>
          <w:p w14:paraId="5BC2E4F5" w14:textId="70C831DC" w:rsidR="00611CFA" w:rsidRPr="00F2177B" w:rsidRDefault="00611CFA" w:rsidP="00611CFA">
            <w:pPr>
              <w:pStyle w:val="NoSpacing"/>
              <w:spacing w:after="120"/>
              <w:rPr>
                <w:rFonts w:ascii="Times New Roman" w:hAnsi="Times New Roman"/>
                <w:b/>
              </w:rPr>
            </w:pPr>
            <w:r w:rsidRPr="00F2177B">
              <w:rPr>
                <w:rFonts w:ascii="Times New Roman" w:hAnsi="Times New Roman"/>
                <w:b/>
              </w:rPr>
              <w:t>Endocrine modality (E, A, S, T, other)</w:t>
            </w:r>
          </w:p>
        </w:tc>
        <w:tc>
          <w:tcPr>
            <w:tcW w:w="504" w:type="pct"/>
            <w:shd w:val="clear" w:color="auto" w:fill="FFFF99"/>
          </w:tcPr>
          <w:p w14:paraId="5ED66883" w14:textId="36D903D3" w:rsidR="00611CFA" w:rsidRPr="00F2177B" w:rsidRDefault="00611CFA" w:rsidP="00611CFA">
            <w:pPr>
              <w:pStyle w:val="NoSpacing"/>
              <w:spacing w:after="120"/>
              <w:rPr>
                <w:rFonts w:ascii="Times New Roman" w:hAnsi="Times New Roman"/>
                <w:b/>
              </w:rPr>
            </w:pPr>
            <w:r w:rsidRPr="00F2177B">
              <w:rPr>
                <w:rFonts w:ascii="Times New Roman" w:hAnsi="Times New Roman"/>
                <w:b/>
              </w:rPr>
              <w:t>Type of effects related to ED modality</w:t>
            </w:r>
          </w:p>
        </w:tc>
        <w:tc>
          <w:tcPr>
            <w:tcW w:w="504" w:type="pct"/>
            <w:shd w:val="clear" w:color="auto" w:fill="FFFF99"/>
          </w:tcPr>
          <w:p w14:paraId="62745DCD" w14:textId="5C8FE6D3" w:rsidR="00611CFA" w:rsidRPr="00F2177B" w:rsidRDefault="00611CFA" w:rsidP="00611CFA">
            <w:pPr>
              <w:pStyle w:val="NoSpacing"/>
              <w:spacing w:after="120"/>
              <w:rPr>
                <w:rFonts w:ascii="Times New Roman" w:hAnsi="Times New Roman"/>
                <w:b/>
              </w:rPr>
            </w:pPr>
            <w:r w:rsidRPr="00F2177B">
              <w:rPr>
                <w:rFonts w:ascii="Times New Roman" w:hAnsi="Times New Roman"/>
                <w:b/>
              </w:rPr>
              <w:t>Effect levels and magnitude (excessive: yes or no) of general systemic (parental) toxicity</w:t>
            </w:r>
          </w:p>
        </w:tc>
        <w:tc>
          <w:tcPr>
            <w:tcW w:w="707" w:type="pct"/>
            <w:shd w:val="clear" w:color="auto" w:fill="FFFF99"/>
          </w:tcPr>
          <w:p w14:paraId="253F771D" w14:textId="179A1F0E" w:rsidR="00611CFA" w:rsidRPr="00F2177B" w:rsidRDefault="00611CFA" w:rsidP="00611CFA">
            <w:pPr>
              <w:pStyle w:val="NoSpacing"/>
              <w:spacing w:after="120"/>
              <w:rPr>
                <w:rFonts w:ascii="Times New Roman" w:hAnsi="Times New Roman"/>
                <w:b/>
              </w:rPr>
            </w:pPr>
            <w:r w:rsidRPr="00F2177B">
              <w:rPr>
                <w:rFonts w:ascii="Times New Roman" w:hAnsi="Times New Roman"/>
                <w:b/>
              </w:rPr>
              <w:t>Results (positive and negative findings from each study)</w:t>
            </w:r>
          </w:p>
        </w:tc>
        <w:tc>
          <w:tcPr>
            <w:tcW w:w="444" w:type="pct"/>
            <w:shd w:val="clear" w:color="auto" w:fill="FFFF99"/>
          </w:tcPr>
          <w:p w14:paraId="0EC94DC2" w14:textId="147BEFCE" w:rsidR="00611CFA" w:rsidRPr="00F2177B" w:rsidRDefault="00611CFA" w:rsidP="00611CFA">
            <w:pPr>
              <w:pStyle w:val="NoSpacing"/>
              <w:spacing w:after="120"/>
              <w:rPr>
                <w:rFonts w:ascii="Times New Roman" w:hAnsi="Times New Roman"/>
                <w:b/>
              </w:rPr>
            </w:pPr>
            <w:r w:rsidRPr="00F2177B">
              <w:rPr>
                <w:rFonts w:ascii="Times New Roman" w:hAnsi="Times New Roman"/>
                <w:b/>
              </w:rPr>
              <w:t>Observations/ interpretation / weight of the data</w:t>
            </w:r>
          </w:p>
        </w:tc>
        <w:tc>
          <w:tcPr>
            <w:tcW w:w="770" w:type="pct"/>
            <w:shd w:val="clear" w:color="auto" w:fill="FFFF99"/>
          </w:tcPr>
          <w:p w14:paraId="5BB8C41F" w14:textId="596E47CF" w:rsidR="00611CFA" w:rsidRPr="00F2177B" w:rsidRDefault="00611CFA" w:rsidP="00611CFA">
            <w:pPr>
              <w:pStyle w:val="NoSpacing"/>
              <w:spacing w:after="120"/>
              <w:rPr>
                <w:rFonts w:ascii="Times New Roman" w:hAnsi="Times New Roman"/>
                <w:b/>
              </w:rPr>
            </w:pPr>
            <w:r w:rsidRPr="00F2177B">
              <w:rPr>
                <w:rFonts w:ascii="Times New Roman" w:hAnsi="Times New Roman"/>
                <w:b/>
              </w:rPr>
              <w:t xml:space="preserve">Reference </w:t>
            </w:r>
            <w:r w:rsidRPr="00F2177B">
              <w:rPr>
                <w:rFonts w:ascii="Times New Roman" w:hAnsi="Times New Roman"/>
                <w:bCs/>
                <w:i/>
                <w:iCs/>
              </w:rPr>
              <w:t>(if the study is already reported under another section, please refer to the relevant table/text here)</w:t>
            </w:r>
          </w:p>
        </w:tc>
      </w:tr>
      <w:tr w:rsidR="00611CFA" w:rsidRPr="00F2177B" w14:paraId="3662366A" w14:textId="77777777" w:rsidTr="00611CFA">
        <w:tc>
          <w:tcPr>
            <w:tcW w:w="636" w:type="pct"/>
          </w:tcPr>
          <w:p w14:paraId="33E328E9" w14:textId="77777777" w:rsidR="00611CFA" w:rsidRPr="00F2177B" w:rsidRDefault="00611CFA" w:rsidP="00611CFA">
            <w:pPr>
              <w:pStyle w:val="NoSpacing"/>
              <w:rPr>
                <w:rFonts w:ascii="Times New Roman" w:hAnsi="Times New Roman"/>
                <w:b/>
              </w:rPr>
            </w:pPr>
          </w:p>
        </w:tc>
        <w:tc>
          <w:tcPr>
            <w:tcW w:w="935" w:type="pct"/>
            <w:shd w:val="clear" w:color="auto" w:fill="auto"/>
          </w:tcPr>
          <w:p w14:paraId="2CA5345C" w14:textId="77777777" w:rsidR="00611CFA" w:rsidRPr="00F2177B" w:rsidRDefault="00611CFA" w:rsidP="00611CFA">
            <w:pPr>
              <w:pStyle w:val="NoSpacing"/>
              <w:rPr>
                <w:rFonts w:ascii="Times New Roman" w:hAnsi="Times New Roman"/>
                <w:b/>
              </w:rPr>
            </w:pPr>
          </w:p>
        </w:tc>
        <w:tc>
          <w:tcPr>
            <w:tcW w:w="501" w:type="pct"/>
            <w:shd w:val="clear" w:color="auto" w:fill="auto"/>
          </w:tcPr>
          <w:p w14:paraId="58D66C5C" w14:textId="77777777" w:rsidR="00611CFA" w:rsidRPr="00F2177B" w:rsidRDefault="00611CFA" w:rsidP="00611CFA">
            <w:pPr>
              <w:pStyle w:val="NoSpacing"/>
              <w:rPr>
                <w:rFonts w:ascii="Times New Roman" w:hAnsi="Times New Roman"/>
                <w:b/>
              </w:rPr>
            </w:pPr>
          </w:p>
        </w:tc>
        <w:tc>
          <w:tcPr>
            <w:tcW w:w="504" w:type="pct"/>
          </w:tcPr>
          <w:p w14:paraId="3507F571" w14:textId="77777777" w:rsidR="00611CFA" w:rsidRPr="00F2177B" w:rsidRDefault="00611CFA" w:rsidP="00611CFA">
            <w:pPr>
              <w:pStyle w:val="NoSpacing"/>
              <w:rPr>
                <w:rFonts w:ascii="Times New Roman" w:hAnsi="Times New Roman"/>
                <w:b/>
              </w:rPr>
            </w:pPr>
          </w:p>
        </w:tc>
        <w:tc>
          <w:tcPr>
            <w:tcW w:w="504" w:type="pct"/>
          </w:tcPr>
          <w:p w14:paraId="0D5FB8BC" w14:textId="77777777" w:rsidR="00611CFA" w:rsidRPr="00F2177B" w:rsidRDefault="00611CFA" w:rsidP="00611CFA">
            <w:pPr>
              <w:pStyle w:val="NoSpacing"/>
              <w:rPr>
                <w:rFonts w:ascii="Times New Roman" w:hAnsi="Times New Roman"/>
                <w:b/>
              </w:rPr>
            </w:pPr>
          </w:p>
        </w:tc>
        <w:tc>
          <w:tcPr>
            <w:tcW w:w="707" w:type="pct"/>
            <w:shd w:val="clear" w:color="auto" w:fill="auto"/>
          </w:tcPr>
          <w:p w14:paraId="2C3EBF1E" w14:textId="77777777" w:rsidR="00611CFA" w:rsidRPr="00F2177B" w:rsidRDefault="00611CFA" w:rsidP="00611CFA">
            <w:pPr>
              <w:pStyle w:val="NoSpacing"/>
              <w:rPr>
                <w:rFonts w:ascii="Times New Roman" w:hAnsi="Times New Roman"/>
                <w:b/>
              </w:rPr>
            </w:pPr>
          </w:p>
        </w:tc>
        <w:tc>
          <w:tcPr>
            <w:tcW w:w="444" w:type="pct"/>
          </w:tcPr>
          <w:p w14:paraId="7E36ABED" w14:textId="77777777" w:rsidR="00611CFA" w:rsidRPr="00F2177B" w:rsidRDefault="00611CFA" w:rsidP="00611CFA">
            <w:pPr>
              <w:pStyle w:val="NoSpacing"/>
              <w:rPr>
                <w:rFonts w:ascii="Times New Roman" w:hAnsi="Times New Roman"/>
                <w:b/>
              </w:rPr>
            </w:pPr>
          </w:p>
        </w:tc>
        <w:tc>
          <w:tcPr>
            <w:tcW w:w="770" w:type="pct"/>
          </w:tcPr>
          <w:p w14:paraId="126E8E9F" w14:textId="66A47174" w:rsidR="00611CFA" w:rsidRPr="00F2177B" w:rsidRDefault="00611CFA" w:rsidP="00611CFA">
            <w:pPr>
              <w:pStyle w:val="NoSpacing"/>
              <w:rPr>
                <w:rFonts w:ascii="Times New Roman" w:hAnsi="Times New Roman"/>
                <w:bCs/>
                <w:i/>
                <w:iCs/>
              </w:rPr>
            </w:pPr>
          </w:p>
        </w:tc>
      </w:tr>
      <w:tr w:rsidR="00611CFA" w:rsidRPr="00F2177B" w14:paraId="4D52F35A" w14:textId="77777777" w:rsidTr="00611CFA">
        <w:tc>
          <w:tcPr>
            <w:tcW w:w="636" w:type="pct"/>
          </w:tcPr>
          <w:p w14:paraId="70CE5360" w14:textId="77777777" w:rsidR="00611CFA" w:rsidRPr="00F2177B" w:rsidRDefault="00611CFA" w:rsidP="00611CFA">
            <w:pPr>
              <w:pStyle w:val="NoSpacing"/>
              <w:rPr>
                <w:rFonts w:ascii="Times New Roman" w:hAnsi="Times New Roman"/>
                <w:b/>
              </w:rPr>
            </w:pPr>
          </w:p>
        </w:tc>
        <w:tc>
          <w:tcPr>
            <w:tcW w:w="935" w:type="pct"/>
            <w:shd w:val="clear" w:color="auto" w:fill="auto"/>
          </w:tcPr>
          <w:p w14:paraId="36618608" w14:textId="77777777" w:rsidR="00611CFA" w:rsidRPr="00F2177B" w:rsidRDefault="00611CFA" w:rsidP="00611CFA">
            <w:pPr>
              <w:pStyle w:val="NoSpacing"/>
              <w:rPr>
                <w:rFonts w:ascii="Times New Roman" w:hAnsi="Times New Roman"/>
                <w:b/>
              </w:rPr>
            </w:pPr>
          </w:p>
        </w:tc>
        <w:tc>
          <w:tcPr>
            <w:tcW w:w="501" w:type="pct"/>
            <w:shd w:val="clear" w:color="auto" w:fill="auto"/>
          </w:tcPr>
          <w:p w14:paraId="565FB9FF" w14:textId="77777777" w:rsidR="00611CFA" w:rsidRPr="00F2177B" w:rsidRDefault="00611CFA" w:rsidP="00611CFA">
            <w:pPr>
              <w:pStyle w:val="NoSpacing"/>
              <w:rPr>
                <w:rFonts w:ascii="Times New Roman" w:hAnsi="Times New Roman"/>
                <w:b/>
              </w:rPr>
            </w:pPr>
          </w:p>
        </w:tc>
        <w:tc>
          <w:tcPr>
            <w:tcW w:w="504" w:type="pct"/>
          </w:tcPr>
          <w:p w14:paraId="316F445A" w14:textId="77777777" w:rsidR="00611CFA" w:rsidRPr="00F2177B" w:rsidRDefault="00611CFA" w:rsidP="00611CFA">
            <w:pPr>
              <w:pStyle w:val="NoSpacing"/>
              <w:rPr>
                <w:rFonts w:ascii="Times New Roman" w:hAnsi="Times New Roman"/>
                <w:b/>
              </w:rPr>
            </w:pPr>
          </w:p>
        </w:tc>
        <w:tc>
          <w:tcPr>
            <w:tcW w:w="504" w:type="pct"/>
          </w:tcPr>
          <w:p w14:paraId="149E0CEF" w14:textId="77777777" w:rsidR="00611CFA" w:rsidRPr="00F2177B" w:rsidRDefault="00611CFA" w:rsidP="00611CFA">
            <w:pPr>
              <w:pStyle w:val="NoSpacing"/>
              <w:rPr>
                <w:rFonts w:ascii="Times New Roman" w:hAnsi="Times New Roman"/>
                <w:b/>
              </w:rPr>
            </w:pPr>
          </w:p>
        </w:tc>
        <w:tc>
          <w:tcPr>
            <w:tcW w:w="707" w:type="pct"/>
            <w:shd w:val="clear" w:color="auto" w:fill="auto"/>
          </w:tcPr>
          <w:p w14:paraId="0E62F74E" w14:textId="77777777" w:rsidR="00611CFA" w:rsidRPr="00F2177B" w:rsidRDefault="00611CFA" w:rsidP="00611CFA">
            <w:pPr>
              <w:pStyle w:val="NoSpacing"/>
              <w:rPr>
                <w:rFonts w:ascii="Times New Roman" w:hAnsi="Times New Roman"/>
                <w:b/>
              </w:rPr>
            </w:pPr>
          </w:p>
        </w:tc>
        <w:tc>
          <w:tcPr>
            <w:tcW w:w="444" w:type="pct"/>
          </w:tcPr>
          <w:p w14:paraId="05B633F2" w14:textId="77777777" w:rsidR="00611CFA" w:rsidRPr="00F2177B" w:rsidRDefault="00611CFA" w:rsidP="00611CFA">
            <w:pPr>
              <w:pStyle w:val="NoSpacing"/>
              <w:rPr>
                <w:rFonts w:ascii="Times New Roman" w:hAnsi="Times New Roman"/>
                <w:b/>
              </w:rPr>
            </w:pPr>
          </w:p>
        </w:tc>
        <w:tc>
          <w:tcPr>
            <w:tcW w:w="770" w:type="pct"/>
          </w:tcPr>
          <w:p w14:paraId="39F37EC4" w14:textId="4DA16D2B" w:rsidR="00611CFA" w:rsidRPr="00F2177B" w:rsidRDefault="00611CFA" w:rsidP="00611CFA">
            <w:pPr>
              <w:pStyle w:val="NoSpacing"/>
              <w:rPr>
                <w:rFonts w:ascii="Times New Roman" w:hAnsi="Times New Roman"/>
                <w:bCs/>
                <w:i/>
                <w:iCs/>
              </w:rPr>
            </w:pPr>
          </w:p>
        </w:tc>
      </w:tr>
    </w:tbl>
    <w:p w14:paraId="0C3338FD" w14:textId="77777777" w:rsidR="00182024" w:rsidRPr="00F2177B" w:rsidRDefault="00182024" w:rsidP="00182024">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679CEF2F" w14:textId="1242BC38" w:rsidR="000B23A9" w:rsidRPr="00F2177B" w:rsidRDefault="000B23A9" w:rsidP="00B703B8">
      <w:pPr>
        <w:pStyle w:val="Heading3"/>
      </w:pPr>
      <w:bookmarkStart w:id="201" w:name="_Toc133403518"/>
      <w:r w:rsidRPr="00F2177B">
        <w:t xml:space="preserve">Integration of evidence for Endocrine Activity and Adversity – </w:t>
      </w:r>
      <w:r w:rsidR="001242BF" w:rsidRPr="00F2177B">
        <w:t>EATS</w:t>
      </w:r>
      <w:r w:rsidR="007D4701" w:rsidRPr="00F2177B">
        <w:t xml:space="preserve"> and other modalities</w:t>
      </w:r>
      <w:bookmarkEnd w:id="201"/>
    </w:p>
    <w:p w14:paraId="46F628E5" w14:textId="77777777" w:rsidR="007D4701" w:rsidRPr="00F2177B" w:rsidRDefault="007D4701" w:rsidP="006E65C3">
      <w:pPr>
        <w:ind w:left="426"/>
        <w:rPr>
          <w:i/>
          <w:iCs/>
        </w:rPr>
      </w:pPr>
      <w:r w:rsidRPr="00F2177B">
        <w:rPr>
          <w:i/>
          <w:iCs/>
        </w:rPr>
        <w:t xml:space="preserve">[Please provide a WoE-summary of the endocrine activity and adversity and assessment how they are integrated in a text form and/or in a table as proposed below. See Section 3.3 of the ECHA EFSA ED Guidance for further information. A conclusion for EATS and other modalities should be derived.] </w:t>
      </w:r>
    </w:p>
    <w:p w14:paraId="2AA9C4A9" w14:textId="4847F3A8" w:rsidR="000B23A9" w:rsidRPr="00F2177B" w:rsidRDefault="000B23A9" w:rsidP="000B23A9">
      <w:pPr>
        <w:rPr>
          <w:b/>
          <w:bCs/>
          <w:iCs/>
          <w:sz w:val="24"/>
          <w:szCs w:val="24"/>
        </w:rPr>
      </w:pPr>
      <w:r w:rsidRPr="00F2177B">
        <w:rPr>
          <w:rStyle w:val="TablesChar"/>
          <w:rFonts w:eastAsia="Calibri"/>
        </w:rPr>
        <w:t xml:space="preserve">Table </w:t>
      </w:r>
      <w:r w:rsidR="009641BD" w:rsidRPr="00F2177B">
        <w:rPr>
          <w:rStyle w:val="TablesChar"/>
          <w:rFonts w:eastAsia="Calibri"/>
        </w:rPr>
        <w:t>85</w:t>
      </w:r>
      <w:r w:rsidRPr="00F2177B">
        <w:rPr>
          <w:b/>
          <w:iCs/>
          <w:sz w:val="24"/>
          <w:szCs w:val="24"/>
        </w:rPr>
        <w:t xml:space="preserve"> (optional): </w:t>
      </w:r>
      <w:r w:rsidRPr="00F2177B">
        <w:rPr>
          <w:b/>
          <w:bCs/>
          <w:iCs/>
          <w:sz w:val="24"/>
          <w:szCs w:val="24"/>
        </w:rPr>
        <w:t>Assembling and integration of evidence for endocrine activity and adversity</w:t>
      </w:r>
    </w:p>
    <w:p w14:paraId="46ECEB06" w14:textId="77777777" w:rsidR="007D4701" w:rsidRPr="00F2177B" w:rsidRDefault="007D4701" w:rsidP="007D4701">
      <w:pPr>
        <w:rPr>
          <w:b/>
          <w:sz w:val="24"/>
        </w:rPr>
      </w:pPr>
      <w:r w:rsidRPr="00F2177B">
        <w:t>[</w:t>
      </w:r>
      <w:r w:rsidRPr="00F2177B">
        <w:rPr>
          <w:i/>
        </w:rPr>
        <w:t xml:space="preserve">Please insert/delete rows according to the number of studies. The table is a proposal for data presentation and </w:t>
      </w:r>
      <w:r w:rsidRPr="00F2177B">
        <w:rPr>
          <w:i/>
          <w:lang w:val="en-US"/>
        </w:rPr>
        <w:t>may be modified from the layout proposed to better fit the purpose.</w:t>
      </w:r>
      <w:r w:rsidRPr="00F2177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5"/>
        <w:gridCol w:w="868"/>
        <w:gridCol w:w="923"/>
        <w:gridCol w:w="662"/>
        <w:gridCol w:w="637"/>
        <w:gridCol w:w="1070"/>
        <w:gridCol w:w="996"/>
        <w:gridCol w:w="851"/>
        <w:gridCol w:w="838"/>
        <w:gridCol w:w="753"/>
        <w:gridCol w:w="643"/>
      </w:tblGrid>
      <w:tr w:rsidR="007D4701" w:rsidRPr="00F2177B" w14:paraId="6576D5BA" w14:textId="77777777" w:rsidTr="007D4701">
        <w:tc>
          <w:tcPr>
            <w:tcW w:w="709" w:type="dxa"/>
            <w:shd w:val="clear" w:color="auto" w:fill="FFFF99"/>
          </w:tcPr>
          <w:p w14:paraId="4DEA4C8E" w14:textId="77777777" w:rsidR="007D4701" w:rsidRPr="00F2177B" w:rsidRDefault="007D4701" w:rsidP="007D4701">
            <w:pPr>
              <w:pStyle w:val="BodyText"/>
              <w:rPr>
                <w:b/>
                <w:bCs/>
                <w:sz w:val="20"/>
              </w:rPr>
            </w:pPr>
          </w:p>
        </w:tc>
        <w:tc>
          <w:tcPr>
            <w:tcW w:w="905" w:type="dxa"/>
            <w:shd w:val="clear" w:color="auto" w:fill="FFFF99"/>
          </w:tcPr>
          <w:p w14:paraId="3087B02A" w14:textId="77777777" w:rsidR="007D4701" w:rsidRPr="00F2177B" w:rsidRDefault="007D4701" w:rsidP="007D4701">
            <w:pPr>
              <w:pStyle w:val="BodyText"/>
              <w:rPr>
                <w:b/>
                <w:bCs/>
                <w:sz w:val="20"/>
              </w:rPr>
            </w:pPr>
            <w:r w:rsidRPr="00F2177B">
              <w:rPr>
                <w:b/>
                <w:bCs/>
                <w:sz w:val="20"/>
              </w:rPr>
              <w:t>Type of study/evidence</w:t>
            </w:r>
          </w:p>
        </w:tc>
        <w:tc>
          <w:tcPr>
            <w:tcW w:w="868" w:type="dxa"/>
            <w:shd w:val="clear" w:color="auto" w:fill="FFFF99"/>
          </w:tcPr>
          <w:p w14:paraId="607E0729" w14:textId="4AD38994" w:rsidR="007D4701" w:rsidRPr="00F2177B" w:rsidRDefault="007D4701" w:rsidP="007D4701">
            <w:pPr>
              <w:pStyle w:val="BodyText"/>
              <w:rPr>
                <w:b/>
                <w:bCs/>
                <w:sz w:val="20"/>
              </w:rPr>
            </w:pPr>
            <w:r w:rsidRPr="00F2177B">
              <w:rPr>
                <w:b/>
                <w:bCs/>
                <w:sz w:val="20"/>
              </w:rPr>
              <w:t xml:space="preserve">Lines of evidence (effect </w:t>
            </w:r>
            <w:r w:rsidRPr="00F2177B">
              <w:rPr>
                <w:b/>
                <w:bCs/>
                <w:sz w:val="20"/>
              </w:rPr>
              <w:lastRenderedPageBreak/>
              <w:t>target)</w:t>
            </w:r>
          </w:p>
        </w:tc>
        <w:tc>
          <w:tcPr>
            <w:tcW w:w="923" w:type="dxa"/>
            <w:shd w:val="clear" w:color="auto" w:fill="FFFF99"/>
          </w:tcPr>
          <w:p w14:paraId="5DE589CF" w14:textId="77777777" w:rsidR="007D4701" w:rsidRPr="00F2177B" w:rsidRDefault="007D4701" w:rsidP="007D4701">
            <w:pPr>
              <w:pStyle w:val="BodyText"/>
              <w:rPr>
                <w:b/>
                <w:bCs/>
                <w:sz w:val="20"/>
              </w:rPr>
            </w:pPr>
            <w:r w:rsidRPr="00F2177B">
              <w:rPr>
                <w:b/>
                <w:bCs/>
                <w:sz w:val="20"/>
              </w:rPr>
              <w:lastRenderedPageBreak/>
              <w:t>Species</w:t>
            </w:r>
          </w:p>
        </w:tc>
        <w:tc>
          <w:tcPr>
            <w:tcW w:w="662" w:type="dxa"/>
            <w:shd w:val="clear" w:color="auto" w:fill="FFFF99"/>
          </w:tcPr>
          <w:p w14:paraId="6347E75F" w14:textId="77777777" w:rsidR="007D4701" w:rsidRPr="00F2177B" w:rsidRDefault="007D4701" w:rsidP="007D4701">
            <w:pPr>
              <w:pStyle w:val="BodyText"/>
              <w:rPr>
                <w:b/>
                <w:bCs/>
                <w:sz w:val="20"/>
              </w:rPr>
            </w:pPr>
            <w:r w:rsidRPr="00F2177B">
              <w:rPr>
                <w:b/>
                <w:bCs/>
                <w:sz w:val="20"/>
              </w:rPr>
              <w:t>Exposure period</w:t>
            </w:r>
          </w:p>
        </w:tc>
        <w:tc>
          <w:tcPr>
            <w:tcW w:w="637" w:type="dxa"/>
            <w:shd w:val="clear" w:color="auto" w:fill="FFFF99"/>
          </w:tcPr>
          <w:p w14:paraId="58841C79" w14:textId="77777777" w:rsidR="007D4701" w:rsidRPr="00F2177B" w:rsidRDefault="007D4701" w:rsidP="007D4701">
            <w:pPr>
              <w:pStyle w:val="BodyText"/>
              <w:rPr>
                <w:b/>
                <w:bCs/>
                <w:sz w:val="20"/>
              </w:rPr>
            </w:pPr>
            <w:r w:rsidRPr="00F2177B">
              <w:rPr>
                <w:b/>
                <w:bCs/>
                <w:sz w:val="20"/>
              </w:rPr>
              <w:t>Route of exposure</w:t>
            </w:r>
          </w:p>
        </w:tc>
        <w:tc>
          <w:tcPr>
            <w:tcW w:w="1070" w:type="dxa"/>
            <w:shd w:val="clear" w:color="auto" w:fill="FFFF99"/>
          </w:tcPr>
          <w:p w14:paraId="5F453C8D" w14:textId="17970A8A" w:rsidR="007D4701" w:rsidRPr="00F2177B" w:rsidRDefault="007D4701" w:rsidP="007D4701">
            <w:pPr>
              <w:pStyle w:val="BodyText"/>
              <w:rPr>
                <w:b/>
                <w:bCs/>
                <w:sz w:val="20"/>
              </w:rPr>
            </w:pPr>
            <w:r w:rsidRPr="00F2177B">
              <w:rPr>
                <w:b/>
                <w:bCs/>
                <w:sz w:val="20"/>
              </w:rPr>
              <w:t xml:space="preserve">Effect concentration e.g. mg/kg/d </w:t>
            </w:r>
          </w:p>
        </w:tc>
        <w:tc>
          <w:tcPr>
            <w:tcW w:w="996" w:type="dxa"/>
            <w:shd w:val="clear" w:color="auto" w:fill="FFFF99"/>
          </w:tcPr>
          <w:p w14:paraId="7E30CAF4" w14:textId="77777777" w:rsidR="007D4701" w:rsidRPr="00F2177B" w:rsidRDefault="007D4701" w:rsidP="007D4701">
            <w:pPr>
              <w:pStyle w:val="BodyText"/>
              <w:rPr>
                <w:b/>
                <w:bCs/>
                <w:sz w:val="20"/>
              </w:rPr>
            </w:pPr>
            <w:r w:rsidRPr="00F2177B">
              <w:rPr>
                <w:b/>
                <w:bCs/>
                <w:sz w:val="20"/>
              </w:rPr>
              <w:t xml:space="preserve">Oberved effects </w:t>
            </w:r>
          </w:p>
        </w:tc>
        <w:tc>
          <w:tcPr>
            <w:tcW w:w="851" w:type="dxa"/>
            <w:shd w:val="clear" w:color="auto" w:fill="FFFF99"/>
          </w:tcPr>
          <w:p w14:paraId="08AFC89F" w14:textId="559F3379" w:rsidR="007D4701" w:rsidRPr="00F2177B" w:rsidRDefault="007D4701" w:rsidP="007D4701">
            <w:pPr>
              <w:pStyle w:val="BodyText"/>
              <w:rPr>
                <w:b/>
                <w:bCs/>
                <w:sz w:val="20"/>
              </w:rPr>
            </w:pPr>
            <w:r w:rsidRPr="00F2177B">
              <w:rPr>
                <w:b/>
                <w:bCs/>
                <w:sz w:val="20"/>
              </w:rPr>
              <w:t>Effect observed only in presen</w:t>
            </w:r>
            <w:r w:rsidRPr="00F2177B">
              <w:rPr>
                <w:b/>
                <w:bCs/>
                <w:sz w:val="20"/>
              </w:rPr>
              <w:lastRenderedPageBreak/>
              <w:t>ce of excessive general systemic (parental) toxicity (Y/N)</w:t>
            </w:r>
          </w:p>
        </w:tc>
        <w:tc>
          <w:tcPr>
            <w:tcW w:w="838" w:type="dxa"/>
            <w:shd w:val="clear" w:color="auto" w:fill="FFFF99"/>
          </w:tcPr>
          <w:p w14:paraId="30E6FBC3" w14:textId="566C02AF" w:rsidR="007D4701" w:rsidRPr="00F2177B" w:rsidRDefault="007D4701" w:rsidP="007D4701">
            <w:pPr>
              <w:pStyle w:val="BodyText"/>
              <w:rPr>
                <w:b/>
                <w:bCs/>
                <w:sz w:val="20"/>
              </w:rPr>
            </w:pPr>
            <w:r w:rsidRPr="00F2177B">
              <w:rPr>
                <w:b/>
                <w:bCs/>
                <w:sz w:val="20"/>
              </w:rPr>
              <w:lastRenderedPageBreak/>
              <w:t>Assessment of eviden</w:t>
            </w:r>
            <w:r w:rsidRPr="00F2177B">
              <w:rPr>
                <w:b/>
                <w:bCs/>
                <w:sz w:val="20"/>
              </w:rPr>
              <w:lastRenderedPageBreak/>
              <w:t>ce</w:t>
            </w:r>
          </w:p>
        </w:tc>
        <w:tc>
          <w:tcPr>
            <w:tcW w:w="753" w:type="dxa"/>
            <w:shd w:val="clear" w:color="auto" w:fill="FFFF99"/>
          </w:tcPr>
          <w:p w14:paraId="28552AE7" w14:textId="77777777" w:rsidR="007D4701" w:rsidRPr="00F2177B" w:rsidRDefault="007D4701" w:rsidP="007D4701">
            <w:pPr>
              <w:pStyle w:val="BodyText"/>
              <w:rPr>
                <w:b/>
                <w:bCs/>
                <w:sz w:val="20"/>
              </w:rPr>
            </w:pPr>
            <w:r w:rsidRPr="00F2177B">
              <w:rPr>
                <w:b/>
                <w:bCs/>
                <w:sz w:val="20"/>
              </w:rPr>
              <w:lastRenderedPageBreak/>
              <w:t xml:space="preserve">Assessment of integrated </w:t>
            </w:r>
            <w:r w:rsidRPr="00F2177B">
              <w:rPr>
                <w:b/>
                <w:bCs/>
                <w:sz w:val="20"/>
              </w:rPr>
              <w:lastRenderedPageBreak/>
              <w:t>evidence</w:t>
            </w:r>
          </w:p>
        </w:tc>
        <w:tc>
          <w:tcPr>
            <w:tcW w:w="643" w:type="dxa"/>
            <w:shd w:val="clear" w:color="auto" w:fill="FFFF99"/>
          </w:tcPr>
          <w:p w14:paraId="665BA932" w14:textId="77777777" w:rsidR="007D4701" w:rsidRPr="00F2177B" w:rsidRDefault="007D4701" w:rsidP="007D4701">
            <w:pPr>
              <w:pStyle w:val="BodyText"/>
              <w:rPr>
                <w:b/>
                <w:bCs/>
                <w:sz w:val="20"/>
              </w:rPr>
            </w:pPr>
            <w:r w:rsidRPr="00F2177B">
              <w:rPr>
                <w:b/>
                <w:bCs/>
                <w:sz w:val="20"/>
              </w:rPr>
              <w:lastRenderedPageBreak/>
              <w:t>Modality</w:t>
            </w:r>
          </w:p>
        </w:tc>
      </w:tr>
      <w:tr w:rsidR="007D4701" w:rsidRPr="00F2177B" w14:paraId="5191F679" w14:textId="77777777" w:rsidTr="007D4701">
        <w:trPr>
          <w:trHeight w:val="745"/>
        </w:trPr>
        <w:tc>
          <w:tcPr>
            <w:tcW w:w="709" w:type="dxa"/>
            <w:vMerge w:val="restart"/>
            <w:shd w:val="clear" w:color="auto" w:fill="auto"/>
          </w:tcPr>
          <w:p w14:paraId="1AF2365C" w14:textId="77777777" w:rsidR="007D4701" w:rsidRPr="00F2177B" w:rsidRDefault="007D4701" w:rsidP="007D4701">
            <w:pPr>
              <w:pStyle w:val="BodyText"/>
              <w:rPr>
                <w:b/>
                <w:bCs/>
                <w:sz w:val="20"/>
              </w:rPr>
            </w:pPr>
            <w:r w:rsidRPr="00F2177B">
              <w:rPr>
                <w:b/>
                <w:bCs/>
                <w:sz w:val="20"/>
              </w:rPr>
              <w:t>Integrated evidence for endocrine activity</w:t>
            </w:r>
          </w:p>
        </w:tc>
        <w:tc>
          <w:tcPr>
            <w:tcW w:w="905" w:type="dxa"/>
            <w:vMerge w:val="restart"/>
            <w:shd w:val="clear" w:color="auto" w:fill="auto"/>
          </w:tcPr>
          <w:p w14:paraId="591C2F94" w14:textId="77777777" w:rsidR="007D4701" w:rsidRPr="00F2177B" w:rsidRDefault="007D4701" w:rsidP="007D4701">
            <w:pPr>
              <w:pStyle w:val="BodyText"/>
              <w:rPr>
                <w:i/>
                <w:iCs/>
                <w:sz w:val="20"/>
              </w:rPr>
            </w:pPr>
            <w:r w:rsidRPr="00F2177B">
              <w:rPr>
                <w:i/>
                <w:iCs/>
                <w:sz w:val="20"/>
              </w:rPr>
              <w:t>Example: In vivo mechanistic</w:t>
            </w:r>
          </w:p>
        </w:tc>
        <w:tc>
          <w:tcPr>
            <w:tcW w:w="868" w:type="dxa"/>
            <w:vMerge w:val="restart"/>
            <w:shd w:val="clear" w:color="auto" w:fill="auto"/>
          </w:tcPr>
          <w:p w14:paraId="295A1789" w14:textId="6C1001E6" w:rsidR="007D4701" w:rsidRPr="00F2177B" w:rsidRDefault="007D4701" w:rsidP="007D4701">
            <w:pPr>
              <w:pStyle w:val="BodyText"/>
              <w:rPr>
                <w:i/>
                <w:iCs/>
                <w:sz w:val="20"/>
              </w:rPr>
            </w:pPr>
            <w:r w:rsidRPr="00F2177B">
              <w:rPr>
                <w:i/>
                <w:iCs/>
                <w:sz w:val="20"/>
              </w:rPr>
              <w:t>VTG in females</w:t>
            </w:r>
          </w:p>
        </w:tc>
        <w:tc>
          <w:tcPr>
            <w:tcW w:w="923" w:type="dxa"/>
            <w:shd w:val="clear" w:color="auto" w:fill="auto"/>
          </w:tcPr>
          <w:p w14:paraId="0045A349" w14:textId="3D25B703" w:rsidR="007D4701" w:rsidRPr="00F2177B" w:rsidRDefault="007D4701" w:rsidP="007D4701">
            <w:pPr>
              <w:pStyle w:val="BodyText"/>
              <w:rPr>
                <w:i/>
                <w:iCs/>
                <w:sz w:val="20"/>
              </w:rPr>
            </w:pPr>
            <w:r w:rsidRPr="00F2177B">
              <w:rPr>
                <w:i/>
                <w:iCs/>
                <w:sz w:val="20"/>
              </w:rPr>
              <w:t>Pimephales promelas</w:t>
            </w:r>
          </w:p>
        </w:tc>
        <w:tc>
          <w:tcPr>
            <w:tcW w:w="662" w:type="dxa"/>
          </w:tcPr>
          <w:p w14:paraId="34410051" w14:textId="3BF2A593" w:rsidR="007D4701" w:rsidRPr="00F2177B" w:rsidRDefault="007D4701" w:rsidP="007D4701">
            <w:pPr>
              <w:pStyle w:val="BodyText"/>
              <w:rPr>
                <w:i/>
                <w:iCs/>
                <w:sz w:val="20"/>
              </w:rPr>
            </w:pPr>
            <w:r w:rsidRPr="00F2177B">
              <w:rPr>
                <w:i/>
                <w:iCs/>
                <w:sz w:val="20"/>
              </w:rPr>
              <w:t>3 weeks</w:t>
            </w:r>
          </w:p>
        </w:tc>
        <w:tc>
          <w:tcPr>
            <w:tcW w:w="637" w:type="dxa"/>
            <w:shd w:val="clear" w:color="auto" w:fill="auto"/>
          </w:tcPr>
          <w:p w14:paraId="3CB5F47D" w14:textId="642D3969" w:rsidR="007D4701" w:rsidRPr="00F2177B" w:rsidRDefault="007D4701" w:rsidP="007D4701">
            <w:pPr>
              <w:pStyle w:val="BodyText"/>
              <w:rPr>
                <w:i/>
                <w:iCs/>
                <w:sz w:val="20"/>
              </w:rPr>
            </w:pPr>
            <w:r w:rsidRPr="00F2177B">
              <w:rPr>
                <w:i/>
                <w:iCs/>
                <w:sz w:val="20"/>
              </w:rPr>
              <w:t>water</w:t>
            </w:r>
          </w:p>
        </w:tc>
        <w:tc>
          <w:tcPr>
            <w:tcW w:w="1070" w:type="dxa"/>
            <w:shd w:val="clear" w:color="auto" w:fill="auto"/>
          </w:tcPr>
          <w:p w14:paraId="2B713E88" w14:textId="047D1201" w:rsidR="007D4701" w:rsidRPr="00F2177B" w:rsidRDefault="007D4701" w:rsidP="007D4701">
            <w:pPr>
              <w:pStyle w:val="BodyText"/>
              <w:rPr>
                <w:i/>
                <w:iCs/>
                <w:sz w:val="20"/>
              </w:rPr>
            </w:pPr>
            <w:r w:rsidRPr="00F2177B">
              <w:rPr>
                <w:i/>
                <w:iCs/>
                <w:sz w:val="20"/>
              </w:rPr>
              <w:t>0.5</w:t>
            </w:r>
          </w:p>
        </w:tc>
        <w:tc>
          <w:tcPr>
            <w:tcW w:w="996" w:type="dxa"/>
            <w:shd w:val="clear" w:color="auto" w:fill="auto"/>
          </w:tcPr>
          <w:p w14:paraId="3278C4C5" w14:textId="77777777" w:rsidR="007D4701" w:rsidRPr="00F2177B" w:rsidRDefault="007D4701" w:rsidP="007D4701">
            <w:pPr>
              <w:pStyle w:val="BodyText"/>
              <w:rPr>
                <w:i/>
                <w:iCs/>
                <w:sz w:val="20"/>
              </w:rPr>
            </w:pPr>
            <w:r w:rsidRPr="00F2177B">
              <w:rPr>
                <w:i/>
                <w:iCs/>
                <w:sz w:val="20"/>
              </w:rPr>
              <w:t>Dose depended decrease</w:t>
            </w:r>
          </w:p>
        </w:tc>
        <w:tc>
          <w:tcPr>
            <w:tcW w:w="851" w:type="dxa"/>
            <w:shd w:val="clear" w:color="auto" w:fill="auto"/>
          </w:tcPr>
          <w:p w14:paraId="1D8AD0A0" w14:textId="66C21FA4" w:rsidR="007D4701" w:rsidRPr="00F2177B" w:rsidDel="009A4679" w:rsidRDefault="007D4701" w:rsidP="007D4701">
            <w:pPr>
              <w:pStyle w:val="BodyText"/>
              <w:rPr>
                <w:i/>
                <w:iCs/>
                <w:sz w:val="20"/>
              </w:rPr>
            </w:pPr>
            <w:r w:rsidRPr="00F2177B">
              <w:rPr>
                <w:i/>
                <w:iCs/>
                <w:sz w:val="20"/>
              </w:rPr>
              <w:t>N</w:t>
            </w:r>
          </w:p>
        </w:tc>
        <w:tc>
          <w:tcPr>
            <w:tcW w:w="838" w:type="dxa"/>
            <w:vMerge w:val="restart"/>
            <w:shd w:val="clear" w:color="auto" w:fill="auto"/>
          </w:tcPr>
          <w:p w14:paraId="5E21797B" w14:textId="6AEABBA3" w:rsidR="007D4701" w:rsidRPr="00F2177B" w:rsidRDefault="007D4701" w:rsidP="007D4701">
            <w:pPr>
              <w:pStyle w:val="BodyText"/>
              <w:rPr>
                <w:i/>
                <w:iCs/>
                <w:sz w:val="20"/>
              </w:rPr>
            </w:pPr>
            <w:r w:rsidRPr="00F2177B">
              <w:rPr>
                <w:i/>
                <w:iCs/>
                <w:sz w:val="20"/>
              </w:rPr>
              <w:t>Sufficient: concentration-related changes in VTG</w:t>
            </w:r>
          </w:p>
        </w:tc>
        <w:tc>
          <w:tcPr>
            <w:tcW w:w="753" w:type="dxa"/>
            <w:vMerge w:val="restart"/>
            <w:shd w:val="clear" w:color="auto" w:fill="auto"/>
          </w:tcPr>
          <w:p w14:paraId="453E3B33" w14:textId="77777777" w:rsidR="007D4701" w:rsidRPr="00F2177B" w:rsidRDefault="007D4701" w:rsidP="007D4701">
            <w:pPr>
              <w:pStyle w:val="BodyText"/>
              <w:rPr>
                <w:i/>
                <w:iCs/>
                <w:sz w:val="20"/>
              </w:rPr>
            </w:pPr>
            <w:r w:rsidRPr="00F2177B">
              <w:rPr>
                <w:i/>
                <w:iCs/>
                <w:sz w:val="20"/>
              </w:rPr>
              <w:t>Overall positive for endocrine activity</w:t>
            </w:r>
          </w:p>
        </w:tc>
        <w:tc>
          <w:tcPr>
            <w:tcW w:w="643" w:type="dxa"/>
            <w:vMerge w:val="restart"/>
          </w:tcPr>
          <w:p w14:paraId="7F71F35B" w14:textId="4A2D5C58" w:rsidR="007D4701" w:rsidRPr="00F2177B" w:rsidRDefault="007D4701" w:rsidP="007D4701">
            <w:pPr>
              <w:pStyle w:val="BodyText"/>
              <w:rPr>
                <w:i/>
                <w:iCs/>
                <w:sz w:val="20"/>
              </w:rPr>
            </w:pPr>
            <w:r w:rsidRPr="00F2177B">
              <w:rPr>
                <w:i/>
                <w:iCs/>
                <w:sz w:val="20"/>
              </w:rPr>
              <w:t>S</w:t>
            </w:r>
          </w:p>
        </w:tc>
      </w:tr>
      <w:tr w:rsidR="007D4701" w:rsidRPr="00F2177B" w14:paraId="6C904E67" w14:textId="77777777" w:rsidTr="007D4701">
        <w:trPr>
          <w:trHeight w:val="745"/>
        </w:trPr>
        <w:tc>
          <w:tcPr>
            <w:tcW w:w="709" w:type="dxa"/>
            <w:vMerge/>
            <w:shd w:val="clear" w:color="auto" w:fill="auto"/>
          </w:tcPr>
          <w:p w14:paraId="67A96914" w14:textId="77777777" w:rsidR="007D4701" w:rsidRPr="00F2177B" w:rsidRDefault="007D4701" w:rsidP="007D4701">
            <w:pPr>
              <w:pStyle w:val="BodyText"/>
              <w:rPr>
                <w:b/>
                <w:bCs/>
                <w:sz w:val="20"/>
              </w:rPr>
            </w:pPr>
          </w:p>
        </w:tc>
        <w:tc>
          <w:tcPr>
            <w:tcW w:w="905" w:type="dxa"/>
            <w:vMerge/>
            <w:shd w:val="clear" w:color="auto" w:fill="auto"/>
          </w:tcPr>
          <w:p w14:paraId="69311E66" w14:textId="77777777" w:rsidR="007D4701" w:rsidRPr="00F2177B" w:rsidRDefault="007D4701" w:rsidP="007D4701">
            <w:pPr>
              <w:pStyle w:val="BodyText"/>
              <w:rPr>
                <w:i/>
                <w:iCs/>
                <w:sz w:val="20"/>
              </w:rPr>
            </w:pPr>
          </w:p>
        </w:tc>
        <w:tc>
          <w:tcPr>
            <w:tcW w:w="868" w:type="dxa"/>
            <w:vMerge/>
            <w:shd w:val="clear" w:color="auto" w:fill="auto"/>
          </w:tcPr>
          <w:p w14:paraId="1C680BBE" w14:textId="77777777" w:rsidR="007D4701" w:rsidRPr="00F2177B" w:rsidRDefault="007D4701" w:rsidP="007D4701">
            <w:pPr>
              <w:pStyle w:val="BodyText"/>
              <w:rPr>
                <w:i/>
                <w:iCs/>
                <w:sz w:val="20"/>
              </w:rPr>
            </w:pPr>
          </w:p>
        </w:tc>
        <w:tc>
          <w:tcPr>
            <w:tcW w:w="923" w:type="dxa"/>
            <w:shd w:val="clear" w:color="auto" w:fill="auto"/>
          </w:tcPr>
          <w:p w14:paraId="5E9745F3" w14:textId="2D4171BD" w:rsidR="007D4701" w:rsidRPr="00F2177B" w:rsidRDefault="007D4701" w:rsidP="007D4701">
            <w:pPr>
              <w:pStyle w:val="BodyText"/>
              <w:rPr>
                <w:i/>
                <w:iCs/>
                <w:sz w:val="20"/>
              </w:rPr>
            </w:pPr>
            <w:r w:rsidRPr="00F2177B">
              <w:rPr>
                <w:i/>
                <w:iCs/>
                <w:sz w:val="20"/>
              </w:rPr>
              <w:t xml:space="preserve"> Pimephales promelas</w:t>
            </w:r>
          </w:p>
        </w:tc>
        <w:tc>
          <w:tcPr>
            <w:tcW w:w="662" w:type="dxa"/>
          </w:tcPr>
          <w:p w14:paraId="393B37C7" w14:textId="2569875E" w:rsidR="007D4701" w:rsidRPr="00F2177B" w:rsidRDefault="007D4701" w:rsidP="007D4701">
            <w:pPr>
              <w:pStyle w:val="BodyText"/>
              <w:rPr>
                <w:i/>
                <w:iCs/>
                <w:sz w:val="20"/>
              </w:rPr>
            </w:pPr>
            <w:r w:rsidRPr="00F2177B">
              <w:rPr>
                <w:i/>
                <w:iCs/>
                <w:sz w:val="20"/>
              </w:rPr>
              <w:t>3 weeks</w:t>
            </w:r>
          </w:p>
        </w:tc>
        <w:tc>
          <w:tcPr>
            <w:tcW w:w="637" w:type="dxa"/>
            <w:shd w:val="clear" w:color="auto" w:fill="auto"/>
          </w:tcPr>
          <w:p w14:paraId="2FD7ACD4" w14:textId="481722FC" w:rsidR="007D4701" w:rsidRPr="00F2177B" w:rsidRDefault="007D4701" w:rsidP="007D4701">
            <w:pPr>
              <w:pStyle w:val="BodyText"/>
              <w:rPr>
                <w:i/>
                <w:iCs/>
                <w:sz w:val="20"/>
              </w:rPr>
            </w:pPr>
            <w:r w:rsidRPr="00F2177B">
              <w:rPr>
                <w:i/>
                <w:iCs/>
                <w:sz w:val="20"/>
              </w:rPr>
              <w:t>water</w:t>
            </w:r>
          </w:p>
        </w:tc>
        <w:tc>
          <w:tcPr>
            <w:tcW w:w="1070" w:type="dxa"/>
            <w:shd w:val="clear" w:color="auto" w:fill="auto"/>
          </w:tcPr>
          <w:p w14:paraId="000E0B33" w14:textId="5986BC19" w:rsidR="007D4701" w:rsidRPr="00F2177B" w:rsidRDefault="007D4701" w:rsidP="007D4701">
            <w:pPr>
              <w:pStyle w:val="BodyText"/>
              <w:rPr>
                <w:i/>
                <w:iCs/>
                <w:sz w:val="20"/>
              </w:rPr>
            </w:pPr>
            <w:r w:rsidRPr="00F2177B">
              <w:rPr>
                <w:i/>
                <w:iCs/>
                <w:sz w:val="20"/>
              </w:rPr>
              <w:t>1</w:t>
            </w:r>
          </w:p>
        </w:tc>
        <w:tc>
          <w:tcPr>
            <w:tcW w:w="996" w:type="dxa"/>
            <w:shd w:val="clear" w:color="auto" w:fill="auto"/>
          </w:tcPr>
          <w:p w14:paraId="35D05043" w14:textId="42B52545" w:rsidR="007D4701" w:rsidRPr="00F2177B" w:rsidRDefault="007D4701" w:rsidP="007D4701">
            <w:pPr>
              <w:pStyle w:val="BodyText"/>
              <w:rPr>
                <w:i/>
                <w:iCs/>
                <w:sz w:val="20"/>
              </w:rPr>
            </w:pPr>
            <w:r w:rsidRPr="00F2177B">
              <w:rPr>
                <w:i/>
                <w:iCs/>
                <w:sz w:val="20"/>
              </w:rPr>
              <w:t>decrease only at the highest concentration</w:t>
            </w:r>
          </w:p>
        </w:tc>
        <w:tc>
          <w:tcPr>
            <w:tcW w:w="851" w:type="dxa"/>
            <w:shd w:val="clear" w:color="auto" w:fill="auto"/>
          </w:tcPr>
          <w:p w14:paraId="628FD0E5" w14:textId="4044B73C" w:rsidR="007D4701" w:rsidRPr="00F2177B" w:rsidRDefault="007D4701" w:rsidP="007D4701">
            <w:pPr>
              <w:pStyle w:val="BodyText"/>
              <w:rPr>
                <w:sz w:val="20"/>
              </w:rPr>
            </w:pPr>
            <w:r w:rsidRPr="00F2177B">
              <w:rPr>
                <w:sz w:val="20"/>
              </w:rPr>
              <w:t>N</w:t>
            </w:r>
          </w:p>
        </w:tc>
        <w:tc>
          <w:tcPr>
            <w:tcW w:w="838" w:type="dxa"/>
            <w:vMerge/>
            <w:shd w:val="clear" w:color="auto" w:fill="auto"/>
          </w:tcPr>
          <w:p w14:paraId="13A3DEAE" w14:textId="3BD48219" w:rsidR="007D4701" w:rsidRPr="00F2177B" w:rsidRDefault="007D4701" w:rsidP="007D4701">
            <w:pPr>
              <w:pStyle w:val="BodyText"/>
              <w:rPr>
                <w:sz w:val="20"/>
              </w:rPr>
            </w:pPr>
          </w:p>
        </w:tc>
        <w:tc>
          <w:tcPr>
            <w:tcW w:w="753" w:type="dxa"/>
            <w:vMerge/>
            <w:shd w:val="clear" w:color="auto" w:fill="auto"/>
          </w:tcPr>
          <w:p w14:paraId="10A26D24" w14:textId="77777777" w:rsidR="007D4701" w:rsidRPr="00F2177B" w:rsidRDefault="007D4701" w:rsidP="007D4701">
            <w:pPr>
              <w:pStyle w:val="BodyText"/>
              <w:rPr>
                <w:sz w:val="20"/>
              </w:rPr>
            </w:pPr>
          </w:p>
        </w:tc>
        <w:tc>
          <w:tcPr>
            <w:tcW w:w="643" w:type="dxa"/>
            <w:vMerge/>
          </w:tcPr>
          <w:p w14:paraId="4241ACD5" w14:textId="77777777" w:rsidR="007D4701" w:rsidRPr="00F2177B" w:rsidRDefault="007D4701" w:rsidP="007D4701">
            <w:pPr>
              <w:pStyle w:val="BodyText"/>
              <w:rPr>
                <w:sz w:val="20"/>
              </w:rPr>
            </w:pPr>
          </w:p>
        </w:tc>
      </w:tr>
      <w:tr w:rsidR="007D4701" w:rsidRPr="00F2177B" w14:paraId="0C1C7917" w14:textId="77777777" w:rsidTr="007D4701">
        <w:tc>
          <w:tcPr>
            <w:tcW w:w="709" w:type="dxa"/>
            <w:vMerge w:val="restart"/>
            <w:shd w:val="clear" w:color="auto" w:fill="auto"/>
          </w:tcPr>
          <w:p w14:paraId="771CBC40" w14:textId="77777777" w:rsidR="007D4701" w:rsidRPr="00F2177B" w:rsidRDefault="007D4701" w:rsidP="007D4701">
            <w:pPr>
              <w:pStyle w:val="BodyText"/>
              <w:rPr>
                <w:b/>
                <w:bCs/>
                <w:sz w:val="20"/>
              </w:rPr>
            </w:pPr>
            <w:r w:rsidRPr="00F2177B">
              <w:rPr>
                <w:b/>
                <w:bCs/>
                <w:sz w:val="20"/>
              </w:rPr>
              <w:t>Integrated evidence for adversity</w:t>
            </w:r>
          </w:p>
        </w:tc>
        <w:tc>
          <w:tcPr>
            <w:tcW w:w="905" w:type="dxa"/>
            <w:shd w:val="clear" w:color="auto" w:fill="auto"/>
          </w:tcPr>
          <w:p w14:paraId="246EE6C0" w14:textId="38818844" w:rsidR="007D4701" w:rsidRPr="00F2177B" w:rsidRDefault="007D4701" w:rsidP="007D4701">
            <w:pPr>
              <w:pStyle w:val="BodyText"/>
              <w:rPr>
                <w:sz w:val="20"/>
              </w:rPr>
            </w:pPr>
            <w:r w:rsidRPr="00F2177B">
              <w:rPr>
                <w:sz w:val="20"/>
              </w:rPr>
              <w:t>Example: EATS mediate parameters</w:t>
            </w:r>
          </w:p>
        </w:tc>
        <w:tc>
          <w:tcPr>
            <w:tcW w:w="868" w:type="dxa"/>
            <w:shd w:val="clear" w:color="auto" w:fill="auto"/>
          </w:tcPr>
          <w:p w14:paraId="4D972532" w14:textId="3B177B90" w:rsidR="007D4701" w:rsidRPr="00F2177B" w:rsidRDefault="007D4701" w:rsidP="007D4701">
            <w:pPr>
              <w:pStyle w:val="BodyText"/>
              <w:rPr>
                <w:sz w:val="20"/>
              </w:rPr>
            </w:pPr>
            <w:r w:rsidRPr="00F2177B">
              <w:rPr>
                <w:sz w:val="20"/>
              </w:rPr>
              <w:t>Specific female histopathology</w:t>
            </w:r>
          </w:p>
        </w:tc>
        <w:tc>
          <w:tcPr>
            <w:tcW w:w="923" w:type="dxa"/>
            <w:shd w:val="clear" w:color="auto" w:fill="auto"/>
          </w:tcPr>
          <w:p w14:paraId="3A7ADA03" w14:textId="14C90902" w:rsidR="007D4701" w:rsidRPr="00F2177B" w:rsidRDefault="007D4701" w:rsidP="007D4701">
            <w:pPr>
              <w:pStyle w:val="BodyText"/>
              <w:rPr>
                <w:sz w:val="20"/>
              </w:rPr>
            </w:pPr>
            <w:r w:rsidRPr="00F2177B">
              <w:rPr>
                <w:i/>
                <w:iCs/>
                <w:sz w:val="20"/>
              </w:rPr>
              <w:t>Pimephales promelas</w:t>
            </w:r>
          </w:p>
        </w:tc>
        <w:tc>
          <w:tcPr>
            <w:tcW w:w="662" w:type="dxa"/>
          </w:tcPr>
          <w:p w14:paraId="2BD100D7" w14:textId="1B79F436" w:rsidR="007D4701" w:rsidRPr="00F2177B" w:rsidRDefault="007D4701" w:rsidP="007D4701">
            <w:pPr>
              <w:pStyle w:val="BodyText"/>
              <w:rPr>
                <w:sz w:val="20"/>
              </w:rPr>
            </w:pPr>
            <w:r w:rsidRPr="00F2177B">
              <w:rPr>
                <w:sz w:val="20"/>
              </w:rPr>
              <w:t>36</w:t>
            </w:r>
          </w:p>
        </w:tc>
        <w:tc>
          <w:tcPr>
            <w:tcW w:w="637" w:type="dxa"/>
            <w:shd w:val="clear" w:color="auto" w:fill="auto"/>
          </w:tcPr>
          <w:p w14:paraId="0C1A0EA7" w14:textId="0AC95968" w:rsidR="007D4701" w:rsidRPr="00F2177B" w:rsidRDefault="007D4701" w:rsidP="007D4701">
            <w:pPr>
              <w:pStyle w:val="BodyText"/>
              <w:rPr>
                <w:sz w:val="20"/>
              </w:rPr>
            </w:pPr>
            <w:r w:rsidRPr="00F2177B">
              <w:rPr>
                <w:sz w:val="20"/>
              </w:rPr>
              <w:t>water</w:t>
            </w:r>
          </w:p>
        </w:tc>
        <w:tc>
          <w:tcPr>
            <w:tcW w:w="1070" w:type="dxa"/>
            <w:shd w:val="clear" w:color="auto" w:fill="auto"/>
          </w:tcPr>
          <w:p w14:paraId="5EB0C846" w14:textId="5A2D911E" w:rsidR="007D4701" w:rsidRPr="00F2177B" w:rsidRDefault="007D4701" w:rsidP="007D4701">
            <w:pPr>
              <w:pStyle w:val="BodyText"/>
              <w:rPr>
                <w:sz w:val="20"/>
              </w:rPr>
            </w:pPr>
            <w:r w:rsidRPr="00F2177B">
              <w:rPr>
                <w:sz w:val="20"/>
              </w:rPr>
              <w:t>0.6</w:t>
            </w:r>
          </w:p>
        </w:tc>
        <w:tc>
          <w:tcPr>
            <w:tcW w:w="996" w:type="dxa"/>
            <w:shd w:val="clear" w:color="auto" w:fill="auto"/>
          </w:tcPr>
          <w:p w14:paraId="3F001AB1" w14:textId="29345D17" w:rsidR="007D4701" w:rsidRPr="00F2177B" w:rsidRDefault="007D4701" w:rsidP="007D4701">
            <w:pPr>
              <w:pStyle w:val="BodyText"/>
              <w:rPr>
                <w:sz w:val="20"/>
              </w:rPr>
            </w:pPr>
            <w:r w:rsidRPr="00F2177B">
              <w:rPr>
                <w:sz w:val="20"/>
              </w:rPr>
              <w:t>Only at the highest does</w:t>
            </w:r>
          </w:p>
        </w:tc>
        <w:tc>
          <w:tcPr>
            <w:tcW w:w="851" w:type="dxa"/>
          </w:tcPr>
          <w:p w14:paraId="3625BE68" w14:textId="27365EC7" w:rsidR="007D4701" w:rsidRPr="00F2177B" w:rsidRDefault="007D4701" w:rsidP="007D4701">
            <w:pPr>
              <w:pStyle w:val="BodyText"/>
              <w:rPr>
                <w:sz w:val="20"/>
              </w:rPr>
            </w:pPr>
            <w:r w:rsidRPr="00F2177B">
              <w:rPr>
                <w:sz w:val="20"/>
              </w:rPr>
              <w:t>N</w:t>
            </w:r>
          </w:p>
        </w:tc>
        <w:tc>
          <w:tcPr>
            <w:tcW w:w="838" w:type="dxa"/>
            <w:shd w:val="clear" w:color="auto" w:fill="auto"/>
          </w:tcPr>
          <w:p w14:paraId="020CDC69" w14:textId="2F3C44BC" w:rsidR="007D4701" w:rsidRPr="00F2177B" w:rsidRDefault="007D4701" w:rsidP="007D4701">
            <w:pPr>
              <w:pStyle w:val="BodyText"/>
              <w:rPr>
                <w:sz w:val="20"/>
              </w:rPr>
            </w:pPr>
            <w:r w:rsidRPr="00F2177B">
              <w:rPr>
                <w:sz w:val="20"/>
              </w:rPr>
              <w:t>Supportinve evidence</w:t>
            </w:r>
          </w:p>
        </w:tc>
        <w:tc>
          <w:tcPr>
            <w:tcW w:w="753" w:type="dxa"/>
            <w:vMerge w:val="restart"/>
            <w:shd w:val="clear" w:color="auto" w:fill="auto"/>
          </w:tcPr>
          <w:p w14:paraId="42704F08" w14:textId="0F4F4334" w:rsidR="007D4701" w:rsidRPr="00F2177B" w:rsidRDefault="007D4701" w:rsidP="007D4701">
            <w:pPr>
              <w:pStyle w:val="BodyText"/>
              <w:rPr>
                <w:sz w:val="20"/>
              </w:rPr>
            </w:pPr>
            <w:r w:rsidRPr="00F2177B">
              <w:rPr>
                <w:sz w:val="20"/>
              </w:rPr>
              <w:t>Overall positive evidence for adversity</w:t>
            </w:r>
          </w:p>
        </w:tc>
        <w:tc>
          <w:tcPr>
            <w:tcW w:w="643" w:type="dxa"/>
            <w:vMerge w:val="restart"/>
            <w:shd w:val="clear" w:color="auto" w:fill="auto"/>
          </w:tcPr>
          <w:p w14:paraId="6994CA29" w14:textId="73965701" w:rsidR="007D4701" w:rsidRPr="00F2177B" w:rsidRDefault="007D4701" w:rsidP="007D4701">
            <w:pPr>
              <w:pStyle w:val="BodyText"/>
              <w:rPr>
                <w:sz w:val="20"/>
              </w:rPr>
            </w:pPr>
            <w:r w:rsidRPr="00F2177B">
              <w:rPr>
                <w:sz w:val="20"/>
              </w:rPr>
              <w:t>S</w:t>
            </w:r>
          </w:p>
        </w:tc>
      </w:tr>
      <w:tr w:rsidR="007D4701" w:rsidRPr="00F2177B" w14:paraId="31072DEE" w14:textId="77777777" w:rsidTr="007D4701">
        <w:tc>
          <w:tcPr>
            <w:tcW w:w="709" w:type="dxa"/>
            <w:vMerge/>
            <w:shd w:val="clear" w:color="auto" w:fill="auto"/>
          </w:tcPr>
          <w:p w14:paraId="6C6441E4" w14:textId="77777777" w:rsidR="007D4701" w:rsidRPr="00F2177B" w:rsidRDefault="007D4701" w:rsidP="007D4701">
            <w:pPr>
              <w:pStyle w:val="BodyText"/>
              <w:rPr>
                <w:b/>
                <w:bCs/>
                <w:sz w:val="20"/>
              </w:rPr>
            </w:pPr>
          </w:p>
        </w:tc>
        <w:tc>
          <w:tcPr>
            <w:tcW w:w="905" w:type="dxa"/>
            <w:vMerge w:val="restart"/>
            <w:shd w:val="clear" w:color="auto" w:fill="auto"/>
          </w:tcPr>
          <w:p w14:paraId="5D40BFF0" w14:textId="2B6639A3" w:rsidR="007D4701" w:rsidRPr="00F2177B" w:rsidRDefault="007D4701" w:rsidP="007D4701">
            <w:pPr>
              <w:pStyle w:val="BodyText"/>
              <w:rPr>
                <w:sz w:val="20"/>
              </w:rPr>
            </w:pPr>
            <w:r w:rsidRPr="00F2177B">
              <w:rPr>
                <w:sz w:val="20"/>
              </w:rPr>
              <w:t>Sensitive to, but not diagnostic of, EATS</w:t>
            </w:r>
          </w:p>
        </w:tc>
        <w:tc>
          <w:tcPr>
            <w:tcW w:w="868" w:type="dxa"/>
            <w:vMerge w:val="restart"/>
            <w:shd w:val="clear" w:color="auto" w:fill="auto"/>
          </w:tcPr>
          <w:p w14:paraId="18103A9F" w14:textId="76C172B5" w:rsidR="007D4701" w:rsidRPr="00F2177B" w:rsidRDefault="007D4701" w:rsidP="007D4701">
            <w:pPr>
              <w:pStyle w:val="BodyText"/>
              <w:rPr>
                <w:sz w:val="20"/>
              </w:rPr>
            </w:pPr>
            <w:r w:rsidRPr="00F2177B">
              <w:rPr>
                <w:sz w:val="20"/>
              </w:rPr>
              <w:t>fecundity</w:t>
            </w:r>
          </w:p>
        </w:tc>
        <w:tc>
          <w:tcPr>
            <w:tcW w:w="923" w:type="dxa"/>
            <w:shd w:val="clear" w:color="auto" w:fill="auto"/>
          </w:tcPr>
          <w:p w14:paraId="41A5B6D6" w14:textId="4C0C7EC3" w:rsidR="007D4701" w:rsidRPr="00F2177B" w:rsidRDefault="007D4701" w:rsidP="007D4701">
            <w:pPr>
              <w:pStyle w:val="BodyText"/>
              <w:rPr>
                <w:i/>
                <w:iCs/>
                <w:sz w:val="20"/>
              </w:rPr>
            </w:pPr>
            <w:r w:rsidRPr="00F2177B">
              <w:rPr>
                <w:i/>
                <w:iCs/>
                <w:sz w:val="20"/>
              </w:rPr>
              <w:t>Pimephales promelas</w:t>
            </w:r>
          </w:p>
        </w:tc>
        <w:tc>
          <w:tcPr>
            <w:tcW w:w="662" w:type="dxa"/>
          </w:tcPr>
          <w:p w14:paraId="0D63F7C0" w14:textId="61612AEC" w:rsidR="007D4701" w:rsidRPr="00F2177B" w:rsidRDefault="007D4701" w:rsidP="007D4701">
            <w:pPr>
              <w:pStyle w:val="BodyText"/>
              <w:rPr>
                <w:sz w:val="20"/>
              </w:rPr>
            </w:pPr>
            <w:r w:rsidRPr="00F2177B">
              <w:rPr>
                <w:sz w:val="20"/>
              </w:rPr>
              <w:t>3</w:t>
            </w:r>
          </w:p>
        </w:tc>
        <w:tc>
          <w:tcPr>
            <w:tcW w:w="637" w:type="dxa"/>
            <w:shd w:val="clear" w:color="auto" w:fill="auto"/>
          </w:tcPr>
          <w:p w14:paraId="4F244994" w14:textId="39A21159" w:rsidR="007D4701" w:rsidRPr="00F2177B" w:rsidRDefault="007D4701" w:rsidP="007D4701">
            <w:pPr>
              <w:pStyle w:val="BodyText"/>
              <w:rPr>
                <w:sz w:val="20"/>
              </w:rPr>
            </w:pPr>
            <w:r w:rsidRPr="00F2177B">
              <w:rPr>
                <w:sz w:val="20"/>
              </w:rPr>
              <w:t>water</w:t>
            </w:r>
          </w:p>
        </w:tc>
        <w:tc>
          <w:tcPr>
            <w:tcW w:w="1070" w:type="dxa"/>
            <w:shd w:val="clear" w:color="auto" w:fill="auto"/>
          </w:tcPr>
          <w:p w14:paraId="3E27A1E2" w14:textId="373A97CD" w:rsidR="007D4701" w:rsidRPr="00F2177B" w:rsidRDefault="007D4701" w:rsidP="007D4701">
            <w:pPr>
              <w:pStyle w:val="BodyText"/>
              <w:rPr>
                <w:sz w:val="20"/>
              </w:rPr>
            </w:pPr>
            <w:r w:rsidRPr="00F2177B">
              <w:rPr>
                <w:sz w:val="20"/>
              </w:rPr>
              <w:t>1</w:t>
            </w:r>
          </w:p>
        </w:tc>
        <w:tc>
          <w:tcPr>
            <w:tcW w:w="996" w:type="dxa"/>
            <w:shd w:val="clear" w:color="auto" w:fill="auto"/>
          </w:tcPr>
          <w:p w14:paraId="117A4341" w14:textId="3D26B003" w:rsidR="007D4701" w:rsidRPr="00F2177B" w:rsidRDefault="007D4701" w:rsidP="007D4701">
            <w:pPr>
              <w:pStyle w:val="BodyText"/>
              <w:rPr>
                <w:sz w:val="20"/>
              </w:rPr>
            </w:pPr>
            <w:r w:rsidRPr="00F2177B">
              <w:rPr>
                <w:sz w:val="20"/>
              </w:rPr>
              <w:t>Dose dependant decrease</w:t>
            </w:r>
          </w:p>
        </w:tc>
        <w:tc>
          <w:tcPr>
            <w:tcW w:w="851" w:type="dxa"/>
          </w:tcPr>
          <w:p w14:paraId="1AB54E4F" w14:textId="6BDEB3EF" w:rsidR="007D4701" w:rsidRPr="00F2177B" w:rsidRDefault="007D4701" w:rsidP="007D4701">
            <w:pPr>
              <w:pStyle w:val="BodyText"/>
              <w:rPr>
                <w:sz w:val="20"/>
              </w:rPr>
            </w:pPr>
            <w:r w:rsidRPr="00F2177B">
              <w:rPr>
                <w:sz w:val="20"/>
              </w:rPr>
              <w:t>N</w:t>
            </w:r>
          </w:p>
        </w:tc>
        <w:tc>
          <w:tcPr>
            <w:tcW w:w="838" w:type="dxa"/>
            <w:shd w:val="clear" w:color="auto" w:fill="auto"/>
          </w:tcPr>
          <w:p w14:paraId="1A72DA86" w14:textId="292C11D8" w:rsidR="007D4701" w:rsidRPr="00F2177B" w:rsidRDefault="007D4701" w:rsidP="007D4701">
            <w:pPr>
              <w:pStyle w:val="BodyText"/>
              <w:rPr>
                <w:sz w:val="20"/>
              </w:rPr>
            </w:pPr>
            <w:r w:rsidRPr="00F2177B">
              <w:rPr>
                <w:sz w:val="20"/>
              </w:rPr>
              <w:t>Dose related decrease in fecundity</w:t>
            </w:r>
          </w:p>
        </w:tc>
        <w:tc>
          <w:tcPr>
            <w:tcW w:w="753" w:type="dxa"/>
            <w:vMerge/>
            <w:shd w:val="clear" w:color="auto" w:fill="auto"/>
          </w:tcPr>
          <w:p w14:paraId="43360C37" w14:textId="77777777" w:rsidR="007D4701" w:rsidRPr="00F2177B" w:rsidRDefault="007D4701" w:rsidP="007D4701">
            <w:pPr>
              <w:pStyle w:val="BodyText"/>
              <w:rPr>
                <w:sz w:val="20"/>
              </w:rPr>
            </w:pPr>
          </w:p>
        </w:tc>
        <w:tc>
          <w:tcPr>
            <w:tcW w:w="643" w:type="dxa"/>
            <w:vMerge/>
            <w:shd w:val="clear" w:color="auto" w:fill="auto"/>
          </w:tcPr>
          <w:p w14:paraId="0B7F630A" w14:textId="77777777" w:rsidR="007D4701" w:rsidRPr="00F2177B" w:rsidRDefault="007D4701" w:rsidP="007D4701">
            <w:pPr>
              <w:pStyle w:val="BodyText"/>
              <w:rPr>
                <w:sz w:val="20"/>
              </w:rPr>
            </w:pPr>
          </w:p>
        </w:tc>
      </w:tr>
      <w:tr w:rsidR="007D4701" w:rsidRPr="00F2177B" w14:paraId="2058D237" w14:textId="77777777" w:rsidTr="007D4701">
        <w:tc>
          <w:tcPr>
            <w:tcW w:w="709" w:type="dxa"/>
            <w:vMerge/>
            <w:shd w:val="clear" w:color="auto" w:fill="auto"/>
          </w:tcPr>
          <w:p w14:paraId="0AEEA910" w14:textId="77777777" w:rsidR="007D4701" w:rsidRPr="00F2177B" w:rsidRDefault="007D4701" w:rsidP="007D4701">
            <w:pPr>
              <w:pStyle w:val="BodyText"/>
              <w:rPr>
                <w:b/>
                <w:bCs/>
                <w:sz w:val="20"/>
              </w:rPr>
            </w:pPr>
          </w:p>
        </w:tc>
        <w:tc>
          <w:tcPr>
            <w:tcW w:w="905" w:type="dxa"/>
            <w:vMerge/>
            <w:shd w:val="clear" w:color="auto" w:fill="auto"/>
          </w:tcPr>
          <w:p w14:paraId="00D8815D" w14:textId="4489B5FE" w:rsidR="007D4701" w:rsidRPr="00F2177B" w:rsidRDefault="007D4701" w:rsidP="007D4701">
            <w:pPr>
              <w:pStyle w:val="BodyText"/>
              <w:rPr>
                <w:sz w:val="20"/>
              </w:rPr>
            </w:pPr>
          </w:p>
        </w:tc>
        <w:tc>
          <w:tcPr>
            <w:tcW w:w="868" w:type="dxa"/>
            <w:vMerge/>
            <w:shd w:val="clear" w:color="auto" w:fill="auto"/>
          </w:tcPr>
          <w:p w14:paraId="0CE78941" w14:textId="2C7E8FBA" w:rsidR="007D4701" w:rsidRPr="00F2177B" w:rsidRDefault="007D4701" w:rsidP="007D4701">
            <w:pPr>
              <w:pStyle w:val="BodyText"/>
              <w:rPr>
                <w:sz w:val="20"/>
              </w:rPr>
            </w:pPr>
          </w:p>
        </w:tc>
        <w:tc>
          <w:tcPr>
            <w:tcW w:w="923" w:type="dxa"/>
            <w:shd w:val="clear" w:color="auto" w:fill="auto"/>
          </w:tcPr>
          <w:p w14:paraId="29894C7F" w14:textId="4B99EB41" w:rsidR="007D4701" w:rsidRPr="00F2177B" w:rsidRDefault="007D4701" w:rsidP="007D4701">
            <w:pPr>
              <w:pStyle w:val="BodyText"/>
              <w:rPr>
                <w:i/>
                <w:iCs/>
                <w:sz w:val="20"/>
              </w:rPr>
            </w:pPr>
            <w:r w:rsidRPr="00F2177B">
              <w:rPr>
                <w:i/>
                <w:iCs/>
                <w:sz w:val="20"/>
              </w:rPr>
              <w:t>Pimephales promelas</w:t>
            </w:r>
          </w:p>
        </w:tc>
        <w:tc>
          <w:tcPr>
            <w:tcW w:w="662" w:type="dxa"/>
          </w:tcPr>
          <w:p w14:paraId="5B9EE963" w14:textId="6CE0A497" w:rsidR="007D4701" w:rsidRPr="00F2177B" w:rsidRDefault="007D4701" w:rsidP="007D4701">
            <w:pPr>
              <w:pStyle w:val="BodyText"/>
              <w:rPr>
                <w:sz w:val="20"/>
              </w:rPr>
            </w:pPr>
            <w:r w:rsidRPr="00F2177B">
              <w:rPr>
                <w:sz w:val="20"/>
              </w:rPr>
              <w:t>3</w:t>
            </w:r>
          </w:p>
        </w:tc>
        <w:tc>
          <w:tcPr>
            <w:tcW w:w="637" w:type="dxa"/>
            <w:shd w:val="clear" w:color="auto" w:fill="auto"/>
          </w:tcPr>
          <w:p w14:paraId="7A6C6CE4" w14:textId="1ECD4E9B" w:rsidR="007D4701" w:rsidRPr="00F2177B" w:rsidRDefault="007D4701" w:rsidP="007D4701">
            <w:pPr>
              <w:pStyle w:val="BodyText"/>
              <w:rPr>
                <w:sz w:val="20"/>
              </w:rPr>
            </w:pPr>
            <w:r w:rsidRPr="00F2177B">
              <w:rPr>
                <w:sz w:val="20"/>
              </w:rPr>
              <w:t>water</w:t>
            </w:r>
          </w:p>
        </w:tc>
        <w:tc>
          <w:tcPr>
            <w:tcW w:w="1070" w:type="dxa"/>
            <w:shd w:val="clear" w:color="auto" w:fill="auto"/>
          </w:tcPr>
          <w:p w14:paraId="2C9A5AF8" w14:textId="48260D27" w:rsidR="007D4701" w:rsidRPr="00F2177B" w:rsidRDefault="007D4701" w:rsidP="007D4701">
            <w:pPr>
              <w:pStyle w:val="BodyText"/>
              <w:rPr>
                <w:sz w:val="20"/>
              </w:rPr>
            </w:pPr>
            <w:r w:rsidRPr="00F2177B">
              <w:rPr>
                <w:sz w:val="20"/>
              </w:rPr>
              <w:t>0.5</w:t>
            </w:r>
          </w:p>
        </w:tc>
        <w:tc>
          <w:tcPr>
            <w:tcW w:w="996" w:type="dxa"/>
            <w:shd w:val="clear" w:color="auto" w:fill="auto"/>
          </w:tcPr>
          <w:p w14:paraId="38A0A48D" w14:textId="6A3BED7F" w:rsidR="007D4701" w:rsidRPr="00F2177B" w:rsidRDefault="007D4701" w:rsidP="007D4701">
            <w:pPr>
              <w:pStyle w:val="BodyText"/>
              <w:rPr>
                <w:sz w:val="20"/>
              </w:rPr>
            </w:pPr>
            <w:r w:rsidRPr="00F2177B">
              <w:rPr>
                <w:sz w:val="20"/>
              </w:rPr>
              <w:t>Dose dependant decrease</w:t>
            </w:r>
          </w:p>
        </w:tc>
        <w:tc>
          <w:tcPr>
            <w:tcW w:w="851" w:type="dxa"/>
          </w:tcPr>
          <w:p w14:paraId="30AC86EA" w14:textId="59A9C824" w:rsidR="007D4701" w:rsidRPr="00F2177B" w:rsidRDefault="007D4701" w:rsidP="007D4701">
            <w:pPr>
              <w:pStyle w:val="BodyText"/>
              <w:rPr>
                <w:sz w:val="20"/>
              </w:rPr>
            </w:pPr>
            <w:r w:rsidRPr="00F2177B">
              <w:rPr>
                <w:sz w:val="20"/>
              </w:rPr>
              <w:t>N</w:t>
            </w:r>
          </w:p>
        </w:tc>
        <w:tc>
          <w:tcPr>
            <w:tcW w:w="838" w:type="dxa"/>
            <w:shd w:val="clear" w:color="auto" w:fill="auto"/>
          </w:tcPr>
          <w:p w14:paraId="05D58181" w14:textId="5276BFE5" w:rsidR="007D4701" w:rsidRPr="00F2177B" w:rsidRDefault="007D4701" w:rsidP="007D4701">
            <w:pPr>
              <w:pStyle w:val="BodyText"/>
              <w:rPr>
                <w:sz w:val="20"/>
              </w:rPr>
            </w:pPr>
            <w:r w:rsidRPr="00F2177B">
              <w:rPr>
                <w:sz w:val="20"/>
              </w:rPr>
              <w:t>Dose related decrease in fecundity</w:t>
            </w:r>
          </w:p>
        </w:tc>
        <w:tc>
          <w:tcPr>
            <w:tcW w:w="753" w:type="dxa"/>
            <w:vMerge/>
            <w:shd w:val="clear" w:color="auto" w:fill="auto"/>
          </w:tcPr>
          <w:p w14:paraId="6AD5E1E4" w14:textId="77777777" w:rsidR="007D4701" w:rsidRPr="00F2177B" w:rsidRDefault="007D4701" w:rsidP="007D4701">
            <w:pPr>
              <w:pStyle w:val="BodyText"/>
              <w:rPr>
                <w:sz w:val="20"/>
              </w:rPr>
            </w:pPr>
          </w:p>
        </w:tc>
        <w:tc>
          <w:tcPr>
            <w:tcW w:w="643" w:type="dxa"/>
            <w:vMerge/>
            <w:shd w:val="clear" w:color="auto" w:fill="auto"/>
          </w:tcPr>
          <w:p w14:paraId="2A47D23A" w14:textId="77777777" w:rsidR="007D4701" w:rsidRPr="00F2177B" w:rsidRDefault="007D4701" w:rsidP="007D4701">
            <w:pPr>
              <w:pStyle w:val="BodyText"/>
              <w:rPr>
                <w:sz w:val="20"/>
              </w:rPr>
            </w:pPr>
          </w:p>
        </w:tc>
      </w:tr>
    </w:tbl>
    <w:p w14:paraId="7923D12B" w14:textId="77777777" w:rsidR="000B23A9" w:rsidRPr="00F2177B" w:rsidRDefault="000B23A9" w:rsidP="00B703B8">
      <w:pPr>
        <w:pStyle w:val="Heading2"/>
      </w:pPr>
      <w:bookmarkStart w:id="202" w:name="_Toc133403519"/>
      <w:r w:rsidRPr="00F2177B">
        <w:t>Mode of Action (MoA) analysis</w:t>
      </w:r>
      <w:bookmarkEnd w:id="202"/>
    </w:p>
    <w:p w14:paraId="64FF6E67" w14:textId="77777777" w:rsidR="007D034D" w:rsidRPr="00F2177B" w:rsidRDefault="007D034D" w:rsidP="00F25C09">
      <w:pPr>
        <w:ind w:left="426"/>
        <w:rPr>
          <w:i/>
          <w:color w:val="000000"/>
        </w:rPr>
      </w:pPr>
      <w:r w:rsidRPr="00F2177B">
        <w:rPr>
          <w:i/>
          <w:iCs/>
        </w:rPr>
        <w:t>[</w:t>
      </w:r>
      <w:r w:rsidRPr="00F2177B">
        <w:rPr>
          <w:i/>
        </w:rPr>
        <w:t xml:space="preserve">Guidance on how to postulate and conclude on MoA(s), assess the biological plausibility of a link between endocrine activity and adverse effects as well as to identify which further information could help to clarify the </w:t>
      </w:r>
      <w:r w:rsidRPr="00F2177B">
        <w:rPr>
          <w:i/>
          <w:iCs/>
        </w:rPr>
        <w:t>postulated</w:t>
      </w:r>
      <w:r w:rsidRPr="00F2177B">
        <w:rPr>
          <w:i/>
        </w:rPr>
        <w:t xml:space="preserve"> MoA(s) is provided in Section 3.5 of the ECHA/EFSA ED guidance. </w:t>
      </w:r>
      <w:r w:rsidRPr="00F2177B">
        <w:rPr>
          <w:bCs/>
          <w:i/>
          <w:rtl/>
          <w:lang w:bidi="he-IL"/>
        </w:rPr>
        <w:t>֜</w:t>
      </w:r>
      <w:r w:rsidRPr="00F2177B">
        <w:rPr>
          <w:bCs/>
          <w:i/>
        </w:rPr>
        <w:t>Biologically</w:t>
      </w:r>
      <w:r w:rsidRPr="00F2177B">
        <w:rPr>
          <w:i/>
          <w:color w:val="000000"/>
        </w:rPr>
        <w:t xml:space="preserve"> plausible link’ means the correlation between one or a series of biological processes leading to an adverse effect and an endocrine activity, where the correlation is consistent with existing knowledge. In those cases where the evidence does not support an ED MoA, please report this shortly here.</w:t>
      </w:r>
    </w:p>
    <w:p w14:paraId="363B61BA" w14:textId="2BD08913" w:rsidR="007D034D" w:rsidRPr="00F2177B" w:rsidRDefault="001769A1" w:rsidP="00F25C09">
      <w:pPr>
        <w:ind w:left="426"/>
        <w:rPr>
          <w:i/>
        </w:rPr>
      </w:pPr>
      <w:r w:rsidRPr="00F2177B">
        <w:rPr>
          <w:i/>
        </w:rPr>
        <w:t>T</w:t>
      </w:r>
      <w:r w:rsidR="007D034D" w:rsidRPr="00F2177B">
        <w:rPr>
          <w:i/>
        </w:rPr>
        <w:t xml:space="preserve">he postulated MoAs can be presented based on general scientific knowledge. The biologically plausible link does not </w:t>
      </w:r>
      <w:r w:rsidR="007D034D" w:rsidRPr="00F2177B">
        <w:rPr>
          <w:i/>
          <w:iCs/>
        </w:rPr>
        <w:t>need</w:t>
      </w:r>
      <w:r w:rsidR="007D034D" w:rsidRPr="00F2177B">
        <w:rPr>
          <w:i/>
        </w:rPr>
        <w:t xml:space="preserve"> to be demonstrated with substance specific data but can be explained e.g. through an existing AOP.</w:t>
      </w:r>
    </w:p>
    <w:p w14:paraId="1F20DD29" w14:textId="77777777" w:rsidR="007D034D" w:rsidRPr="00F2177B" w:rsidRDefault="007D034D" w:rsidP="00F25C09">
      <w:pPr>
        <w:ind w:left="426"/>
        <w:rPr>
          <w:i/>
        </w:rPr>
      </w:pPr>
      <w:r w:rsidRPr="00F2177B">
        <w:rPr>
          <w:i/>
          <w:iCs/>
        </w:rPr>
        <w:t>Please</w:t>
      </w:r>
      <w:r w:rsidRPr="00F2177B">
        <w:rPr>
          <w:i/>
        </w:rPr>
        <w:t xml:space="preserve"> amend/repeat/delete the suggested table headings below as necessary. Separate tables should be provided for different endocrine modes of action. The format presenting the information in a clear and </w:t>
      </w:r>
      <w:r w:rsidRPr="00F2177B">
        <w:rPr>
          <w:i/>
        </w:rPr>
        <w:lastRenderedPageBreak/>
        <w:t xml:space="preserve">structured way by Browne et al (2017) or by chapters 2.1.4 and 2.2.4 of Appendix I of the pesticide administrative guidance (doi: 10.2903/sp.efsa.2019.EN-1612) may be used. Please provide a summary in a text, </w:t>
      </w:r>
      <w:r w:rsidRPr="00F2177B">
        <w:rPr>
          <w:i/>
          <w:iCs/>
        </w:rPr>
        <w:t>table</w:t>
      </w:r>
      <w:r w:rsidRPr="00F2177B">
        <w:rPr>
          <w:i/>
        </w:rPr>
        <w:t xml:space="preserve"> and/or a figure format. Empirical support for dose-response/incidence and temporal concordance for the key event relationship, essentiality (if data are available), consistency, analogy and specificity of the key event may be reported as described in Section 3.5 of the ECHA/EFSA ED guidance (see example Table 8) in a table form.</w:t>
      </w:r>
    </w:p>
    <w:p w14:paraId="4997E97C" w14:textId="7CA1B4FB" w:rsidR="00B703B8" w:rsidRPr="00F2177B" w:rsidRDefault="00B703B8" w:rsidP="00B703B8">
      <w:pPr>
        <w:pStyle w:val="Heading3"/>
        <w:rPr>
          <w:rStyle w:val="TablesChar"/>
          <w:rFonts w:ascii="Times New Roman" w:hAnsi="Times New Roman"/>
          <w:bCs w:val="0"/>
          <w:szCs w:val="24"/>
          <w:lang w:val="en-US"/>
        </w:rPr>
      </w:pPr>
      <w:bookmarkStart w:id="203" w:name="_Toc133403520"/>
      <w:r w:rsidRPr="00F2177B">
        <w:t>Summary tables of Mode of Action analysis and biological plausibility</w:t>
      </w:r>
      <w:bookmarkEnd w:id="203"/>
    </w:p>
    <w:p w14:paraId="5F0788B5" w14:textId="5EC6050C" w:rsidR="000B23A9" w:rsidRPr="00F2177B" w:rsidRDefault="000B23A9" w:rsidP="000B23A9">
      <w:pPr>
        <w:pStyle w:val="Caption"/>
        <w:rPr>
          <w:rFonts w:ascii="Times New Roman" w:hAnsi="Times New Roman"/>
          <w:b/>
          <w:szCs w:val="24"/>
        </w:rPr>
      </w:pPr>
      <w:r w:rsidRPr="00F2177B">
        <w:rPr>
          <w:rStyle w:val="TablesChar"/>
        </w:rPr>
        <w:t xml:space="preserve">Table </w:t>
      </w:r>
      <w:r w:rsidR="009641BD" w:rsidRPr="00F2177B">
        <w:rPr>
          <w:rStyle w:val="TablesChar"/>
        </w:rPr>
        <w:t>86</w:t>
      </w:r>
      <w:r w:rsidRPr="00F2177B">
        <w:rPr>
          <w:rStyle w:val="TablesChar"/>
        </w:rPr>
        <w:t>:</w:t>
      </w:r>
      <w:r w:rsidRPr="00F2177B">
        <w:rPr>
          <w:rFonts w:ascii="Times New Roman" w:hAnsi="Times New Roman"/>
          <w:b/>
          <w:szCs w:val="24"/>
        </w:rPr>
        <w:t xml:space="preserve"> Summary table on key events for mode of action and analysis of biological plausibility</w:t>
      </w:r>
      <w:r w:rsidR="007D034D" w:rsidRPr="00F2177B">
        <w:rPr>
          <w:rFonts w:ascii="Times New Roman" w:hAnsi="Times New Roman"/>
          <w:b/>
          <w:szCs w:val="24"/>
        </w:rPr>
        <w:t xml:space="preserve"> (optional)</w:t>
      </w:r>
      <w:r w:rsidRPr="00F2177B">
        <w:rPr>
          <w:rFonts w:ascii="Times New Roman" w:hAnsi="Times New Roman"/>
          <w:b/>
          <w:szCs w:val="24"/>
        </w:rPr>
        <w:t>.</w:t>
      </w:r>
    </w:p>
    <w:p w14:paraId="3F1460D8" w14:textId="05401942" w:rsidR="000B23A9" w:rsidRPr="00F2177B" w:rsidRDefault="000B23A9" w:rsidP="000B23A9">
      <w:pPr>
        <w:pStyle w:val="Caption"/>
        <w:rPr>
          <w:rFonts w:ascii="Times New Roman" w:hAnsi="Times New Roman"/>
          <w:bCs w:val="0"/>
          <w:i/>
          <w:iCs/>
          <w:sz w:val="22"/>
          <w:szCs w:val="22"/>
        </w:rPr>
      </w:pPr>
      <w:r w:rsidRPr="00F2177B">
        <w:rPr>
          <w:rFonts w:ascii="Times New Roman" w:hAnsi="Times New Roman"/>
          <w:i/>
          <w:iCs/>
          <w:sz w:val="22"/>
          <w:szCs w:val="22"/>
        </w:rPr>
        <w:t>[</w:t>
      </w:r>
      <w:r w:rsidRPr="00F2177B">
        <w:rPr>
          <w:rFonts w:ascii="Times New Roman" w:hAnsi="Times New Roman"/>
          <w:bCs w:val="0"/>
          <w:i/>
          <w:iCs/>
          <w:sz w:val="22"/>
          <w:szCs w:val="22"/>
        </w:rPr>
        <w:t>Summarise here the hypothesis and provide a brief description of key event (KE) and supportive evidence for biological plausibility.</w:t>
      </w:r>
      <w:r w:rsidR="007D034D" w:rsidRPr="00F2177B">
        <w:rPr>
          <w:rFonts w:ascii="Times New Roman" w:hAnsi="Times New Roman"/>
          <w:bCs w:val="0"/>
          <w:i/>
          <w:iCs/>
          <w:sz w:val="22"/>
          <w:szCs w:val="22"/>
        </w:rPr>
        <w:t xml:space="preserve"> Some rows may be empty, depending on the level of knowledge available.</w:t>
      </w:r>
      <w:r w:rsidRPr="00F2177B">
        <w:rPr>
          <w:rFonts w:ascii="Times New Roman" w:hAnsi="Times New Roman"/>
          <w:bCs w:val="0"/>
          <w:i/>
          <w:iCs/>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558"/>
        <w:gridCol w:w="5635"/>
        <w:gridCol w:w="34"/>
      </w:tblGrid>
      <w:tr w:rsidR="000B23A9" w:rsidRPr="00F2177B" w14:paraId="628A424F" w14:textId="77777777" w:rsidTr="000E1F00">
        <w:trPr>
          <w:gridAfter w:val="1"/>
          <w:wAfter w:w="34" w:type="dxa"/>
        </w:trPr>
        <w:tc>
          <w:tcPr>
            <w:tcW w:w="98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41730" w14:textId="55780A48" w:rsidR="000B23A9" w:rsidRPr="00F2177B" w:rsidRDefault="000B23A9" w:rsidP="000A3AC8">
            <w:pPr>
              <w:pStyle w:val="Caption"/>
              <w:rPr>
                <w:rFonts w:ascii="Times New Roman" w:hAnsi="Times New Roman"/>
                <w:sz w:val="20"/>
              </w:rPr>
            </w:pPr>
            <w:r w:rsidRPr="00F2177B">
              <w:rPr>
                <w:rFonts w:ascii="Times New Roman" w:hAnsi="Times New Roman"/>
                <w:sz w:val="20"/>
              </w:rPr>
              <w:t xml:space="preserve">Summary of hypothesis: </w:t>
            </w:r>
            <w:r w:rsidRPr="00F2177B">
              <w:rPr>
                <w:rFonts w:ascii="Times New Roman" w:hAnsi="Times New Roman"/>
                <w:i/>
                <w:iCs/>
                <w:sz w:val="20"/>
              </w:rPr>
              <w:t xml:space="preserve">e.g. </w:t>
            </w:r>
            <w:r w:rsidR="00876E50" w:rsidRPr="00F2177B">
              <w:rPr>
                <w:rFonts w:ascii="Times New Roman" w:hAnsi="Times New Roman"/>
                <w:i/>
                <w:iCs/>
                <w:sz w:val="20"/>
              </w:rPr>
              <w:t>aromatase inhibition leading to reproductive dysfunction</w:t>
            </w:r>
          </w:p>
        </w:tc>
      </w:tr>
      <w:tr w:rsidR="000B23A9" w:rsidRPr="00F2177B" w14:paraId="69476E6A" w14:textId="77777777" w:rsidTr="000E1F00">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FFFF99"/>
          </w:tcPr>
          <w:p w14:paraId="6D1EC18A" w14:textId="77777777" w:rsidR="000B23A9" w:rsidRPr="00F2177B" w:rsidRDefault="000B23A9" w:rsidP="000A3AC8">
            <w:pPr>
              <w:pStyle w:val="Caption"/>
              <w:rPr>
                <w:rFonts w:ascii="Times New Roman" w:hAnsi="Times New Roman"/>
                <w:sz w:val="20"/>
              </w:rPr>
            </w:pPr>
          </w:p>
        </w:tc>
        <w:tc>
          <w:tcPr>
            <w:tcW w:w="3571" w:type="dxa"/>
            <w:tcBorders>
              <w:top w:val="single" w:sz="4" w:space="0" w:color="auto"/>
              <w:left w:val="single" w:sz="4" w:space="0" w:color="auto"/>
              <w:bottom w:val="single" w:sz="4" w:space="0" w:color="auto"/>
              <w:right w:val="single" w:sz="4" w:space="0" w:color="auto"/>
            </w:tcBorders>
            <w:shd w:val="clear" w:color="auto" w:fill="FFFF99"/>
            <w:hideMark/>
          </w:tcPr>
          <w:p w14:paraId="4FF3BA1A" w14:textId="77777777" w:rsidR="000B23A9" w:rsidRPr="00F2177B" w:rsidRDefault="000B23A9" w:rsidP="000A3AC8">
            <w:pPr>
              <w:pStyle w:val="Caption"/>
              <w:rPr>
                <w:rFonts w:ascii="Times New Roman" w:hAnsi="Times New Roman"/>
                <w:b/>
                <w:sz w:val="20"/>
              </w:rPr>
            </w:pPr>
            <w:r w:rsidRPr="00F2177B">
              <w:rPr>
                <w:rFonts w:ascii="Times New Roman" w:hAnsi="Times New Roman"/>
                <w:b/>
                <w:sz w:val="20"/>
              </w:rPr>
              <w:t>Brief description of key event (KE)</w:t>
            </w:r>
          </w:p>
        </w:tc>
        <w:tc>
          <w:tcPr>
            <w:tcW w:w="5661" w:type="dxa"/>
            <w:tcBorders>
              <w:top w:val="single" w:sz="4" w:space="0" w:color="auto"/>
              <w:left w:val="single" w:sz="4" w:space="0" w:color="auto"/>
              <w:bottom w:val="single" w:sz="4" w:space="0" w:color="auto"/>
              <w:right w:val="single" w:sz="4" w:space="0" w:color="auto"/>
            </w:tcBorders>
            <w:shd w:val="clear" w:color="auto" w:fill="FFFF99"/>
            <w:hideMark/>
          </w:tcPr>
          <w:p w14:paraId="543751BC" w14:textId="77777777" w:rsidR="000B23A9" w:rsidRPr="00F2177B" w:rsidRDefault="000B23A9" w:rsidP="000A3AC8">
            <w:pPr>
              <w:pStyle w:val="Caption"/>
              <w:rPr>
                <w:rFonts w:ascii="Times New Roman" w:hAnsi="Times New Roman"/>
                <w:b/>
                <w:sz w:val="20"/>
              </w:rPr>
            </w:pPr>
            <w:r w:rsidRPr="00F2177B">
              <w:rPr>
                <w:rFonts w:ascii="Times New Roman" w:hAnsi="Times New Roman"/>
                <w:b/>
                <w:sz w:val="20"/>
              </w:rPr>
              <w:t>Supporting evidence from same or analogue substance or general knowledge.</w:t>
            </w:r>
          </w:p>
        </w:tc>
      </w:tr>
      <w:tr w:rsidR="000B23A9" w:rsidRPr="00F2177B" w14:paraId="6F4D22C4" w14:textId="77777777" w:rsidTr="000A3AC8">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7463BF88" w14:textId="77777777" w:rsidR="000B23A9" w:rsidRPr="00F2177B" w:rsidRDefault="000B23A9" w:rsidP="000A3AC8">
            <w:pPr>
              <w:pStyle w:val="Caption"/>
              <w:rPr>
                <w:rFonts w:ascii="Times New Roman" w:hAnsi="Times New Roman"/>
                <w:sz w:val="20"/>
              </w:rPr>
            </w:pPr>
            <w:r w:rsidRPr="00F2177B">
              <w:rPr>
                <w:rFonts w:ascii="Times New Roman" w:hAnsi="Times New Roman"/>
                <w:sz w:val="20"/>
              </w:rPr>
              <w:t>e.g. MIE</w:t>
            </w:r>
          </w:p>
        </w:tc>
        <w:tc>
          <w:tcPr>
            <w:tcW w:w="3571" w:type="dxa"/>
            <w:tcBorders>
              <w:top w:val="single" w:sz="4" w:space="0" w:color="auto"/>
              <w:left w:val="single" w:sz="4" w:space="0" w:color="auto"/>
              <w:bottom w:val="single" w:sz="4" w:space="0" w:color="auto"/>
              <w:right w:val="single" w:sz="4" w:space="0" w:color="auto"/>
            </w:tcBorders>
            <w:shd w:val="clear" w:color="auto" w:fill="auto"/>
            <w:hideMark/>
          </w:tcPr>
          <w:p w14:paraId="31B7BB3E" w14:textId="29155159" w:rsidR="000B23A9" w:rsidRPr="00F2177B" w:rsidRDefault="000B23A9" w:rsidP="000A3AC8">
            <w:pPr>
              <w:pStyle w:val="Caption"/>
              <w:jc w:val="left"/>
              <w:rPr>
                <w:rFonts w:ascii="Times New Roman" w:hAnsi="Times New Roman"/>
                <w:i/>
                <w:iCs/>
                <w:sz w:val="20"/>
              </w:rPr>
            </w:pPr>
            <w:r w:rsidRPr="00F2177B">
              <w:rPr>
                <w:rFonts w:ascii="Times New Roman" w:hAnsi="Times New Roman"/>
                <w:i/>
                <w:iCs/>
                <w:sz w:val="20"/>
              </w:rPr>
              <w:t xml:space="preserve">e.g. Molecular: </w:t>
            </w:r>
            <w:r w:rsidR="00876E50" w:rsidRPr="00F2177B">
              <w:rPr>
                <w:rFonts w:ascii="Times New Roman" w:hAnsi="Times New Roman"/>
                <w:i/>
                <w:iCs/>
                <w:sz w:val="20"/>
              </w:rPr>
              <w:t>aromatase inhibition</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09716A8" w14:textId="77777777" w:rsidR="000B23A9" w:rsidRPr="00F2177B" w:rsidRDefault="000B23A9" w:rsidP="000A3AC8">
            <w:pPr>
              <w:pStyle w:val="Caption"/>
              <w:rPr>
                <w:rFonts w:ascii="Times New Roman" w:hAnsi="Times New Roman"/>
                <w:sz w:val="20"/>
              </w:rPr>
            </w:pPr>
          </w:p>
        </w:tc>
      </w:tr>
      <w:tr w:rsidR="000B23A9" w:rsidRPr="00F2177B" w14:paraId="381C983A" w14:textId="77777777" w:rsidTr="000A3AC8">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7D3B9D3B" w14:textId="77777777" w:rsidR="000B23A9" w:rsidRPr="00F2177B" w:rsidRDefault="000B23A9" w:rsidP="000A3AC8">
            <w:pPr>
              <w:pStyle w:val="Caption"/>
              <w:rPr>
                <w:rFonts w:ascii="Times New Roman" w:hAnsi="Times New Roman"/>
                <w:sz w:val="20"/>
              </w:rPr>
            </w:pPr>
            <w:r w:rsidRPr="00F2177B">
              <w:rPr>
                <w:rFonts w:ascii="Times New Roman" w:hAnsi="Times New Roman"/>
                <w:sz w:val="20"/>
              </w:rPr>
              <w:t>KE1</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730BCD27" w14:textId="31DE9561" w:rsidR="000B23A9" w:rsidRPr="00F2177B" w:rsidRDefault="000B23A9" w:rsidP="000E1F00">
            <w:pPr>
              <w:pStyle w:val="Caption"/>
              <w:jc w:val="left"/>
              <w:rPr>
                <w:rFonts w:ascii="Times New Roman" w:hAnsi="Times New Roman"/>
                <w:i/>
                <w:iCs/>
                <w:sz w:val="20"/>
              </w:rPr>
            </w:pPr>
            <w:r w:rsidRPr="00F2177B">
              <w:rPr>
                <w:rFonts w:ascii="Times New Roman" w:hAnsi="Times New Roman"/>
                <w:i/>
                <w:iCs/>
                <w:sz w:val="20"/>
              </w:rPr>
              <w:t xml:space="preserve">e.g. </w:t>
            </w:r>
            <w:r w:rsidR="00366E9B" w:rsidRPr="00F2177B">
              <w:rPr>
                <w:rFonts w:ascii="Times New Roman" w:hAnsi="Times New Roman"/>
                <w:i/>
                <w:iCs/>
                <w:sz w:val="20"/>
              </w:rPr>
              <w:t>reduced 17beta-estradiol concentrations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6CA4097" w14:textId="77777777" w:rsidR="000B23A9" w:rsidRPr="00F2177B" w:rsidRDefault="000B23A9" w:rsidP="000A3AC8">
            <w:pPr>
              <w:pStyle w:val="Caption"/>
              <w:rPr>
                <w:rFonts w:ascii="Times New Roman" w:hAnsi="Times New Roman"/>
                <w:sz w:val="20"/>
              </w:rPr>
            </w:pPr>
          </w:p>
        </w:tc>
      </w:tr>
      <w:tr w:rsidR="000B23A9" w:rsidRPr="00F2177B" w14:paraId="75235A47" w14:textId="77777777" w:rsidTr="000A3AC8">
        <w:trPr>
          <w:gridAfter w:val="1"/>
          <w:wAfter w:w="34" w:type="dxa"/>
        </w:trPr>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3C08CBD4" w14:textId="77777777" w:rsidR="000B23A9" w:rsidRPr="00F2177B" w:rsidRDefault="000B23A9" w:rsidP="000A3AC8">
            <w:pPr>
              <w:pStyle w:val="Caption"/>
              <w:rPr>
                <w:rFonts w:ascii="Times New Roman" w:hAnsi="Times New Roman"/>
                <w:sz w:val="20"/>
              </w:rPr>
            </w:pPr>
            <w:r w:rsidRPr="00F2177B">
              <w:rPr>
                <w:rFonts w:ascii="Times New Roman" w:hAnsi="Times New Roman"/>
                <w:sz w:val="20"/>
              </w:rPr>
              <w:t>KE2</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88046ED" w14:textId="4315801B" w:rsidR="000B23A9" w:rsidRPr="00F2177B" w:rsidRDefault="000B23A9" w:rsidP="000A3AC8">
            <w:pPr>
              <w:pStyle w:val="Caption"/>
              <w:rPr>
                <w:rFonts w:ascii="Times New Roman" w:hAnsi="Times New Roman"/>
                <w:i/>
                <w:iCs/>
                <w:sz w:val="20"/>
              </w:rPr>
            </w:pPr>
            <w:r w:rsidRPr="00F2177B">
              <w:rPr>
                <w:rFonts w:ascii="Times New Roman" w:hAnsi="Times New Roman"/>
                <w:i/>
                <w:iCs/>
                <w:sz w:val="20"/>
              </w:rPr>
              <w:t xml:space="preserve">e.g. </w:t>
            </w:r>
            <w:r w:rsidR="00366E9B" w:rsidRPr="00F2177B">
              <w:rPr>
                <w:rFonts w:ascii="Times New Roman" w:hAnsi="Times New Roman"/>
                <w:i/>
                <w:iCs/>
                <w:sz w:val="20"/>
              </w:rPr>
              <w:t>reduction synthesis vitellogenin</w:t>
            </w:r>
            <w:r w:rsidRPr="00F2177B">
              <w:rPr>
                <w:i/>
                <w:iCs/>
                <w:sz w:val="20"/>
              </w:rPr>
              <w:t xml:space="preserve"> </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C2DD3CE" w14:textId="77777777" w:rsidR="000B23A9" w:rsidRPr="00F2177B" w:rsidRDefault="000B23A9" w:rsidP="000A3AC8">
            <w:pPr>
              <w:pStyle w:val="Caption"/>
              <w:rPr>
                <w:rFonts w:ascii="Times New Roman" w:hAnsi="Times New Roman"/>
                <w:sz w:val="20"/>
              </w:rPr>
            </w:pPr>
          </w:p>
        </w:tc>
      </w:tr>
      <w:tr w:rsidR="000B23A9" w:rsidRPr="00F2177B" w14:paraId="01244727" w14:textId="77777777" w:rsidTr="000A3AC8">
        <w:tc>
          <w:tcPr>
            <w:tcW w:w="623" w:type="dxa"/>
            <w:tcBorders>
              <w:top w:val="single" w:sz="4" w:space="0" w:color="auto"/>
              <w:left w:val="single" w:sz="4" w:space="0" w:color="auto"/>
              <w:bottom w:val="single" w:sz="4" w:space="0" w:color="auto"/>
              <w:right w:val="single" w:sz="4" w:space="0" w:color="auto"/>
            </w:tcBorders>
            <w:shd w:val="clear" w:color="auto" w:fill="auto"/>
          </w:tcPr>
          <w:p w14:paraId="684B4AD4" w14:textId="77777777" w:rsidR="000B23A9" w:rsidRPr="00F2177B" w:rsidRDefault="000B23A9" w:rsidP="000A3AC8">
            <w:pPr>
              <w:pStyle w:val="Caption"/>
              <w:rPr>
                <w:rFonts w:ascii="Times New Roman" w:hAnsi="Times New Roman"/>
                <w:sz w:val="20"/>
              </w:rPr>
            </w:pPr>
            <w:r w:rsidRPr="00F2177B">
              <w:rPr>
                <w:rFonts w:ascii="Times New Roman" w:hAnsi="Times New Roman"/>
                <w:sz w:val="20"/>
              </w:rPr>
              <w:t>AO1</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2B829CBB" w14:textId="7E94185E" w:rsidR="000B23A9" w:rsidRPr="00F2177B" w:rsidRDefault="000B23A9" w:rsidP="000A3AC8">
            <w:pPr>
              <w:pStyle w:val="Caption"/>
              <w:rPr>
                <w:i/>
                <w:iCs/>
                <w:sz w:val="20"/>
              </w:rPr>
            </w:pPr>
            <w:r w:rsidRPr="00F2177B">
              <w:rPr>
                <w:rFonts w:ascii="Times New Roman" w:hAnsi="Times New Roman"/>
                <w:i/>
                <w:iCs/>
                <w:sz w:val="20"/>
              </w:rPr>
              <w:t xml:space="preserve">e.g. reduced </w:t>
            </w:r>
            <w:r w:rsidR="00366E9B" w:rsidRPr="00F2177B">
              <w:rPr>
                <w:rFonts w:ascii="Times New Roman" w:hAnsi="Times New Roman"/>
                <w:i/>
                <w:iCs/>
                <w:sz w:val="20"/>
              </w:rPr>
              <w:t>fecundity and spawning</w:t>
            </w:r>
          </w:p>
        </w:tc>
        <w:tc>
          <w:tcPr>
            <w:tcW w:w="5695" w:type="dxa"/>
            <w:gridSpan w:val="2"/>
            <w:tcBorders>
              <w:top w:val="single" w:sz="4" w:space="0" w:color="auto"/>
              <w:left w:val="single" w:sz="4" w:space="0" w:color="auto"/>
              <w:bottom w:val="single" w:sz="4" w:space="0" w:color="auto"/>
              <w:right w:val="single" w:sz="4" w:space="0" w:color="auto"/>
            </w:tcBorders>
            <w:shd w:val="clear" w:color="auto" w:fill="auto"/>
          </w:tcPr>
          <w:p w14:paraId="4CC3731F" w14:textId="77777777" w:rsidR="000B23A9" w:rsidRPr="00F2177B" w:rsidRDefault="000B23A9" w:rsidP="000A3AC8">
            <w:pPr>
              <w:pStyle w:val="Caption"/>
              <w:rPr>
                <w:rFonts w:ascii="Times New Roman" w:hAnsi="Times New Roman"/>
                <w:sz w:val="20"/>
              </w:rPr>
            </w:pPr>
          </w:p>
        </w:tc>
      </w:tr>
      <w:tr w:rsidR="000B23A9" w:rsidRPr="00F2177B" w14:paraId="45E9934E" w14:textId="77777777" w:rsidTr="000A3AC8">
        <w:tc>
          <w:tcPr>
            <w:tcW w:w="623" w:type="dxa"/>
            <w:tcBorders>
              <w:top w:val="single" w:sz="4" w:space="0" w:color="auto"/>
              <w:left w:val="single" w:sz="4" w:space="0" w:color="auto"/>
              <w:bottom w:val="single" w:sz="4" w:space="0" w:color="auto"/>
              <w:right w:val="single" w:sz="4" w:space="0" w:color="auto"/>
            </w:tcBorders>
            <w:shd w:val="clear" w:color="auto" w:fill="auto"/>
          </w:tcPr>
          <w:p w14:paraId="67CA634E" w14:textId="77777777" w:rsidR="000B23A9" w:rsidRPr="00F2177B" w:rsidRDefault="000B23A9" w:rsidP="000A3AC8">
            <w:pPr>
              <w:pStyle w:val="Caption"/>
              <w:rPr>
                <w:rFonts w:ascii="Times New Roman" w:hAnsi="Times New Roman"/>
                <w:sz w:val="20"/>
              </w:rPr>
            </w:pPr>
            <w:r w:rsidRPr="00F2177B">
              <w:rPr>
                <w:rFonts w:ascii="Times New Roman" w:hAnsi="Times New Roman"/>
                <w:sz w:val="20"/>
              </w:rPr>
              <w:t>AO2</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5A5093C2" w14:textId="1277D53F" w:rsidR="000B23A9" w:rsidRPr="00F2177B" w:rsidRDefault="000B23A9" w:rsidP="000A3AC8">
            <w:pPr>
              <w:pStyle w:val="Caption"/>
              <w:rPr>
                <w:b/>
                <w:bCs w:val="0"/>
                <w:i/>
                <w:iCs/>
                <w:sz w:val="20"/>
              </w:rPr>
            </w:pPr>
            <w:r w:rsidRPr="00F2177B">
              <w:rPr>
                <w:rFonts w:ascii="Times New Roman" w:hAnsi="Times New Roman"/>
                <w:i/>
                <w:iCs/>
                <w:sz w:val="20"/>
              </w:rPr>
              <w:t xml:space="preserve">e.g. Decreased </w:t>
            </w:r>
            <w:r w:rsidR="00366E9B" w:rsidRPr="00F2177B">
              <w:rPr>
                <w:rFonts w:ascii="Times New Roman" w:hAnsi="Times New Roman"/>
                <w:i/>
                <w:iCs/>
                <w:sz w:val="20"/>
              </w:rPr>
              <w:t>population growth rate</w:t>
            </w:r>
          </w:p>
        </w:tc>
        <w:tc>
          <w:tcPr>
            <w:tcW w:w="5695" w:type="dxa"/>
            <w:gridSpan w:val="2"/>
            <w:tcBorders>
              <w:top w:val="single" w:sz="4" w:space="0" w:color="auto"/>
              <w:left w:val="single" w:sz="4" w:space="0" w:color="auto"/>
              <w:bottom w:val="single" w:sz="4" w:space="0" w:color="auto"/>
              <w:right w:val="single" w:sz="4" w:space="0" w:color="auto"/>
            </w:tcBorders>
            <w:shd w:val="clear" w:color="auto" w:fill="auto"/>
          </w:tcPr>
          <w:p w14:paraId="60415869" w14:textId="77777777" w:rsidR="000B23A9" w:rsidRPr="00F2177B" w:rsidRDefault="000B23A9" w:rsidP="000A3AC8">
            <w:pPr>
              <w:pStyle w:val="Caption"/>
              <w:rPr>
                <w:rFonts w:ascii="Times New Roman" w:hAnsi="Times New Roman"/>
                <w:sz w:val="20"/>
              </w:rPr>
            </w:pPr>
          </w:p>
        </w:tc>
      </w:tr>
    </w:tbl>
    <w:p w14:paraId="189371F9" w14:textId="44868E96" w:rsidR="000B23A9" w:rsidRPr="00F2177B" w:rsidRDefault="000B23A9" w:rsidP="00B703B8">
      <w:pPr>
        <w:pStyle w:val="Heading3"/>
      </w:pPr>
      <w:bookmarkStart w:id="204" w:name="_Toc133403521"/>
      <w:r w:rsidRPr="00F2177B">
        <w:t>Assessment of possible other modes of action</w:t>
      </w:r>
      <w:bookmarkEnd w:id="204"/>
    </w:p>
    <w:p w14:paraId="4BABF302" w14:textId="77777777" w:rsidR="007D034D" w:rsidRPr="00F2177B" w:rsidRDefault="007D034D" w:rsidP="006746AD">
      <w:pPr>
        <w:ind w:left="720"/>
        <w:rPr>
          <w:i/>
          <w:iCs/>
        </w:rPr>
      </w:pPr>
      <w:r w:rsidRPr="00F2177B">
        <w:rPr>
          <w:i/>
          <w:iCs/>
        </w:rPr>
        <w:t>[Please describe here possible non-endocrine modes of action. In case EATS-mediated parameters are affected, a comparative MoA analysis should be provided.]</w:t>
      </w:r>
    </w:p>
    <w:p w14:paraId="6B881FEB" w14:textId="77777777" w:rsidR="000B23A9" w:rsidRPr="00F2177B" w:rsidRDefault="000B23A9" w:rsidP="004F3B46">
      <w:pPr>
        <w:pStyle w:val="Heading3"/>
      </w:pPr>
      <w:bookmarkStart w:id="205" w:name="_Toc133403522"/>
      <w:r w:rsidRPr="00F2177B">
        <w:t>Conclusion on the Mode of Action analysis and biological plausibility</w:t>
      </w:r>
      <w:bookmarkEnd w:id="205"/>
    </w:p>
    <w:p w14:paraId="603D58A1" w14:textId="77777777" w:rsidR="000B23A9" w:rsidRPr="00F2177B" w:rsidRDefault="000B23A9" w:rsidP="00372447">
      <w:pPr>
        <w:ind w:left="720"/>
        <w:rPr>
          <w:i/>
        </w:rPr>
      </w:pPr>
      <w:r w:rsidRPr="00F2177B">
        <w:rPr>
          <w:i/>
          <w:iCs/>
        </w:rPr>
        <w:t>[Consider</w:t>
      </w:r>
      <w:r w:rsidRPr="00F2177B">
        <w:rPr>
          <w:i/>
        </w:rPr>
        <w:t xml:space="preserve"> guidance provided in section 3.5 of the ECHA EFSA ED guidance.]</w:t>
      </w:r>
    </w:p>
    <w:p w14:paraId="01F22F0A" w14:textId="77777777" w:rsidR="0029670A" w:rsidRPr="00F2177B" w:rsidRDefault="0029670A" w:rsidP="00B703B8">
      <w:pPr>
        <w:pStyle w:val="Heading2"/>
      </w:pPr>
      <w:bookmarkStart w:id="206" w:name="_Toc133403523"/>
      <w:r w:rsidRPr="00F2177B">
        <w:t>Short summary and overall relevance of the provided information on endocrine disruption for the environment</w:t>
      </w:r>
      <w:bookmarkEnd w:id="206"/>
    </w:p>
    <w:p w14:paraId="4CE90A13" w14:textId="77777777" w:rsidR="007D034D" w:rsidRPr="00F2177B" w:rsidRDefault="007D034D" w:rsidP="00372447">
      <w:pPr>
        <w:ind w:left="426"/>
        <w:rPr>
          <w:i/>
          <w:iCs/>
        </w:rPr>
      </w:pPr>
      <w:r w:rsidRPr="00F2177B">
        <w:rPr>
          <w:i/>
          <w:iCs/>
        </w:rPr>
        <w:t xml:space="preserve">[Please make a short summary of the evidence for endocrine disruption and conclude on the relevance of the </w:t>
      </w:r>
      <w:r w:rsidRPr="00F2177B">
        <w:rPr>
          <w:bCs/>
          <w:i/>
        </w:rPr>
        <w:t>provided</w:t>
      </w:r>
      <w:r w:rsidRPr="00F2177B">
        <w:rPr>
          <w:i/>
          <w:iCs/>
        </w:rPr>
        <w:t xml:space="preserve"> data. </w:t>
      </w:r>
      <w:r w:rsidRPr="00F2177B">
        <w:rPr>
          <w:bCs/>
          <w:i/>
        </w:rPr>
        <w:t>Please</w:t>
      </w:r>
      <w:r w:rsidRPr="00F2177B">
        <w:rPr>
          <w:i/>
          <w:iCs/>
        </w:rPr>
        <w:t xml:space="preserve"> summarise clearly but shortly the evidence for adversity, endocrine activity and the biological plausibility / MoA analysis]</w:t>
      </w:r>
    </w:p>
    <w:p w14:paraId="6F7773EA" w14:textId="77777777" w:rsidR="0029670A" w:rsidRPr="00F2177B" w:rsidRDefault="0029670A" w:rsidP="00B703B8">
      <w:pPr>
        <w:pStyle w:val="Heading2"/>
      </w:pPr>
      <w:bookmarkStart w:id="207" w:name="_Toc133403524"/>
      <w:r w:rsidRPr="00F2177B">
        <w:t>Comparison with the CLP criteria</w:t>
      </w:r>
      <w:bookmarkEnd w:id="207"/>
    </w:p>
    <w:p w14:paraId="54A6BD9C" w14:textId="77777777" w:rsidR="0029670A" w:rsidRPr="00F2177B" w:rsidRDefault="0029670A" w:rsidP="006746AD">
      <w:pPr>
        <w:ind w:left="426"/>
        <w:rPr>
          <w:i/>
          <w:iCs/>
        </w:rPr>
      </w:pPr>
      <w:r w:rsidRPr="00F2177B">
        <w:rPr>
          <w:i/>
          <w:iCs/>
        </w:rPr>
        <w:t>[Please compare the results with the CLP classification criteria for the hazard class in question, i.e. endocrine disruptionfor the environment.]</w:t>
      </w:r>
    </w:p>
    <w:p w14:paraId="1BC4EF34" w14:textId="77777777" w:rsidR="003474F0" w:rsidRPr="00F2177B" w:rsidRDefault="0029670A" w:rsidP="00B703B8">
      <w:pPr>
        <w:pStyle w:val="Heading2"/>
      </w:pPr>
      <w:bookmarkStart w:id="208" w:name="_Toc133403525"/>
      <w:r w:rsidRPr="00F2177B">
        <w:t>Conclusion on classification and labelling for endocrine disruption for the environment</w:t>
      </w:r>
      <w:bookmarkEnd w:id="208"/>
    </w:p>
    <w:p w14:paraId="6D195616" w14:textId="77777777" w:rsidR="001B1CAF" w:rsidRPr="00F2177B" w:rsidRDefault="001B1CAF" w:rsidP="006746AD">
      <w:pPr>
        <w:ind w:left="426"/>
      </w:pPr>
    </w:p>
    <w:p w14:paraId="00086CAD" w14:textId="5E69DA98" w:rsidR="001B1CAF" w:rsidRPr="00F2177B" w:rsidRDefault="00DC7F51" w:rsidP="002E0A86">
      <w:pPr>
        <w:pStyle w:val="Heading1"/>
      </w:pPr>
      <w:bookmarkStart w:id="209" w:name="_Toc342400472"/>
      <w:bookmarkStart w:id="210" w:name="_Toc354499645"/>
      <w:bookmarkStart w:id="211" w:name="_Toc357083720"/>
      <w:bookmarkStart w:id="212" w:name="_Toc357184269"/>
      <w:bookmarkStart w:id="213" w:name="_Toc357184505"/>
      <w:bookmarkStart w:id="214" w:name="_Toc357185307"/>
      <w:bookmarkStart w:id="215" w:name="_Toc357186155"/>
      <w:bookmarkStart w:id="216" w:name="_Toc357186304"/>
      <w:bookmarkStart w:id="217" w:name="_Toc357437590"/>
      <w:bookmarkStart w:id="218" w:name="_Toc357590863"/>
      <w:bookmarkStart w:id="219" w:name="_Toc357692895"/>
      <w:bookmarkStart w:id="220" w:name="_Toc365649721"/>
      <w:bookmarkStart w:id="221" w:name="_Toc365649870"/>
      <w:bookmarkStart w:id="222" w:name="_Toc366489922"/>
      <w:bookmarkStart w:id="223" w:name="_Toc418498626"/>
      <w:bookmarkStart w:id="224" w:name="_Toc418506081"/>
      <w:bookmarkStart w:id="225" w:name="_Toc68876984"/>
      <w:bookmarkStart w:id="226" w:name="_Hlk128489955"/>
      <w:bookmarkStart w:id="227" w:name="_Toc341888612"/>
      <w:bookmarkStart w:id="228" w:name="_Toc133403526"/>
      <w:r w:rsidRPr="00F2177B">
        <w:lastRenderedPageBreak/>
        <w:t xml:space="preserve">Persistent, Bioaccumulative and Toxic (PBT) or Very Persistent, Very Bioaccumulative </w:t>
      </w:r>
      <w:r w:rsidR="00977109" w:rsidRPr="00F2177B">
        <w:t xml:space="preserve">(vPvB) </w:t>
      </w:r>
      <w:r w:rsidRPr="00F2177B">
        <w:t>properties under CLP Annex I, 4.3</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8"/>
    </w:p>
    <w:bookmarkEnd w:id="226"/>
    <w:p w14:paraId="5A17D25B" w14:textId="2C5C8A8A" w:rsidR="00231A49" w:rsidRPr="00F2177B" w:rsidRDefault="008C5356" w:rsidP="00231A49">
      <w:pPr>
        <w:autoSpaceDE w:val="0"/>
        <w:autoSpaceDN w:val="0"/>
        <w:adjustRightInd w:val="0"/>
        <w:rPr>
          <w:rFonts w:cs="Verdana"/>
          <w:i/>
          <w:lang w:eastAsia="en-GB"/>
        </w:rPr>
      </w:pPr>
      <w:r w:rsidRPr="00F2177B">
        <w:rPr>
          <w:rFonts w:cs="Verdana"/>
          <w:i/>
          <w:lang w:eastAsia="en-GB"/>
        </w:rPr>
        <w:t>[</w:t>
      </w:r>
      <w:r w:rsidR="00231A49" w:rsidRPr="00F2177B">
        <w:rPr>
          <w:rFonts w:cs="Verdana"/>
          <w:i/>
          <w:lang w:eastAsia="en-GB"/>
        </w:rPr>
        <w:t>Please use the following paragraphs (modified as necessary) to reflect the weight-of-evidence you have used:</w:t>
      </w:r>
      <w:r w:rsidR="00A211B1" w:rsidRPr="00F2177B">
        <w:rPr>
          <w:rFonts w:cs="Verdana"/>
          <w:i/>
          <w:lang w:eastAsia="en-GB"/>
        </w:rPr>
        <w:t xml:space="preserve"> </w:t>
      </w:r>
      <w:r w:rsidR="00231A49" w:rsidRPr="00F2177B">
        <w:rPr>
          <w:rFonts w:cs="Verdana"/>
          <w:i/>
          <w:lang w:eastAsia="en-GB"/>
        </w:rPr>
        <w:t xml:space="preserve">A weight-of-evidence determination according to the provisions of Annex I, Section 4.3. of  CLP Regulation is used to classify the substance as PBT/vPvB. </w:t>
      </w:r>
      <w:r w:rsidR="007D4907" w:rsidRPr="00F2177B">
        <w:rPr>
          <w:rFonts w:cs="Verdana"/>
          <w:i/>
          <w:lang w:eastAsia="en-GB"/>
        </w:rPr>
        <w:t xml:space="preserve">Higher tier information should come first, followed by other supportive elements. </w:t>
      </w:r>
      <w:r w:rsidR="00231A49" w:rsidRPr="00F2177B">
        <w:rPr>
          <w:rFonts w:cs="Verdana"/>
          <w:i/>
          <w:lang w:eastAsia="en-GB"/>
        </w:rPr>
        <w:t>All available information (such as the results of standard tests, monitoring and modelling, information from the application of the category and analogue approach (grouping, read-across) and (Q)SAR results) will be considered together in a weight-of-evidence approach.</w:t>
      </w:r>
      <w:r w:rsidR="00231A49" w:rsidRPr="00F2177B">
        <w:rPr>
          <w:i/>
        </w:rPr>
        <w:t xml:space="preserve"> </w:t>
      </w:r>
      <w:bookmarkStart w:id="229" w:name="_Hlk128400786"/>
      <w:r w:rsidR="00231A49" w:rsidRPr="00F2177B">
        <w:rPr>
          <w:i/>
        </w:rPr>
        <w:t>Information on ingredient substances (constituents/ degrada</w:t>
      </w:r>
      <w:r w:rsidR="00D57D21" w:rsidRPr="00F2177B">
        <w:rPr>
          <w:i/>
        </w:rPr>
        <w:t>tion or transformation products</w:t>
      </w:r>
      <w:r w:rsidR="00231A49" w:rsidRPr="00F2177B">
        <w:rPr>
          <w:i/>
        </w:rPr>
        <w:t>/ impurities/ additives</w:t>
      </w:r>
      <w:r w:rsidR="00D57D21" w:rsidRPr="00F2177B">
        <w:rPr>
          <w:i/>
        </w:rPr>
        <w:t>/ etc.</w:t>
      </w:r>
      <w:r w:rsidR="00231A49" w:rsidRPr="00F2177B">
        <w:rPr>
          <w:i/>
        </w:rPr>
        <w:t xml:space="preserve">) </w:t>
      </w:r>
      <w:r w:rsidR="00231A49" w:rsidRPr="00F2177B">
        <w:rPr>
          <w:rFonts w:cs="Verdana"/>
          <w:i/>
          <w:lang w:eastAsia="en-GB"/>
        </w:rPr>
        <w:t xml:space="preserve">and any </w:t>
      </w:r>
      <w:r w:rsidR="00D57D21" w:rsidRPr="00F2177B">
        <w:rPr>
          <w:rFonts w:cs="Verdana"/>
          <w:i/>
          <w:lang w:eastAsia="en-GB"/>
        </w:rPr>
        <w:t xml:space="preserve">relevant </w:t>
      </w:r>
      <w:r w:rsidR="00231A49" w:rsidRPr="00F2177B">
        <w:rPr>
          <w:rFonts w:cs="Verdana"/>
          <w:i/>
          <w:lang w:eastAsia="en-GB"/>
        </w:rPr>
        <w:t xml:space="preserve">group substance </w:t>
      </w:r>
      <w:r w:rsidR="00D57D21" w:rsidRPr="00F2177B">
        <w:rPr>
          <w:rFonts w:cs="Verdana"/>
          <w:i/>
          <w:lang w:eastAsia="en-GB"/>
        </w:rPr>
        <w:t>properties</w:t>
      </w:r>
      <w:r w:rsidR="00231A49" w:rsidRPr="00F2177B">
        <w:rPr>
          <w:rFonts w:cs="Verdana"/>
          <w:i/>
          <w:lang w:eastAsia="en-GB"/>
        </w:rPr>
        <w:t xml:space="preserve"> belonging to the same category, if relevant, must be recorded under the relevant sub-heading. </w:t>
      </w:r>
      <w:r w:rsidR="00231A49" w:rsidRPr="00F2177B">
        <w:rPr>
          <w:i/>
        </w:rPr>
        <w:t>Further in</w:t>
      </w:r>
      <w:r w:rsidR="00231A49" w:rsidRPr="00F2177B">
        <w:rPr>
          <w:rFonts w:cs="Verdana"/>
          <w:i/>
          <w:lang w:eastAsia="en-GB"/>
        </w:rPr>
        <w:t>structions on how to report such information on ingredient substances will be included in the CLP Guidance, currently under development</w:t>
      </w:r>
      <w:r w:rsidR="00044DAC" w:rsidRPr="00F2177B">
        <w:rPr>
          <w:rFonts w:cs="Verdana"/>
          <w:i/>
          <w:lang w:eastAsia="en-GB"/>
        </w:rPr>
        <w:t>, as well as the weighing of the different elements within the weight-of-evidence determination</w:t>
      </w:r>
      <w:r w:rsidR="00164EA5" w:rsidRPr="00F2177B">
        <w:rPr>
          <w:rFonts w:cs="Verdana"/>
          <w:i/>
          <w:lang w:eastAsia="en-GB"/>
        </w:rPr>
        <w:t xml:space="preserve">. </w:t>
      </w:r>
      <w:r w:rsidR="00164EA5" w:rsidRPr="00F2177B">
        <w:rPr>
          <w:i/>
          <w:iCs/>
        </w:rPr>
        <w:t>Please delete all the tables and sub-sections that are not relevant for your dossier.</w:t>
      </w:r>
      <w:r w:rsidR="00164EA5" w:rsidRPr="00F2177B">
        <w:rPr>
          <w:i/>
        </w:rPr>
        <w:t xml:space="preserve"> Please amend/delete the suggested table headings below as necessary. Separate tables can be provided for different types of information</w:t>
      </w:r>
      <w:r w:rsidR="00A211B1" w:rsidRPr="00F2177B">
        <w:rPr>
          <w:rFonts w:cs="Verdana"/>
          <w:i/>
          <w:lang w:eastAsia="en-GB"/>
        </w:rPr>
        <w:t>]</w:t>
      </w:r>
      <w:r w:rsidR="00231A49" w:rsidRPr="00F2177B">
        <w:rPr>
          <w:rFonts w:cs="Verdana"/>
          <w:i/>
          <w:lang w:eastAsia="en-GB"/>
        </w:rPr>
        <w:t>.</w:t>
      </w:r>
      <w:bookmarkEnd w:id="229"/>
    </w:p>
    <w:p w14:paraId="4CF0DBB4" w14:textId="7C660D83" w:rsidR="00DC7F51" w:rsidRPr="00F2177B" w:rsidRDefault="00DC7F51" w:rsidP="00B703B8">
      <w:pPr>
        <w:pStyle w:val="Heading2"/>
      </w:pPr>
      <w:bookmarkStart w:id="230" w:name="_Toc133403527"/>
      <w:bookmarkEnd w:id="227"/>
      <w:r w:rsidRPr="00F2177B">
        <w:t>Persistence</w:t>
      </w:r>
      <w:r w:rsidR="00C9738D" w:rsidRPr="00F2177B">
        <w:t xml:space="preserve"> under CLP Annex I, 4.3</w:t>
      </w:r>
      <w:bookmarkEnd w:id="230"/>
    </w:p>
    <w:p w14:paraId="50ECC247" w14:textId="6A7ED02F" w:rsidR="00C67412" w:rsidRPr="00F2177B" w:rsidRDefault="008C5356" w:rsidP="006746AD">
      <w:pPr>
        <w:ind w:left="426"/>
        <w:rPr>
          <w:i/>
          <w:iCs/>
        </w:rPr>
      </w:pPr>
      <w:r w:rsidRPr="00F2177B">
        <w:rPr>
          <w:i/>
          <w:iCs/>
        </w:rPr>
        <w:t>[</w:t>
      </w:r>
      <w:r w:rsidR="002A301D" w:rsidRPr="00F2177B">
        <w:rPr>
          <w:i/>
          <w:iCs/>
        </w:rPr>
        <w:t xml:space="preserve">Please refer to any information that may already be available under a previous section of the CLH report template (e.g. on </w:t>
      </w:r>
      <w:r w:rsidR="002A301D" w:rsidRPr="00F2177B">
        <w:rPr>
          <w:i/>
        </w:rPr>
        <w:t>aquatic</w:t>
      </w:r>
      <w:r w:rsidR="002A301D" w:rsidRPr="00F2177B">
        <w:rPr>
          <w:i/>
          <w:iCs/>
        </w:rPr>
        <w:t xml:space="preserve"> hazards).</w:t>
      </w:r>
      <w:r w:rsidR="00C67412" w:rsidRPr="00F2177B">
        <w:rPr>
          <w:i/>
          <w:iCs/>
        </w:rPr>
        <w:t xml:space="preserve"> Such a reference may be sufficient and no repetition of the same information is needed].</w:t>
      </w:r>
    </w:p>
    <w:p w14:paraId="1035F110" w14:textId="3752A66B" w:rsidR="002A301D" w:rsidRPr="00F2177B" w:rsidRDefault="002A301D" w:rsidP="002A301D">
      <w:r w:rsidRPr="00F2177B">
        <w:rPr>
          <w:rStyle w:val="TablesChar"/>
          <w:rFonts w:eastAsia="Calibri"/>
        </w:rPr>
        <w:t xml:space="preserve">Table </w:t>
      </w:r>
      <w:r w:rsidR="008C5356" w:rsidRPr="00F2177B">
        <w:rPr>
          <w:rStyle w:val="TablesChar"/>
          <w:rFonts w:eastAsia="Calibri"/>
        </w:rPr>
        <w:t>87</w:t>
      </w:r>
      <w:r w:rsidRPr="00F2177B">
        <w:rPr>
          <w:b/>
          <w:bCs/>
        </w:rPr>
        <w:t>. Summary of relevant information on persistence under CLP Annex I, 4.3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2A301D" w:rsidRPr="00F2177B" w14:paraId="51CE77E0" w14:textId="77777777" w:rsidTr="002A301D">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0A071142" w14:textId="77777777" w:rsidR="002A301D" w:rsidRPr="00F2177B" w:rsidRDefault="002A301D">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4C2DB47E" w14:textId="77777777" w:rsidR="002A301D" w:rsidRPr="00F2177B" w:rsidRDefault="002A301D">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10722EDD" w14:textId="77777777" w:rsidR="002A301D" w:rsidRPr="00F2177B" w:rsidRDefault="002A301D">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077C916E" w14:textId="77777777" w:rsidR="002A301D" w:rsidRPr="00F2177B" w:rsidRDefault="002A301D">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50E3E4D4" w14:textId="77777777" w:rsidR="002A301D" w:rsidRPr="00F2177B" w:rsidRDefault="002A301D">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2A301D" w:rsidRPr="00F2177B" w14:paraId="4C8379FB" w14:textId="77777777" w:rsidTr="002A301D">
        <w:tc>
          <w:tcPr>
            <w:tcW w:w="685" w:type="pct"/>
            <w:tcBorders>
              <w:top w:val="single" w:sz="6" w:space="0" w:color="auto"/>
              <w:left w:val="single" w:sz="4" w:space="0" w:color="auto"/>
              <w:bottom w:val="single" w:sz="6" w:space="0" w:color="auto"/>
              <w:right w:val="single" w:sz="6" w:space="0" w:color="auto"/>
            </w:tcBorders>
          </w:tcPr>
          <w:p w14:paraId="78D9A490"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508B207F"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46A8F77"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070E8E38"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5472A07B" w14:textId="77777777" w:rsidR="002A301D" w:rsidRPr="00F2177B" w:rsidRDefault="002A301D">
            <w:pPr>
              <w:widowControl w:val="0"/>
              <w:tabs>
                <w:tab w:val="center" w:pos="4536"/>
                <w:tab w:val="right" w:pos="9072"/>
              </w:tabs>
              <w:spacing w:after="0"/>
              <w:rPr>
                <w:b/>
                <w:color w:val="000000"/>
                <w:sz w:val="20"/>
                <w:szCs w:val="20"/>
                <w:lang w:eastAsia="en-GB"/>
              </w:rPr>
            </w:pPr>
          </w:p>
        </w:tc>
      </w:tr>
      <w:tr w:rsidR="002A301D" w:rsidRPr="00F2177B" w14:paraId="0BB46178" w14:textId="77777777" w:rsidTr="002A301D">
        <w:tc>
          <w:tcPr>
            <w:tcW w:w="685" w:type="pct"/>
            <w:tcBorders>
              <w:top w:val="single" w:sz="6" w:space="0" w:color="auto"/>
              <w:left w:val="single" w:sz="4" w:space="0" w:color="auto"/>
              <w:bottom w:val="single" w:sz="6" w:space="0" w:color="auto"/>
              <w:right w:val="single" w:sz="6" w:space="0" w:color="auto"/>
            </w:tcBorders>
          </w:tcPr>
          <w:p w14:paraId="6AEB7037"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653CEC9B"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6D4DF59C"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2D452D0"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0679DA32" w14:textId="77777777" w:rsidR="002A301D" w:rsidRPr="00F2177B" w:rsidRDefault="002A301D">
            <w:pPr>
              <w:widowControl w:val="0"/>
              <w:tabs>
                <w:tab w:val="center" w:pos="4536"/>
                <w:tab w:val="right" w:pos="9072"/>
              </w:tabs>
              <w:spacing w:after="0"/>
              <w:rPr>
                <w:b/>
                <w:color w:val="000000"/>
                <w:sz w:val="20"/>
                <w:szCs w:val="20"/>
                <w:lang w:eastAsia="en-GB"/>
              </w:rPr>
            </w:pPr>
          </w:p>
        </w:tc>
      </w:tr>
      <w:tr w:rsidR="002A301D" w:rsidRPr="00F2177B" w14:paraId="6445FE85" w14:textId="77777777" w:rsidTr="002A301D">
        <w:tc>
          <w:tcPr>
            <w:tcW w:w="685" w:type="pct"/>
            <w:tcBorders>
              <w:top w:val="single" w:sz="6" w:space="0" w:color="auto"/>
              <w:left w:val="single" w:sz="4" w:space="0" w:color="auto"/>
              <w:bottom w:val="single" w:sz="6" w:space="0" w:color="auto"/>
              <w:right w:val="single" w:sz="6" w:space="0" w:color="auto"/>
            </w:tcBorders>
          </w:tcPr>
          <w:p w14:paraId="220C0001"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4168DDCF"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6F1237EC"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28F83DE4"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566B0FB2" w14:textId="77777777" w:rsidR="002A301D" w:rsidRPr="00F2177B" w:rsidRDefault="002A301D">
            <w:pPr>
              <w:widowControl w:val="0"/>
              <w:tabs>
                <w:tab w:val="center" w:pos="4536"/>
                <w:tab w:val="right" w:pos="9072"/>
              </w:tabs>
              <w:spacing w:after="0"/>
              <w:rPr>
                <w:b/>
                <w:color w:val="000000"/>
                <w:sz w:val="20"/>
                <w:szCs w:val="20"/>
                <w:lang w:eastAsia="en-GB"/>
              </w:rPr>
            </w:pPr>
          </w:p>
        </w:tc>
      </w:tr>
      <w:tr w:rsidR="002A301D" w:rsidRPr="00F2177B" w14:paraId="73D48030" w14:textId="77777777" w:rsidTr="002A301D">
        <w:trPr>
          <w:trHeight w:val="65"/>
        </w:trPr>
        <w:tc>
          <w:tcPr>
            <w:tcW w:w="685" w:type="pct"/>
            <w:tcBorders>
              <w:top w:val="single" w:sz="6" w:space="0" w:color="auto"/>
              <w:left w:val="single" w:sz="4" w:space="0" w:color="auto"/>
              <w:bottom w:val="single" w:sz="6" w:space="0" w:color="auto"/>
              <w:right w:val="single" w:sz="6" w:space="0" w:color="auto"/>
            </w:tcBorders>
          </w:tcPr>
          <w:p w14:paraId="6C4232DE"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42A666D5"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4C3E0B5"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99045BC"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5ED03029" w14:textId="77777777" w:rsidR="002A301D" w:rsidRPr="00F2177B" w:rsidRDefault="002A301D">
            <w:pPr>
              <w:widowControl w:val="0"/>
              <w:tabs>
                <w:tab w:val="center" w:pos="4536"/>
                <w:tab w:val="right" w:pos="9072"/>
              </w:tabs>
              <w:spacing w:after="0"/>
              <w:rPr>
                <w:b/>
                <w:color w:val="000000"/>
                <w:sz w:val="20"/>
                <w:szCs w:val="20"/>
                <w:lang w:eastAsia="en-GB"/>
              </w:rPr>
            </w:pPr>
          </w:p>
        </w:tc>
      </w:tr>
      <w:tr w:rsidR="002A301D" w:rsidRPr="00F2177B" w14:paraId="79BA53F6" w14:textId="77777777" w:rsidTr="002A301D">
        <w:trPr>
          <w:trHeight w:val="65"/>
        </w:trPr>
        <w:tc>
          <w:tcPr>
            <w:tcW w:w="685" w:type="pct"/>
            <w:tcBorders>
              <w:top w:val="single" w:sz="6" w:space="0" w:color="auto"/>
              <w:left w:val="single" w:sz="4" w:space="0" w:color="auto"/>
              <w:bottom w:val="single" w:sz="4" w:space="0" w:color="auto"/>
              <w:right w:val="single" w:sz="6" w:space="0" w:color="auto"/>
            </w:tcBorders>
          </w:tcPr>
          <w:p w14:paraId="3A46B5D6"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45BAAB15"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25422464"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757AC90C" w14:textId="77777777" w:rsidR="002A301D" w:rsidRPr="00F2177B" w:rsidRDefault="002A301D">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027FBE76" w14:textId="77777777" w:rsidR="002A301D" w:rsidRPr="00F2177B" w:rsidRDefault="002A301D">
            <w:pPr>
              <w:widowControl w:val="0"/>
              <w:tabs>
                <w:tab w:val="center" w:pos="4536"/>
                <w:tab w:val="right" w:pos="9072"/>
              </w:tabs>
              <w:spacing w:after="0"/>
              <w:rPr>
                <w:b/>
                <w:color w:val="000000"/>
                <w:sz w:val="20"/>
                <w:szCs w:val="20"/>
                <w:lang w:eastAsia="en-GB"/>
              </w:rPr>
            </w:pPr>
          </w:p>
        </w:tc>
      </w:tr>
    </w:tbl>
    <w:p w14:paraId="5806A30F" w14:textId="77777777" w:rsidR="00182024" w:rsidRPr="00F2177B" w:rsidRDefault="00182024" w:rsidP="00182024">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497B2396" w14:textId="4297BED8" w:rsidR="002A301D" w:rsidRPr="00F2177B" w:rsidRDefault="002A301D" w:rsidP="002A301D">
      <w:pPr>
        <w:pStyle w:val="Heading3"/>
      </w:pPr>
      <w:bookmarkStart w:id="231" w:name="_Toc133403528"/>
      <w:r w:rsidRPr="00F2177B">
        <w:t>Water, water-sediment and soil degradation data (including simulation studies)</w:t>
      </w:r>
      <w:bookmarkEnd w:id="231"/>
    </w:p>
    <w:p w14:paraId="37AE54E8" w14:textId="70371B83" w:rsidR="002A301D" w:rsidRPr="00F2177B" w:rsidRDefault="002A301D" w:rsidP="006746AD">
      <w:pPr>
        <w:ind w:left="720"/>
        <w:rPr>
          <w:i/>
          <w:iCs/>
        </w:rPr>
      </w:pPr>
      <w:r w:rsidRPr="00F2177B">
        <w:rPr>
          <w:i/>
          <w:iCs/>
        </w:rPr>
        <w:t xml:space="preserve">[Please provide a short overall summary of the reported water, water-sediment and/or soil degradation data </w:t>
      </w:r>
      <w:r w:rsidRPr="00F2177B">
        <w:rPr>
          <w:i/>
        </w:rPr>
        <w:t>and</w:t>
      </w:r>
      <w:r w:rsidRPr="00F2177B">
        <w:rPr>
          <w:i/>
          <w:iCs/>
        </w:rPr>
        <w:t xml:space="preserve"> conclude on the relevance of the provided information.]</w:t>
      </w:r>
    </w:p>
    <w:p w14:paraId="7D8BD430" w14:textId="395D46AC" w:rsidR="002A301D" w:rsidRPr="00F2177B" w:rsidRDefault="002A301D" w:rsidP="002A301D">
      <w:pPr>
        <w:pStyle w:val="Heading3"/>
      </w:pPr>
      <w:bookmarkStart w:id="232" w:name="_Toc133403529"/>
      <w:r w:rsidRPr="00F2177B">
        <w:t>Ready biodegradability</w:t>
      </w:r>
      <w:r w:rsidR="006E5B2E" w:rsidRPr="00F2177B">
        <w:t xml:space="preserve"> tests</w:t>
      </w:r>
      <w:bookmarkEnd w:id="232"/>
    </w:p>
    <w:p w14:paraId="2B6F5A6B" w14:textId="77777777" w:rsidR="002A301D" w:rsidRPr="00F2177B" w:rsidRDefault="002A301D" w:rsidP="006746AD">
      <w:pPr>
        <w:ind w:left="720"/>
        <w:rPr>
          <w:i/>
          <w:iCs/>
        </w:rPr>
      </w:pPr>
      <w:r w:rsidRPr="00F2177B">
        <w:rPr>
          <w:i/>
          <w:iCs/>
        </w:rPr>
        <w:t xml:space="preserve">[Please provide a short overall summary of the reported tests measuring ready biodegradability and </w:t>
      </w:r>
      <w:r w:rsidRPr="00F2177B">
        <w:rPr>
          <w:i/>
        </w:rPr>
        <w:t>conclude</w:t>
      </w:r>
      <w:r w:rsidRPr="00F2177B">
        <w:rPr>
          <w:i/>
          <w:iCs/>
        </w:rPr>
        <w:t xml:space="preserve"> on the relevance of the provided information.]</w:t>
      </w:r>
    </w:p>
    <w:p w14:paraId="2ED9FDC5" w14:textId="1A92810A" w:rsidR="007D4907" w:rsidRPr="00F2177B" w:rsidRDefault="002A301D" w:rsidP="002A301D">
      <w:pPr>
        <w:pStyle w:val="Heading3"/>
      </w:pPr>
      <w:bookmarkStart w:id="233" w:name="_Toc133403530"/>
      <w:r w:rsidRPr="00F2177B">
        <w:t xml:space="preserve">Inherent </w:t>
      </w:r>
      <w:r w:rsidR="007D4907" w:rsidRPr="00F2177B">
        <w:t>biodegradability test</w:t>
      </w:r>
      <w:r w:rsidR="007959DF" w:rsidRPr="00F2177B">
        <w:t>s</w:t>
      </w:r>
      <w:bookmarkEnd w:id="233"/>
    </w:p>
    <w:p w14:paraId="59A6CAD6" w14:textId="7D213149" w:rsidR="007D4907" w:rsidRPr="00F2177B" w:rsidRDefault="007D4907" w:rsidP="006746AD">
      <w:pPr>
        <w:ind w:left="720"/>
        <w:rPr>
          <w:i/>
          <w:iCs/>
        </w:rPr>
      </w:pPr>
      <w:r w:rsidRPr="00F2177B">
        <w:rPr>
          <w:i/>
          <w:iCs/>
        </w:rPr>
        <w:t>[Please provide a short overall summary of the reported inherent biodegradability test data and conclude on the relevance of the provided information.]</w:t>
      </w:r>
    </w:p>
    <w:p w14:paraId="2AEC61E6" w14:textId="66081AF5" w:rsidR="002A301D" w:rsidRPr="00F2177B" w:rsidRDefault="006E5B2E" w:rsidP="002A301D">
      <w:pPr>
        <w:pStyle w:val="Heading3"/>
      </w:pPr>
      <w:bookmarkStart w:id="234" w:name="_Toc133403531"/>
      <w:r w:rsidRPr="00F2177B">
        <w:t>E</w:t>
      </w:r>
      <w:r w:rsidR="002A301D" w:rsidRPr="00F2177B">
        <w:t>nhanced ready biodegradability tests</w:t>
      </w:r>
      <w:bookmarkEnd w:id="234"/>
    </w:p>
    <w:p w14:paraId="215736BC" w14:textId="04D3BB54" w:rsidR="002A301D" w:rsidRPr="00F2177B" w:rsidRDefault="002A301D" w:rsidP="006746AD">
      <w:pPr>
        <w:ind w:left="720"/>
        <w:rPr>
          <w:i/>
          <w:iCs/>
        </w:rPr>
      </w:pPr>
      <w:r w:rsidRPr="00F2177B">
        <w:rPr>
          <w:i/>
          <w:iCs/>
        </w:rPr>
        <w:t xml:space="preserve">[Please provide a short overall summary of the reported enhanced </w:t>
      </w:r>
      <w:r w:rsidR="007959DF" w:rsidRPr="00F2177B">
        <w:rPr>
          <w:i/>
          <w:iCs/>
        </w:rPr>
        <w:t xml:space="preserve">ready </w:t>
      </w:r>
      <w:r w:rsidRPr="00F2177B">
        <w:rPr>
          <w:i/>
          <w:iCs/>
        </w:rPr>
        <w:t>biodegradability test data and conclude on the relevance of the provided information.]</w:t>
      </w:r>
    </w:p>
    <w:p w14:paraId="49748208" w14:textId="32B985F9" w:rsidR="002A301D" w:rsidRPr="00F2177B" w:rsidRDefault="002A301D" w:rsidP="002A301D">
      <w:pPr>
        <w:pStyle w:val="Heading3"/>
      </w:pPr>
      <w:bookmarkStart w:id="235" w:name="_Toc133403532"/>
      <w:r w:rsidRPr="00F2177B">
        <w:lastRenderedPageBreak/>
        <w:t>BOD</w:t>
      </w:r>
      <w:r w:rsidRPr="00F2177B">
        <w:rPr>
          <w:vertAlign w:val="subscript"/>
        </w:rPr>
        <w:t>5</w:t>
      </w:r>
      <w:r w:rsidRPr="00F2177B">
        <w:t>/COD</w:t>
      </w:r>
      <w:bookmarkEnd w:id="235"/>
    </w:p>
    <w:p w14:paraId="744135FF" w14:textId="7F5AC8A8" w:rsidR="009D2027" w:rsidRPr="00F2177B" w:rsidRDefault="009D2027" w:rsidP="006746AD">
      <w:pPr>
        <w:ind w:left="720"/>
        <w:rPr>
          <w:i/>
          <w:iCs/>
        </w:rPr>
      </w:pPr>
      <w:r w:rsidRPr="00F2177B">
        <w:rPr>
          <w:i/>
          <w:iCs/>
        </w:rPr>
        <w:t>[Please provide a short overall summary of the reported BOD</w:t>
      </w:r>
      <w:r w:rsidRPr="00F2177B">
        <w:rPr>
          <w:i/>
          <w:iCs/>
          <w:vertAlign w:val="subscript"/>
        </w:rPr>
        <w:t>5</w:t>
      </w:r>
      <w:r w:rsidRPr="00F2177B">
        <w:rPr>
          <w:i/>
          <w:iCs/>
        </w:rPr>
        <w:t>/COD tests and conclude on the relevance of the provided information.]</w:t>
      </w:r>
    </w:p>
    <w:p w14:paraId="7C3306C4" w14:textId="22F05FF2" w:rsidR="0037280D" w:rsidRPr="00F2177B" w:rsidRDefault="009D2027" w:rsidP="002A301D">
      <w:pPr>
        <w:pStyle w:val="Heading3"/>
      </w:pPr>
      <w:bookmarkStart w:id="236" w:name="_Toc133403533"/>
      <w:r w:rsidRPr="00F2177B">
        <w:t>Hydrolysi</w:t>
      </w:r>
      <w:r w:rsidR="00194052" w:rsidRPr="00F2177B">
        <w:t>s</w:t>
      </w:r>
      <w:bookmarkEnd w:id="236"/>
      <w:r w:rsidR="00194052" w:rsidRPr="00F2177B">
        <w:t xml:space="preserve"> </w:t>
      </w:r>
    </w:p>
    <w:p w14:paraId="07A091B5" w14:textId="349FBF5B" w:rsidR="0037280D" w:rsidRPr="00F2177B" w:rsidRDefault="0037280D" w:rsidP="006746AD">
      <w:pPr>
        <w:ind w:left="720"/>
        <w:rPr>
          <w:i/>
          <w:iCs/>
        </w:rPr>
      </w:pPr>
      <w:r w:rsidRPr="00F2177B">
        <w:rPr>
          <w:i/>
          <w:iCs/>
        </w:rPr>
        <w:t>[Please provide a short overall summary of the reported hydrolysis data and conclude on the relevance of the provided information.]</w:t>
      </w:r>
    </w:p>
    <w:p w14:paraId="15AD3FB4" w14:textId="3299DCCF" w:rsidR="002A301D" w:rsidRPr="00F2177B" w:rsidRDefault="0037280D" w:rsidP="002A301D">
      <w:pPr>
        <w:pStyle w:val="Heading3"/>
      </w:pPr>
      <w:bookmarkStart w:id="237" w:name="_Toc133403534"/>
      <w:r w:rsidRPr="00F2177B">
        <w:t>P</w:t>
      </w:r>
      <w:r w:rsidR="00194052" w:rsidRPr="00F2177B">
        <w:t>hotochemical degradation</w:t>
      </w:r>
      <w:bookmarkEnd w:id="237"/>
    </w:p>
    <w:p w14:paraId="7652ECFB" w14:textId="6D939512" w:rsidR="009D2027" w:rsidRPr="00F2177B" w:rsidRDefault="009D2027" w:rsidP="006746AD">
      <w:pPr>
        <w:ind w:left="720"/>
      </w:pPr>
      <w:r w:rsidRPr="00F2177B">
        <w:rPr>
          <w:i/>
          <w:iCs/>
        </w:rPr>
        <w:t xml:space="preserve">[Please provide a short overall summary of the reported </w:t>
      </w:r>
      <w:r w:rsidR="00194052" w:rsidRPr="00F2177B">
        <w:rPr>
          <w:i/>
          <w:iCs/>
        </w:rPr>
        <w:t xml:space="preserve">photochemical degradation </w:t>
      </w:r>
      <w:r w:rsidRPr="00F2177B">
        <w:rPr>
          <w:i/>
          <w:iCs/>
        </w:rPr>
        <w:t>data and conclude on the relevance of the provided information.]</w:t>
      </w:r>
    </w:p>
    <w:p w14:paraId="3271AB37" w14:textId="75FB4C03" w:rsidR="002A301D" w:rsidRPr="00F2177B" w:rsidRDefault="009D2027" w:rsidP="002A301D">
      <w:pPr>
        <w:pStyle w:val="Heading3"/>
      </w:pPr>
      <w:bookmarkStart w:id="238" w:name="_Toc133403535"/>
      <w:r w:rsidRPr="00F2177B">
        <w:t xml:space="preserve">Field investigations and monitoring data (if relevant for </w:t>
      </w:r>
      <w:r w:rsidR="00D57D21" w:rsidRPr="00F2177B">
        <w:t>the hazard class</w:t>
      </w:r>
      <w:r w:rsidRPr="00F2177B">
        <w:t>)</w:t>
      </w:r>
      <w:bookmarkEnd w:id="238"/>
    </w:p>
    <w:p w14:paraId="4533619C" w14:textId="5D45DD61" w:rsidR="00991A0F" w:rsidRPr="00F2177B" w:rsidRDefault="00C9738D" w:rsidP="006746AD">
      <w:pPr>
        <w:ind w:left="720"/>
        <w:rPr>
          <w:i/>
          <w:iCs/>
        </w:rPr>
      </w:pPr>
      <w:r w:rsidRPr="00F2177B">
        <w:rPr>
          <w:i/>
          <w:iCs/>
        </w:rPr>
        <w:t xml:space="preserve">[Please </w:t>
      </w:r>
      <w:r w:rsidRPr="00F2177B">
        <w:rPr>
          <w:i/>
        </w:rPr>
        <w:t>provide</w:t>
      </w:r>
      <w:r w:rsidRPr="00F2177B">
        <w:rPr>
          <w:i/>
          <w:iCs/>
        </w:rPr>
        <w:t xml:space="preserve"> a short overall summary of the reported field investigations and monitoring data and conclude on the relevance of the provided information.]</w:t>
      </w:r>
    </w:p>
    <w:p w14:paraId="4DC23A1E" w14:textId="40150B3C" w:rsidR="002A301D" w:rsidRPr="00F2177B" w:rsidRDefault="00C9738D" w:rsidP="002A301D">
      <w:pPr>
        <w:pStyle w:val="Heading3"/>
      </w:pPr>
      <w:bookmarkStart w:id="239" w:name="_Toc133403536"/>
      <w:r w:rsidRPr="00F2177B">
        <w:t>Estimated data</w:t>
      </w:r>
      <w:r w:rsidR="003E71DD" w:rsidRPr="00F2177B">
        <w:t xml:space="preserve"> on persistence</w:t>
      </w:r>
      <w:r w:rsidR="00991A0F" w:rsidRPr="00F2177B">
        <w:t>, including read-across</w:t>
      </w:r>
      <w:bookmarkEnd w:id="239"/>
    </w:p>
    <w:p w14:paraId="406EC886" w14:textId="77A29F14" w:rsidR="00C9738D" w:rsidRPr="00F2177B" w:rsidRDefault="00C9738D" w:rsidP="006746AD">
      <w:pPr>
        <w:ind w:left="720"/>
      </w:pPr>
      <w:r w:rsidRPr="00F2177B">
        <w:rPr>
          <w:i/>
          <w:iCs/>
        </w:rPr>
        <w:t>[Please provide a short overall summary of the reported estimated data, for example ones derived from computational/ QSARs, read-across/grouping, etc. and conclude on the relevance of the provided information.</w:t>
      </w:r>
      <w:r w:rsidR="00D57D21" w:rsidRPr="00F2177B">
        <w:rPr>
          <w:i/>
          <w:iCs/>
        </w:rPr>
        <w:t xml:space="preserve"> If appropriate, a separate heading for read-across can be created</w:t>
      </w:r>
      <w:r w:rsidR="001678CE" w:rsidRPr="00F2177B">
        <w:rPr>
          <w:i/>
          <w:iCs/>
        </w:rPr>
        <w:t xml:space="preserve"> and even be moved in an earlier section if deemed appropriate</w:t>
      </w:r>
      <w:r w:rsidR="00D57D21" w:rsidRPr="00F2177B">
        <w:rPr>
          <w:i/>
          <w:iCs/>
        </w:rPr>
        <w:t>.</w:t>
      </w:r>
      <w:r w:rsidRPr="00F2177B">
        <w:rPr>
          <w:i/>
          <w:iCs/>
        </w:rPr>
        <w:t>]</w:t>
      </w:r>
    </w:p>
    <w:p w14:paraId="2F3C6246" w14:textId="4A043EAF" w:rsidR="002A301D" w:rsidRPr="00F2177B" w:rsidRDefault="00C9738D" w:rsidP="002A301D">
      <w:pPr>
        <w:pStyle w:val="Heading3"/>
      </w:pPr>
      <w:bookmarkStart w:id="240" w:name="_Toc133403537"/>
      <w:r w:rsidRPr="00F2177B">
        <w:t>Other convincing scientific evidence</w:t>
      </w:r>
      <w:bookmarkEnd w:id="240"/>
    </w:p>
    <w:p w14:paraId="153BF42B" w14:textId="7697E5B9" w:rsidR="00C9738D" w:rsidRPr="00F2177B" w:rsidRDefault="00C9738D" w:rsidP="006746AD">
      <w:pPr>
        <w:ind w:left="720"/>
        <w:rPr>
          <w:i/>
          <w:iCs/>
        </w:rPr>
      </w:pPr>
      <w:r w:rsidRPr="00F2177B">
        <w:rPr>
          <w:i/>
          <w:iCs/>
        </w:rPr>
        <w:t>[Please provide a short overall summary of other reported convincing scientific evidence and conclude on the relevance of the provided information, e.g. information on environmental fate, evidence from treatment facilities, modelling, L</w:t>
      </w:r>
      <w:r w:rsidR="00D57D21" w:rsidRPr="00F2177B">
        <w:rPr>
          <w:i/>
          <w:iCs/>
        </w:rPr>
        <w:t>ong Range Transport p</w:t>
      </w:r>
      <w:r w:rsidRPr="00F2177B">
        <w:rPr>
          <w:i/>
          <w:iCs/>
        </w:rPr>
        <w:t>otential, decontamination, purification,  release reduction, etc</w:t>
      </w:r>
      <w:r w:rsidR="00BE6ABF" w:rsidRPr="00F2177B">
        <w:rPr>
          <w:i/>
          <w:iCs/>
        </w:rPr>
        <w:t>.</w:t>
      </w:r>
      <w:r w:rsidRPr="00F2177B">
        <w:rPr>
          <w:i/>
          <w:iCs/>
        </w:rPr>
        <w:t>].</w:t>
      </w:r>
    </w:p>
    <w:p w14:paraId="2C12671A" w14:textId="173A3B7A" w:rsidR="0060253B" w:rsidRPr="00F2177B" w:rsidRDefault="00DC7F51" w:rsidP="00CB3E24">
      <w:pPr>
        <w:pStyle w:val="Heading2"/>
      </w:pPr>
      <w:bookmarkStart w:id="241" w:name="_Toc133403538"/>
      <w:r w:rsidRPr="00F2177B">
        <w:t>Bioaccumulation</w:t>
      </w:r>
      <w:r w:rsidR="0060253B" w:rsidRPr="00F2177B">
        <w:t xml:space="preserve"> under CLP Annex I, 4.3</w:t>
      </w:r>
      <w:bookmarkEnd w:id="241"/>
    </w:p>
    <w:p w14:paraId="6272816F" w14:textId="0497598C" w:rsidR="00097682" w:rsidRPr="00F2177B" w:rsidRDefault="005B1AE3" w:rsidP="00F75BAF">
      <w:pPr>
        <w:ind w:left="360"/>
        <w:rPr>
          <w:i/>
          <w:iCs/>
        </w:rPr>
      </w:pPr>
      <w:r w:rsidRPr="00F2177B">
        <w:rPr>
          <w:i/>
          <w:iCs/>
        </w:rPr>
        <w:t>[</w:t>
      </w:r>
      <w:r w:rsidR="00097682" w:rsidRPr="00F2177B">
        <w:rPr>
          <w:i/>
          <w:iCs/>
        </w:rPr>
        <w:t>Please refer to any information that may already be available under a previous section of the CLH report template</w:t>
      </w:r>
      <w:r w:rsidR="00EF7DF8" w:rsidRPr="00F2177B">
        <w:rPr>
          <w:i/>
          <w:iCs/>
        </w:rPr>
        <w:t>. Such a reference may be sufficient and no repetition of the same information is needed</w:t>
      </w:r>
      <w:r w:rsidRPr="00F2177B">
        <w:rPr>
          <w:i/>
          <w:iCs/>
        </w:rPr>
        <w:t>]</w:t>
      </w:r>
      <w:r w:rsidR="00097682" w:rsidRPr="00F2177B">
        <w:rPr>
          <w:i/>
          <w:iCs/>
        </w:rPr>
        <w:t>.</w:t>
      </w:r>
    </w:p>
    <w:p w14:paraId="5DDC63CD" w14:textId="7A678B42" w:rsidR="00097682" w:rsidRPr="00F2177B" w:rsidRDefault="00097682" w:rsidP="00097682">
      <w:pPr>
        <w:rPr>
          <w:b/>
          <w:bCs/>
        </w:rPr>
      </w:pPr>
      <w:r w:rsidRPr="00F2177B">
        <w:rPr>
          <w:rStyle w:val="TablesChar"/>
          <w:rFonts w:eastAsia="Calibri"/>
        </w:rPr>
        <w:t xml:space="preserve">Table </w:t>
      </w:r>
      <w:r w:rsidR="008C5356" w:rsidRPr="00F2177B">
        <w:rPr>
          <w:rStyle w:val="TablesChar"/>
          <w:rFonts w:eastAsia="Calibri"/>
        </w:rPr>
        <w:t>88</w:t>
      </w:r>
      <w:r w:rsidRPr="00F2177B">
        <w:rPr>
          <w:rStyle w:val="TablesChar"/>
          <w:rFonts w:eastAsia="Calibri"/>
        </w:rPr>
        <w:t>.</w:t>
      </w:r>
      <w:r w:rsidRPr="00F2177B">
        <w:rPr>
          <w:b/>
          <w:bCs/>
        </w:rPr>
        <w:t xml:space="preserve"> Summary of relevant information on bioaccumulation under CLP Annex I, 4.3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F75BAF" w:rsidRPr="00F2177B" w14:paraId="308729CE" w14:textId="77777777" w:rsidTr="00BD5CAC">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1090190F" w14:textId="77777777" w:rsidR="00F75BAF" w:rsidRPr="00F2177B" w:rsidRDefault="00F75BAF" w:rsidP="00BD5CAC">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031E1CE9" w14:textId="77777777" w:rsidR="00F75BAF" w:rsidRPr="00F2177B" w:rsidRDefault="00F75BAF" w:rsidP="00BD5CAC">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3547BC8F" w14:textId="77777777" w:rsidR="00F75BAF" w:rsidRPr="00F2177B" w:rsidRDefault="00F75BAF" w:rsidP="00BD5CAC">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1C199059" w14:textId="77777777" w:rsidR="00F75BAF" w:rsidRPr="00F2177B" w:rsidRDefault="00F75BAF" w:rsidP="00BD5CAC">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1BC35B02" w14:textId="77777777" w:rsidR="00F75BAF" w:rsidRPr="00F2177B" w:rsidRDefault="00F75BAF" w:rsidP="00BD5CAC">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F75BAF" w:rsidRPr="00F2177B" w14:paraId="176EA50D" w14:textId="77777777" w:rsidTr="00BD5CAC">
        <w:tc>
          <w:tcPr>
            <w:tcW w:w="685" w:type="pct"/>
            <w:tcBorders>
              <w:top w:val="single" w:sz="6" w:space="0" w:color="auto"/>
              <w:left w:val="single" w:sz="4" w:space="0" w:color="auto"/>
              <w:bottom w:val="single" w:sz="6" w:space="0" w:color="auto"/>
              <w:right w:val="single" w:sz="6" w:space="0" w:color="auto"/>
            </w:tcBorders>
          </w:tcPr>
          <w:p w14:paraId="4C5B81A7"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6D89B7E3"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57605F99"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27404C39"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8B8DFCD"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r>
      <w:tr w:rsidR="00F75BAF" w:rsidRPr="00F2177B" w14:paraId="18863D7F" w14:textId="77777777" w:rsidTr="00BD5CAC">
        <w:tc>
          <w:tcPr>
            <w:tcW w:w="685" w:type="pct"/>
            <w:tcBorders>
              <w:top w:val="single" w:sz="6" w:space="0" w:color="auto"/>
              <w:left w:val="single" w:sz="4" w:space="0" w:color="auto"/>
              <w:bottom w:val="single" w:sz="6" w:space="0" w:color="auto"/>
              <w:right w:val="single" w:sz="6" w:space="0" w:color="auto"/>
            </w:tcBorders>
          </w:tcPr>
          <w:p w14:paraId="0ABE9494"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4C56B5BA"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358670BF"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01A01081"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74A5D26B"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r>
      <w:tr w:rsidR="00F75BAF" w:rsidRPr="00F2177B" w14:paraId="5FE1EB30" w14:textId="77777777" w:rsidTr="00BD5CAC">
        <w:tc>
          <w:tcPr>
            <w:tcW w:w="685" w:type="pct"/>
            <w:tcBorders>
              <w:top w:val="single" w:sz="6" w:space="0" w:color="auto"/>
              <w:left w:val="single" w:sz="4" w:space="0" w:color="auto"/>
              <w:bottom w:val="single" w:sz="6" w:space="0" w:color="auto"/>
              <w:right w:val="single" w:sz="6" w:space="0" w:color="auto"/>
            </w:tcBorders>
          </w:tcPr>
          <w:p w14:paraId="70F2026E"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0F54393D"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2D2495A1"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F8D0B5D"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10F9F2BD"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r>
      <w:tr w:rsidR="00F75BAF" w:rsidRPr="00F2177B" w14:paraId="0A27717E" w14:textId="77777777" w:rsidTr="00BD5CAC">
        <w:trPr>
          <w:trHeight w:val="65"/>
        </w:trPr>
        <w:tc>
          <w:tcPr>
            <w:tcW w:w="685" w:type="pct"/>
            <w:tcBorders>
              <w:top w:val="single" w:sz="6" w:space="0" w:color="auto"/>
              <w:left w:val="single" w:sz="4" w:space="0" w:color="auto"/>
              <w:bottom w:val="single" w:sz="6" w:space="0" w:color="auto"/>
              <w:right w:val="single" w:sz="6" w:space="0" w:color="auto"/>
            </w:tcBorders>
          </w:tcPr>
          <w:p w14:paraId="790888EB"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5779A292"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705E96F9"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77D2C9C9"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C94239F"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r>
      <w:tr w:rsidR="00F75BAF" w:rsidRPr="00F2177B" w14:paraId="21C258C3" w14:textId="77777777" w:rsidTr="00BD5CAC">
        <w:trPr>
          <w:trHeight w:val="65"/>
        </w:trPr>
        <w:tc>
          <w:tcPr>
            <w:tcW w:w="685" w:type="pct"/>
            <w:tcBorders>
              <w:top w:val="single" w:sz="6" w:space="0" w:color="auto"/>
              <w:left w:val="single" w:sz="4" w:space="0" w:color="auto"/>
              <w:bottom w:val="single" w:sz="4" w:space="0" w:color="auto"/>
              <w:right w:val="single" w:sz="6" w:space="0" w:color="auto"/>
            </w:tcBorders>
          </w:tcPr>
          <w:p w14:paraId="2639A373"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0C4040DB"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1804CF61"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0B946A19"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57B6FADA" w14:textId="77777777" w:rsidR="00F75BAF" w:rsidRPr="00F2177B" w:rsidRDefault="00F75BAF" w:rsidP="00BD5CAC">
            <w:pPr>
              <w:widowControl w:val="0"/>
              <w:tabs>
                <w:tab w:val="center" w:pos="4536"/>
                <w:tab w:val="right" w:pos="9072"/>
              </w:tabs>
              <w:spacing w:after="0"/>
              <w:rPr>
                <w:b/>
                <w:color w:val="000000"/>
                <w:sz w:val="20"/>
                <w:szCs w:val="20"/>
                <w:lang w:eastAsia="en-GB"/>
              </w:rPr>
            </w:pPr>
          </w:p>
        </w:tc>
      </w:tr>
    </w:tbl>
    <w:p w14:paraId="37D3E2F8" w14:textId="32852B2F" w:rsidR="00F75BAF" w:rsidRPr="00F2177B" w:rsidRDefault="00F75BAF" w:rsidP="00F75BAF">
      <w:pPr>
        <w:pStyle w:val="NormalItalic0"/>
      </w:pPr>
      <w:r w:rsidRPr="00F2177B">
        <w:t xml:space="preserve">[Please insert/delete rows according to the number of studies. The table is a proposal for data presentation and </w:t>
      </w:r>
      <w:r w:rsidRPr="00F2177B">
        <w:rPr>
          <w:lang w:val="en-US"/>
        </w:rPr>
        <w:t>may be modified from the layout proposed to better fit the purpose</w:t>
      </w:r>
      <w:r w:rsidRPr="00F2177B">
        <w:t>.]</w:t>
      </w:r>
    </w:p>
    <w:p w14:paraId="39D66B56" w14:textId="3C904ADF" w:rsidR="001C4233" w:rsidRPr="00F2177B" w:rsidRDefault="001C4233" w:rsidP="00F75BAF">
      <w:pPr>
        <w:pStyle w:val="NormalItalic0"/>
      </w:pPr>
      <w:r w:rsidRPr="00F2177B">
        <w:t>[Information on the octanol-water partition can also be presented in the table above.]</w:t>
      </w:r>
    </w:p>
    <w:p w14:paraId="5220903A" w14:textId="69CBC44B" w:rsidR="00097682" w:rsidRPr="00F2177B" w:rsidRDefault="00097682" w:rsidP="00097682">
      <w:pPr>
        <w:pStyle w:val="Heading3"/>
      </w:pPr>
      <w:bookmarkStart w:id="242" w:name="_Toc133403539"/>
      <w:r w:rsidRPr="00F2177B">
        <w:lastRenderedPageBreak/>
        <w:t>Bioaccumulation in aquatic organisms (pelagic and sediment organisms)</w:t>
      </w:r>
      <w:bookmarkEnd w:id="242"/>
    </w:p>
    <w:p w14:paraId="3209982A" w14:textId="77777777" w:rsidR="00097682" w:rsidRPr="00F2177B" w:rsidRDefault="00097682" w:rsidP="006746AD">
      <w:pPr>
        <w:ind w:left="720"/>
        <w:rPr>
          <w:i/>
          <w:iCs/>
        </w:rPr>
      </w:pPr>
      <w:r w:rsidRPr="00F2177B">
        <w:rPr>
          <w:i/>
          <w:iCs/>
        </w:rPr>
        <w:t>[Please provide a short overall summary of the reported bioaccumulation testing data in aquatic organisms (e.g. fish bioaccumulation studies) and conclude on the relevance of the provided information.]</w:t>
      </w:r>
    </w:p>
    <w:p w14:paraId="4649F4D6" w14:textId="7675C8D4" w:rsidR="00097682" w:rsidRPr="00F2177B" w:rsidRDefault="00097682" w:rsidP="00097682">
      <w:pPr>
        <w:pStyle w:val="Heading3"/>
      </w:pPr>
      <w:bookmarkStart w:id="243" w:name="_Toc133403540"/>
      <w:r w:rsidRPr="00F2177B">
        <w:t>Bioaccumulation in terrestrial organisms (soil dwelling organisms)</w:t>
      </w:r>
      <w:bookmarkEnd w:id="243"/>
    </w:p>
    <w:p w14:paraId="74AD9DD5" w14:textId="7AC6EAC8" w:rsidR="00097682" w:rsidRPr="00F2177B" w:rsidRDefault="00097682" w:rsidP="006746AD">
      <w:pPr>
        <w:ind w:left="720"/>
        <w:rPr>
          <w:i/>
          <w:iCs/>
        </w:rPr>
      </w:pPr>
      <w:r w:rsidRPr="00F2177B">
        <w:rPr>
          <w:i/>
          <w:iCs/>
        </w:rPr>
        <w:t>[Please provide a short overall summary of the reported bioaccumulation testing data in terrestrial organisms and conclude on the relevance of the provided information.]</w:t>
      </w:r>
    </w:p>
    <w:p w14:paraId="1E428192" w14:textId="035EC3A9" w:rsidR="00097682" w:rsidRPr="00F2177B" w:rsidRDefault="004B0F35" w:rsidP="00097682">
      <w:pPr>
        <w:pStyle w:val="Heading3"/>
      </w:pPr>
      <w:bookmarkStart w:id="244" w:name="_Toc133403541"/>
      <w:r w:rsidRPr="00F2177B">
        <w:t>Bioaccumulation in air-breathing organisms (birds, mammals)</w:t>
      </w:r>
      <w:bookmarkEnd w:id="244"/>
    </w:p>
    <w:p w14:paraId="4238670D" w14:textId="2FD46563" w:rsidR="00097682" w:rsidRPr="00F2177B" w:rsidRDefault="004B0F35" w:rsidP="006746AD">
      <w:pPr>
        <w:ind w:left="720"/>
        <w:rPr>
          <w:i/>
          <w:iCs/>
        </w:rPr>
      </w:pPr>
      <w:r w:rsidRPr="00F2177B">
        <w:rPr>
          <w:i/>
          <w:iCs/>
        </w:rPr>
        <w:t>[Please provide a short overall summary of the relevant information for the assessment of bioaccumulation in mammals and other air-breathing organisms, experimental data, modelling, biomonitoring, field data, etc. and conclude on the relevance of the provided information.]</w:t>
      </w:r>
    </w:p>
    <w:p w14:paraId="787190FB" w14:textId="2C4D423A" w:rsidR="00097682" w:rsidRPr="00F2177B" w:rsidRDefault="00300C38" w:rsidP="00097682">
      <w:pPr>
        <w:pStyle w:val="Heading3"/>
      </w:pPr>
      <w:bookmarkStart w:id="245" w:name="_Toc133403542"/>
      <w:r w:rsidRPr="00F2177B">
        <w:t>Biomagnification in the food chain and/or trophic magnification</w:t>
      </w:r>
      <w:bookmarkEnd w:id="245"/>
    </w:p>
    <w:p w14:paraId="0CF9776B" w14:textId="3DD497D9" w:rsidR="00097682" w:rsidRPr="00F2177B" w:rsidRDefault="004D6B43" w:rsidP="006746AD">
      <w:pPr>
        <w:ind w:left="720"/>
        <w:rPr>
          <w:i/>
          <w:iCs/>
        </w:rPr>
      </w:pPr>
      <w:r w:rsidRPr="00F2177B">
        <w:rPr>
          <w:i/>
          <w:iCs/>
        </w:rPr>
        <w:t>[Please provide a short overall summary of the relevant information for the assessment of biomagnification in the food chain and/or trophic magnification and conclude on the relevance of the provided information.]</w:t>
      </w:r>
    </w:p>
    <w:p w14:paraId="37D3F04F" w14:textId="0FB8BC28" w:rsidR="00097682" w:rsidRPr="00F2177B" w:rsidRDefault="009A49B6" w:rsidP="00097682">
      <w:pPr>
        <w:pStyle w:val="Heading3"/>
      </w:pPr>
      <w:bookmarkStart w:id="246" w:name="_Toc133403543"/>
      <w:r w:rsidRPr="00F2177B">
        <w:t>Levels in biota, including relevant (sub)populations</w:t>
      </w:r>
      <w:bookmarkEnd w:id="246"/>
    </w:p>
    <w:p w14:paraId="081628DE" w14:textId="54063878" w:rsidR="00097682" w:rsidRPr="00F2177B" w:rsidRDefault="003F2FA4" w:rsidP="006746AD">
      <w:pPr>
        <w:ind w:left="720"/>
        <w:rPr>
          <w:i/>
          <w:iCs/>
        </w:rPr>
      </w:pPr>
      <w:r w:rsidRPr="00F2177B">
        <w:rPr>
          <w:i/>
          <w:iCs/>
        </w:rPr>
        <w:t>[Please provide a short overall summary of the relevant information for the assessment of the levels in biota, including any relevant (sub)populations and conclude on the relevance of the provided information.]</w:t>
      </w:r>
    </w:p>
    <w:p w14:paraId="58B6DBBE" w14:textId="1CD15A5C" w:rsidR="00097682" w:rsidRPr="00F2177B" w:rsidRDefault="009A49B6" w:rsidP="00097682">
      <w:pPr>
        <w:pStyle w:val="Heading3"/>
      </w:pPr>
      <w:bookmarkStart w:id="247" w:name="_Toc133403544"/>
      <w:r w:rsidRPr="00F2177B">
        <w:t>Experimental information from human body fluids or tissues (e.g. blood, milk, fat)</w:t>
      </w:r>
      <w:bookmarkEnd w:id="247"/>
    </w:p>
    <w:p w14:paraId="6671AAA1" w14:textId="43CF14B8" w:rsidR="0060253B" w:rsidRPr="00F2177B" w:rsidRDefault="003F2FA4" w:rsidP="006746AD">
      <w:pPr>
        <w:ind w:left="720"/>
        <w:rPr>
          <w:i/>
          <w:iCs/>
        </w:rPr>
      </w:pPr>
      <w:r w:rsidRPr="00F2177B">
        <w:rPr>
          <w:i/>
          <w:iCs/>
        </w:rPr>
        <w:t xml:space="preserve">[Please provide a short overall summary of the relevant information for the assessment of </w:t>
      </w:r>
      <w:r w:rsidR="002B5160" w:rsidRPr="00F2177B">
        <w:rPr>
          <w:i/>
          <w:iCs/>
        </w:rPr>
        <w:t xml:space="preserve">any existing experimental information from human body fluids or tissues, e.g. blood, or milk, or fat </w:t>
      </w:r>
      <w:r w:rsidRPr="00F2177B">
        <w:rPr>
          <w:i/>
          <w:iCs/>
        </w:rPr>
        <w:t>and conclude on the relevance of the provided information.]</w:t>
      </w:r>
    </w:p>
    <w:p w14:paraId="376E9524" w14:textId="6C8E3703" w:rsidR="009A49B6" w:rsidRPr="00F2177B" w:rsidRDefault="009A49B6" w:rsidP="009A49B6">
      <w:pPr>
        <w:pStyle w:val="Heading3"/>
      </w:pPr>
      <w:bookmarkStart w:id="248" w:name="_Toc133403545"/>
      <w:r w:rsidRPr="00F2177B">
        <w:t>Protein binding and binding to membrane lipids</w:t>
      </w:r>
      <w:bookmarkEnd w:id="248"/>
    </w:p>
    <w:p w14:paraId="162D01CF" w14:textId="501F1FBE" w:rsidR="009A25A2" w:rsidRPr="00F2177B" w:rsidRDefault="009A25A2" w:rsidP="006746AD">
      <w:pPr>
        <w:ind w:left="720"/>
        <w:rPr>
          <w:i/>
          <w:iCs/>
        </w:rPr>
      </w:pPr>
      <w:r w:rsidRPr="00F2177B">
        <w:rPr>
          <w:i/>
          <w:iCs/>
        </w:rPr>
        <w:t>[Please provide a short overall summary of the relevant information for the assessment of protein binding and binding to membrane lipids (if relevant) and conclude on the relevance of the provided information.]</w:t>
      </w:r>
    </w:p>
    <w:p w14:paraId="285C458B" w14:textId="380CDFC0" w:rsidR="009A49B6" w:rsidRPr="00F2177B" w:rsidRDefault="009A49B6" w:rsidP="009A49B6">
      <w:pPr>
        <w:pStyle w:val="Heading3"/>
      </w:pPr>
      <w:bookmarkStart w:id="249" w:name="_Toc133403546"/>
      <w:r w:rsidRPr="00F2177B">
        <w:t>Toxicokinetic assessment</w:t>
      </w:r>
      <w:bookmarkEnd w:id="249"/>
    </w:p>
    <w:p w14:paraId="3769BFD5" w14:textId="417E4A7A" w:rsidR="00746177" w:rsidRPr="00F2177B" w:rsidRDefault="00351BCC" w:rsidP="006746AD">
      <w:pPr>
        <w:ind w:left="720"/>
        <w:rPr>
          <w:i/>
          <w:iCs/>
        </w:rPr>
      </w:pPr>
      <w:r w:rsidRPr="00F2177B">
        <w:rPr>
          <w:i/>
          <w:iCs/>
        </w:rPr>
        <w:t>[Please provide a short overall summary of the relevant information for the assessment of toxicokinetics and conclude on the relevance of the provided information.]</w:t>
      </w:r>
    </w:p>
    <w:p w14:paraId="76E4B990" w14:textId="4C6F2AF3" w:rsidR="009A49B6" w:rsidRPr="00F2177B" w:rsidRDefault="009A49B6" w:rsidP="009A49B6">
      <w:pPr>
        <w:pStyle w:val="Heading3"/>
      </w:pPr>
      <w:bookmarkStart w:id="250" w:name="_Toc133403547"/>
      <w:r w:rsidRPr="00F2177B">
        <w:t xml:space="preserve">Estimated </w:t>
      </w:r>
      <w:r w:rsidR="003E71DD" w:rsidRPr="00F2177B">
        <w:t xml:space="preserve">data on </w:t>
      </w:r>
      <w:r w:rsidRPr="00F2177B">
        <w:t>bioaccumulation</w:t>
      </w:r>
      <w:r w:rsidR="003E71DD" w:rsidRPr="00F2177B">
        <w:t>, including read-across</w:t>
      </w:r>
      <w:bookmarkEnd w:id="250"/>
    </w:p>
    <w:p w14:paraId="5A95345E" w14:textId="6DDAFC25" w:rsidR="009A49B6" w:rsidRPr="00F2177B" w:rsidRDefault="009A49B6" w:rsidP="006746AD">
      <w:pPr>
        <w:ind w:left="720"/>
        <w:rPr>
          <w:i/>
          <w:iCs/>
        </w:rPr>
      </w:pPr>
      <w:r w:rsidRPr="00F2177B">
        <w:rPr>
          <w:i/>
          <w:iCs/>
        </w:rPr>
        <w:t>[Please provide a short overall summary of the reported estimated bioaccumulation (e.g. by use of octanol-water partition coefficient, computed estimates of log Kow or equivalent, by use of other computational techniques/ QSARs, by use of read-across/ grouping) and conclude on the relevance of the provided information</w:t>
      </w:r>
      <w:r w:rsidR="00D57D21" w:rsidRPr="00F2177B">
        <w:rPr>
          <w:i/>
          <w:iCs/>
        </w:rPr>
        <w:t>. If appropriate, a separate heading for read-across can be created</w:t>
      </w:r>
      <w:r w:rsidR="001678CE" w:rsidRPr="00F2177B">
        <w:rPr>
          <w:i/>
          <w:iCs/>
        </w:rPr>
        <w:t xml:space="preserve"> and even be moved in an earlier section if deemed appropriate.</w:t>
      </w:r>
      <w:r w:rsidRPr="00F2177B">
        <w:rPr>
          <w:i/>
          <w:iCs/>
        </w:rPr>
        <w:t>]</w:t>
      </w:r>
      <w:r w:rsidR="00D57D21" w:rsidRPr="00F2177B">
        <w:rPr>
          <w:rFonts w:cs="Verdana"/>
          <w:i/>
          <w:lang w:eastAsia="en-GB"/>
        </w:rPr>
        <w:t xml:space="preserve"> </w:t>
      </w:r>
    </w:p>
    <w:p w14:paraId="1366E511" w14:textId="0994C6D3" w:rsidR="009A49B6" w:rsidRPr="00F2177B" w:rsidRDefault="009A49B6" w:rsidP="009A49B6">
      <w:pPr>
        <w:pStyle w:val="Heading3"/>
      </w:pPr>
      <w:bookmarkStart w:id="251" w:name="_Toc133403548"/>
      <w:r w:rsidRPr="00F2177B">
        <w:lastRenderedPageBreak/>
        <w:t>Other convincing scientific evidence</w:t>
      </w:r>
      <w:bookmarkEnd w:id="251"/>
      <w:r w:rsidRPr="00F2177B">
        <w:t xml:space="preserve"> </w:t>
      </w:r>
    </w:p>
    <w:p w14:paraId="403E6416" w14:textId="17B3AAAB" w:rsidR="0060253B" w:rsidRPr="00F2177B" w:rsidRDefault="00070E73" w:rsidP="006746AD">
      <w:pPr>
        <w:ind w:left="720"/>
      </w:pPr>
      <w:r w:rsidRPr="00F2177B">
        <w:rPr>
          <w:i/>
          <w:iCs/>
        </w:rPr>
        <w:t xml:space="preserve">[Please provide a short overall summary of other reported convincing scientific evidence and conclude on the relevance of the provided information, </w:t>
      </w:r>
      <w:r w:rsidR="00C976CF" w:rsidRPr="00F2177B">
        <w:rPr>
          <w:i/>
          <w:iCs/>
        </w:rPr>
        <w:t xml:space="preserve">for example </w:t>
      </w:r>
      <w:r w:rsidRPr="00F2177B">
        <w:rPr>
          <w:i/>
          <w:iCs/>
        </w:rPr>
        <w:t>physical-chemical c</w:t>
      </w:r>
      <w:r w:rsidR="009A49B6" w:rsidRPr="00F2177B">
        <w:rPr>
          <w:i/>
          <w:iCs/>
        </w:rPr>
        <w:t xml:space="preserve">onsiderations, other reasons for uptake hindrance, binding behaviour, plant enrichment, other bioavailability arguments, </w:t>
      </w:r>
      <w:r w:rsidR="005B7FE4" w:rsidRPr="00F2177B">
        <w:rPr>
          <w:i/>
          <w:iCs/>
        </w:rPr>
        <w:t xml:space="preserve">benchmarking with known B/vB substances, </w:t>
      </w:r>
      <w:r w:rsidR="009A49B6" w:rsidRPr="00F2177B">
        <w:rPr>
          <w:i/>
          <w:iCs/>
        </w:rPr>
        <w:t>etc.</w:t>
      </w:r>
      <w:r w:rsidRPr="00F2177B">
        <w:rPr>
          <w:i/>
          <w:iCs/>
        </w:rPr>
        <w:t>]</w:t>
      </w:r>
    </w:p>
    <w:p w14:paraId="539E1C74" w14:textId="1ED7EF33" w:rsidR="00DC7F51" w:rsidRPr="00F2177B" w:rsidRDefault="00DC7F51" w:rsidP="00DC7F51">
      <w:pPr>
        <w:pStyle w:val="Heading2"/>
      </w:pPr>
      <w:bookmarkStart w:id="252" w:name="_Toc133403549"/>
      <w:r w:rsidRPr="00F2177B">
        <w:t>Toxicity</w:t>
      </w:r>
      <w:r w:rsidR="00F861CE" w:rsidRPr="00F2177B">
        <w:t xml:space="preserve"> under CLP Annex I, 4.3</w:t>
      </w:r>
      <w:bookmarkEnd w:id="252"/>
    </w:p>
    <w:p w14:paraId="08068FC6" w14:textId="163354B2" w:rsidR="009A49B6" w:rsidRPr="00F2177B" w:rsidRDefault="009A49B6" w:rsidP="009A49B6">
      <w:r w:rsidRPr="00F2177B">
        <w:rPr>
          <w:rStyle w:val="TablesChar"/>
          <w:rFonts w:eastAsia="Calibri"/>
        </w:rPr>
        <w:t xml:space="preserve">Table </w:t>
      </w:r>
      <w:r w:rsidR="008C5356" w:rsidRPr="00F2177B">
        <w:rPr>
          <w:rStyle w:val="TablesChar"/>
          <w:rFonts w:eastAsia="Calibri"/>
        </w:rPr>
        <w:t>89</w:t>
      </w:r>
      <w:r w:rsidRPr="00F2177B">
        <w:rPr>
          <w:rStyle w:val="TablesChar"/>
          <w:rFonts w:eastAsia="Calibri"/>
        </w:rPr>
        <w:t>.</w:t>
      </w:r>
      <w:r w:rsidRPr="00F2177B">
        <w:rPr>
          <w:b/>
          <w:bCs/>
        </w:rPr>
        <w:t xml:space="preserve"> Summary of relevant information on toxicity under CLP Annex I, 4.3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9A49B6" w:rsidRPr="00F2177B" w14:paraId="212DCA3B" w14:textId="77777777" w:rsidTr="009A49B6">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7EC64298" w14:textId="77777777" w:rsidR="009A49B6" w:rsidRPr="00F2177B" w:rsidRDefault="009A49B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16F5ACBE" w14:textId="77777777" w:rsidR="009A49B6" w:rsidRPr="00F2177B" w:rsidRDefault="009A49B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69F0C1AC" w14:textId="26E26109" w:rsidR="009A49B6" w:rsidRPr="00F2177B" w:rsidRDefault="009A49B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r w:rsidR="008B4130" w:rsidRPr="00F2177B">
              <w:rPr>
                <w:b/>
                <w:color w:val="000000"/>
                <w:sz w:val="20"/>
                <w:szCs w:val="20"/>
                <w:vertAlign w:val="superscript"/>
                <w:lang w:eastAsia="en-GB"/>
              </w:rPr>
              <w:t>1</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5442DCB8" w14:textId="77777777" w:rsidR="009A49B6" w:rsidRPr="00F2177B" w:rsidRDefault="009A49B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241A54A4" w14:textId="77777777" w:rsidR="009A49B6" w:rsidRPr="00F2177B" w:rsidRDefault="009A49B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9A49B6" w:rsidRPr="00F2177B" w14:paraId="01419B53" w14:textId="77777777" w:rsidTr="009A49B6">
        <w:tc>
          <w:tcPr>
            <w:tcW w:w="685" w:type="pct"/>
            <w:tcBorders>
              <w:top w:val="single" w:sz="6" w:space="0" w:color="auto"/>
              <w:left w:val="single" w:sz="4" w:space="0" w:color="auto"/>
              <w:bottom w:val="single" w:sz="6" w:space="0" w:color="auto"/>
              <w:right w:val="single" w:sz="6" w:space="0" w:color="auto"/>
            </w:tcBorders>
          </w:tcPr>
          <w:p w14:paraId="74B40B2D"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3A1DC412"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22F7B0CC"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134635D0"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078B2CC8" w14:textId="77777777" w:rsidR="009A49B6" w:rsidRPr="00F2177B" w:rsidRDefault="009A49B6">
            <w:pPr>
              <w:widowControl w:val="0"/>
              <w:tabs>
                <w:tab w:val="center" w:pos="4536"/>
                <w:tab w:val="right" w:pos="9072"/>
              </w:tabs>
              <w:spacing w:after="0"/>
              <w:rPr>
                <w:b/>
                <w:color w:val="000000"/>
                <w:sz w:val="20"/>
                <w:szCs w:val="20"/>
                <w:lang w:eastAsia="en-GB"/>
              </w:rPr>
            </w:pPr>
          </w:p>
        </w:tc>
      </w:tr>
      <w:tr w:rsidR="009A49B6" w:rsidRPr="00F2177B" w14:paraId="5741A82D" w14:textId="77777777" w:rsidTr="009A49B6">
        <w:tc>
          <w:tcPr>
            <w:tcW w:w="685" w:type="pct"/>
            <w:tcBorders>
              <w:top w:val="single" w:sz="6" w:space="0" w:color="auto"/>
              <w:left w:val="single" w:sz="4" w:space="0" w:color="auto"/>
              <w:bottom w:val="single" w:sz="6" w:space="0" w:color="auto"/>
              <w:right w:val="single" w:sz="6" w:space="0" w:color="auto"/>
            </w:tcBorders>
          </w:tcPr>
          <w:p w14:paraId="4CF06823"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3DD7EE44"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1FDC8D0F"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6B1C3091"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33802CC1" w14:textId="77777777" w:rsidR="009A49B6" w:rsidRPr="00F2177B" w:rsidRDefault="009A49B6">
            <w:pPr>
              <w:widowControl w:val="0"/>
              <w:tabs>
                <w:tab w:val="center" w:pos="4536"/>
                <w:tab w:val="right" w:pos="9072"/>
              </w:tabs>
              <w:spacing w:after="0"/>
              <w:rPr>
                <w:b/>
                <w:color w:val="000000"/>
                <w:sz w:val="20"/>
                <w:szCs w:val="20"/>
                <w:lang w:eastAsia="en-GB"/>
              </w:rPr>
            </w:pPr>
          </w:p>
        </w:tc>
      </w:tr>
      <w:tr w:rsidR="009A49B6" w:rsidRPr="00F2177B" w14:paraId="6EB703F1" w14:textId="77777777" w:rsidTr="009A49B6">
        <w:tc>
          <w:tcPr>
            <w:tcW w:w="685" w:type="pct"/>
            <w:tcBorders>
              <w:top w:val="single" w:sz="6" w:space="0" w:color="auto"/>
              <w:left w:val="single" w:sz="4" w:space="0" w:color="auto"/>
              <w:bottom w:val="single" w:sz="6" w:space="0" w:color="auto"/>
              <w:right w:val="single" w:sz="6" w:space="0" w:color="auto"/>
            </w:tcBorders>
          </w:tcPr>
          <w:p w14:paraId="0CDDABCE"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2F14AF11"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478CDF9D"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026B6BF8"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E19CC14" w14:textId="77777777" w:rsidR="009A49B6" w:rsidRPr="00F2177B" w:rsidRDefault="009A49B6">
            <w:pPr>
              <w:widowControl w:val="0"/>
              <w:tabs>
                <w:tab w:val="center" w:pos="4536"/>
                <w:tab w:val="right" w:pos="9072"/>
              </w:tabs>
              <w:spacing w:after="0"/>
              <w:rPr>
                <w:b/>
                <w:color w:val="000000"/>
                <w:sz w:val="20"/>
                <w:szCs w:val="20"/>
                <w:lang w:eastAsia="en-GB"/>
              </w:rPr>
            </w:pPr>
          </w:p>
        </w:tc>
      </w:tr>
      <w:tr w:rsidR="009A49B6" w:rsidRPr="00F2177B" w14:paraId="0C79EA51" w14:textId="77777777" w:rsidTr="009A49B6">
        <w:trPr>
          <w:trHeight w:val="65"/>
        </w:trPr>
        <w:tc>
          <w:tcPr>
            <w:tcW w:w="685" w:type="pct"/>
            <w:tcBorders>
              <w:top w:val="single" w:sz="6" w:space="0" w:color="auto"/>
              <w:left w:val="single" w:sz="4" w:space="0" w:color="auto"/>
              <w:bottom w:val="single" w:sz="6" w:space="0" w:color="auto"/>
              <w:right w:val="single" w:sz="6" w:space="0" w:color="auto"/>
            </w:tcBorders>
          </w:tcPr>
          <w:p w14:paraId="7E1F1BE0"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0A7D4CCD"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3F801A9"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5C6451D0"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0FA372DB" w14:textId="77777777" w:rsidR="009A49B6" w:rsidRPr="00F2177B" w:rsidRDefault="009A49B6">
            <w:pPr>
              <w:widowControl w:val="0"/>
              <w:tabs>
                <w:tab w:val="center" w:pos="4536"/>
                <w:tab w:val="right" w:pos="9072"/>
              </w:tabs>
              <w:spacing w:after="0"/>
              <w:rPr>
                <w:b/>
                <w:color w:val="000000"/>
                <w:sz w:val="20"/>
                <w:szCs w:val="20"/>
                <w:lang w:eastAsia="en-GB"/>
              </w:rPr>
            </w:pPr>
          </w:p>
        </w:tc>
      </w:tr>
      <w:tr w:rsidR="009A49B6" w:rsidRPr="00F2177B" w14:paraId="07846679" w14:textId="77777777" w:rsidTr="009A49B6">
        <w:trPr>
          <w:trHeight w:val="65"/>
        </w:trPr>
        <w:tc>
          <w:tcPr>
            <w:tcW w:w="685" w:type="pct"/>
            <w:tcBorders>
              <w:top w:val="single" w:sz="6" w:space="0" w:color="auto"/>
              <w:left w:val="single" w:sz="4" w:space="0" w:color="auto"/>
              <w:bottom w:val="single" w:sz="4" w:space="0" w:color="auto"/>
              <w:right w:val="single" w:sz="6" w:space="0" w:color="auto"/>
            </w:tcBorders>
          </w:tcPr>
          <w:p w14:paraId="3C1EE617"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086DD0D5"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77F13200"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7B1813CC" w14:textId="77777777" w:rsidR="009A49B6" w:rsidRPr="00F2177B" w:rsidRDefault="009A49B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65BC653B" w14:textId="77777777" w:rsidR="009A49B6" w:rsidRPr="00F2177B" w:rsidRDefault="009A49B6">
            <w:pPr>
              <w:widowControl w:val="0"/>
              <w:tabs>
                <w:tab w:val="center" w:pos="4536"/>
                <w:tab w:val="right" w:pos="9072"/>
              </w:tabs>
              <w:spacing w:after="0"/>
              <w:rPr>
                <w:b/>
                <w:color w:val="000000"/>
                <w:sz w:val="20"/>
                <w:szCs w:val="20"/>
                <w:lang w:eastAsia="en-GB"/>
              </w:rPr>
            </w:pPr>
          </w:p>
        </w:tc>
      </w:tr>
    </w:tbl>
    <w:p w14:paraId="4443FB1D" w14:textId="10683911" w:rsidR="008B4130" w:rsidRPr="00F2177B" w:rsidRDefault="008B4130" w:rsidP="00F75BAF">
      <w:pPr>
        <w:pStyle w:val="NormalItalic0"/>
      </w:pPr>
      <w:r w:rsidRPr="00F2177B">
        <w:rPr>
          <w:vertAlign w:val="superscript"/>
        </w:rPr>
        <w:t>1</w:t>
      </w:r>
      <w:r w:rsidRPr="00F2177B">
        <w:t xml:space="preserve"> Indicate if the results are based on the measured or on the nominal concentration</w:t>
      </w:r>
    </w:p>
    <w:p w14:paraId="7D5BE1DB" w14:textId="450752CC" w:rsidR="009A49B6" w:rsidRPr="00F2177B" w:rsidRDefault="00F75BAF" w:rsidP="00F75BAF">
      <w:pPr>
        <w:pStyle w:val="NormalItalic0"/>
      </w:pPr>
      <w:r w:rsidRPr="00F2177B">
        <w:t>[Please insert/delete rows according to the number of studies. The table is a proposal for data presentation and may be modified from the layout proposed to better fit the purpose.</w:t>
      </w:r>
      <w:r w:rsidR="00831E1D" w:rsidRPr="00F2177B">
        <w:t xml:space="preserve"> For Human Health data, a reference to the respective section in the CLH report may suffice and only some high-level information (e.g. existence of harmonsied classification) can be included</w:t>
      </w:r>
      <w:r w:rsidRPr="00F2177B">
        <w:t>]</w:t>
      </w:r>
      <w:r w:rsidR="00831E1D" w:rsidRPr="00F2177B">
        <w:t>.</w:t>
      </w:r>
    </w:p>
    <w:p w14:paraId="48F48DB6" w14:textId="037B26BD" w:rsidR="009A49B6" w:rsidRPr="00F2177B" w:rsidRDefault="005B1AE3" w:rsidP="006746AD">
      <w:pPr>
        <w:pStyle w:val="NormalItalic0"/>
        <w:rPr>
          <w:i w:val="0"/>
          <w:iCs/>
        </w:rPr>
      </w:pPr>
      <w:r w:rsidRPr="00F2177B">
        <w:rPr>
          <w:iCs/>
        </w:rPr>
        <w:t>[</w:t>
      </w:r>
      <w:r w:rsidR="009A49B6" w:rsidRPr="00F2177B">
        <w:rPr>
          <w:iCs/>
        </w:rPr>
        <w:t>Please refer to any information that may already be available under a previous section of the CLH report template (e.g. on aquatic</w:t>
      </w:r>
      <w:r w:rsidR="00831E1D" w:rsidRPr="00F2177B">
        <w:rPr>
          <w:iCs/>
        </w:rPr>
        <w:t>, human health of endocrine disruption</w:t>
      </w:r>
      <w:r w:rsidR="009A49B6" w:rsidRPr="00F2177B">
        <w:rPr>
          <w:iCs/>
        </w:rPr>
        <w:t xml:space="preserve"> hazards)</w:t>
      </w:r>
      <w:r w:rsidR="00EF7DF8" w:rsidRPr="00F2177B">
        <w:rPr>
          <w:iCs/>
        </w:rPr>
        <w:t>. Such a reference may be sufficient and no repetition of the same information is needed</w:t>
      </w:r>
      <w:r w:rsidRPr="00F2177B">
        <w:rPr>
          <w:iCs/>
        </w:rPr>
        <w:t>]</w:t>
      </w:r>
      <w:r w:rsidR="009A49B6" w:rsidRPr="00F2177B">
        <w:rPr>
          <w:iCs/>
        </w:rPr>
        <w:t>.</w:t>
      </w:r>
    </w:p>
    <w:p w14:paraId="177E60F9" w14:textId="677BF429" w:rsidR="00F81B72" w:rsidRPr="00F2177B" w:rsidRDefault="00F81B72" w:rsidP="00F75BAF">
      <w:pPr>
        <w:spacing w:before="360"/>
        <w:rPr>
          <w:u w:val="single"/>
        </w:rPr>
      </w:pPr>
      <w:r w:rsidRPr="00F2177B">
        <w:rPr>
          <w:u w:val="single"/>
        </w:rPr>
        <w:t>Environmental data</w:t>
      </w:r>
    </w:p>
    <w:p w14:paraId="3A902653" w14:textId="6E3F5C71" w:rsidR="009A49B6" w:rsidRPr="00F2177B" w:rsidRDefault="00467FA9" w:rsidP="009A49B6">
      <w:pPr>
        <w:pStyle w:val="Heading3"/>
      </w:pPr>
      <w:bookmarkStart w:id="253" w:name="_Toc133403550"/>
      <w:r w:rsidRPr="00F2177B">
        <w:t>Chronic toxicity to fish</w:t>
      </w:r>
      <w:bookmarkEnd w:id="253"/>
      <w:r w:rsidR="009A49B6" w:rsidRPr="00F2177B">
        <w:t xml:space="preserve"> </w:t>
      </w:r>
    </w:p>
    <w:p w14:paraId="7541EC8B" w14:textId="70A5AA38" w:rsidR="00467FA9" w:rsidRPr="00F2177B" w:rsidRDefault="00467FA9" w:rsidP="006746AD">
      <w:pPr>
        <w:ind w:left="720"/>
        <w:rPr>
          <w:i/>
          <w:iCs/>
        </w:rPr>
      </w:pPr>
      <w:r w:rsidRPr="00F2177B">
        <w:rPr>
          <w:i/>
          <w:iCs/>
        </w:rPr>
        <w:t>[Please make an overall summary of available chronic toxicity studies to fish and conclude on the relevance of the provided data.</w:t>
      </w:r>
      <w:r w:rsidR="0025323F" w:rsidRPr="00F2177B">
        <w:rPr>
          <w:i/>
          <w:iCs/>
        </w:rPr>
        <w:t xml:space="preserve"> Link to information that may already be available under a previous section of the CLH report template</w:t>
      </w:r>
      <w:r w:rsidRPr="00F2177B">
        <w:rPr>
          <w:i/>
          <w:iCs/>
        </w:rPr>
        <w:t>]</w:t>
      </w:r>
    </w:p>
    <w:p w14:paraId="471B063C" w14:textId="4C05A4F9" w:rsidR="009A49B6" w:rsidRPr="00F2177B" w:rsidRDefault="00467FA9" w:rsidP="009A49B6">
      <w:pPr>
        <w:pStyle w:val="Heading3"/>
      </w:pPr>
      <w:bookmarkStart w:id="254" w:name="_Toc133403551"/>
      <w:r w:rsidRPr="00F2177B">
        <w:t>Chronic toxicity to aquatic invertebrates</w:t>
      </w:r>
      <w:bookmarkEnd w:id="254"/>
    </w:p>
    <w:p w14:paraId="150CA9DF" w14:textId="3508DDF8" w:rsidR="00467FA9" w:rsidRPr="00F2177B" w:rsidRDefault="00467FA9" w:rsidP="006746AD">
      <w:pPr>
        <w:ind w:left="720"/>
        <w:rPr>
          <w:i/>
          <w:iCs/>
        </w:rPr>
      </w:pPr>
      <w:r w:rsidRPr="00F2177B">
        <w:rPr>
          <w:i/>
          <w:iCs/>
        </w:rPr>
        <w:t>[Please make an overall summary of available chronic toxicity studies to aquatic invertebrates and conclude on the relevance of the provided data.</w:t>
      </w:r>
      <w:r w:rsidR="0025323F" w:rsidRPr="00F2177B">
        <w:rPr>
          <w:i/>
          <w:iCs/>
        </w:rPr>
        <w:t xml:space="preserve"> Link to information that may already be available under a previous section of the CLH report template</w:t>
      </w:r>
      <w:r w:rsidRPr="00F2177B">
        <w:rPr>
          <w:i/>
          <w:iCs/>
        </w:rPr>
        <w:t>]</w:t>
      </w:r>
    </w:p>
    <w:p w14:paraId="72CAFB98" w14:textId="4D511727" w:rsidR="009A49B6" w:rsidRPr="00F2177B" w:rsidRDefault="00E2559F" w:rsidP="009A49B6">
      <w:pPr>
        <w:pStyle w:val="Heading3"/>
      </w:pPr>
      <w:bookmarkStart w:id="255" w:name="_Toc133403552"/>
      <w:r w:rsidRPr="00F2177B">
        <w:t>Chronic toxicity to algae or other aquatic plants</w:t>
      </w:r>
      <w:bookmarkEnd w:id="255"/>
    </w:p>
    <w:p w14:paraId="2A6FE8CD" w14:textId="7AB5A0F3" w:rsidR="00E2559F" w:rsidRPr="00F2177B" w:rsidRDefault="00E2559F" w:rsidP="006746AD">
      <w:pPr>
        <w:ind w:left="720"/>
        <w:rPr>
          <w:i/>
          <w:iCs/>
        </w:rPr>
      </w:pPr>
      <w:r w:rsidRPr="00F2177B">
        <w:rPr>
          <w:i/>
          <w:iCs/>
        </w:rPr>
        <w:t>[Please make an overall summary of available chronic toxicity studies to algae or other aquatic plants and conclude on the relevance of the provided data.</w:t>
      </w:r>
      <w:r w:rsidR="0025323F" w:rsidRPr="00F2177B">
        <w:rPr>
          <w:i/>
          <w:iCs/>
        </w:rPr>
        <w:t xml:space="preserve"> Link to information that may already be available under a previous section of the CLH report template</w:t>
      </w:r>
      <w:r w:rsidRPr="00F2177B">
        <w:rPr>
          <w:i/>
          <w:iCs/>
        </w:rPr>
        <w:t>]</w:t>
      </w:r>
    </w:p>
    <w:p w14:paraId="7022E137" w14:textId="083334ED" w:rsidR="009A49B6" w:rsidRPr="00F2177B" w:rsidRDefault="00E2559F" w:rsidP="009A49B6">
      <w:pPr>
        <w:pStyle w:val="Heading3"/>
      </w:pPr>
      <w:bookmarkStart w:id="256" w:name="_Toc133403553"/>
      <w:r w:rsidRPr="00F2177B">
        <w:t>Chronic toxicity to other aquatic organisms</w:t>
      </w:r>
      <w:bookmarkEnd w:id="256"/>
      <w:r w:rsidRPr="00F2177B">
        <w:t xml:space="preserve"> </w:t>
      </w:r>
    </w:p>
    <w:p w14:paraId="09331F81" w14:textId="21B48091" w:rsidR="00E2559F" w:rsidRPr="00F2177B" w:rsidRDefault="00E2559F" w:rsidP="006746AD">
      <w:pPr>
        <w:ind w:left="720"/>
        <w:rPr>
          <w:i/>
          <w:iCs/>
        </w:rPr>
      </w:pPr>
      <w:r w:rsidRPr="00F2177B">
        <w:rPr>
          <w:i/>
          <w:iCs/>
        </w:rPr>
        <w:t>[Please make an overall summary of available chronic toxicity studies to other aquatic organisms – if relevant for C&amp;L - and conclude on the relevance of the provided data.</w:t>
      </w:r>
      <w:r w:rsidR="0025323F" w:rsidRPr="00F2177B">
        <w:rPr>
          <w:i/>
          <w:iCs/>
        </w:rPr>
        <w:t xml:space="preserve"> Link to information that may already be available under a previous section of the CLH report template</w:t>
      </w:r>
      <w:r w:rsidRPr="00F2177B">
        <w:rPr>
          <w:i/>
          <w:iCs/>
        </w:rPr>
        <w:t>]</w:t>
      </w:r>
    </w:p>
    <w:p w14:paraId="0526E382" w14:textId="4D534050" w:rsidR="009A49B6" w:rsidRPr="00F2177B" w:rsidRDefault="00A609E9" w:rsidP="009A49B6">
      <w:pPr>
        <w:pStyle w:val="Heading3"/>
      </w:pPr>
      <w:bookmarkStart w:id="257" w:name="_Toc133403554"/>
      <w:r w:rsidRPr="00F2177B">
        <w:lastRenderedPageBreak/>
        <w:t>Chronic toxicity to terrestrial organisms: micro-organisms, invertebrates and plants</w:t>
      </w:r>
      <w:bookmarkEnd w:id="257"/>
    </w:p>
    <w:p w14:paraId="684DEB2F" w14:textId="77777777" w:rsidR="00A609E9" w:rsidRPr="00F2177B" w:rsidRDefault="00A609E9" w:rsidP="006746AD">
      <w:pPr>
        <w:ind w:left="720"/>
        <w:rPr>
          <w:i/>
          <w:iCs/>
        </w:rPr>
      </w:pPr>
      <w:r w:rsidRPr="00F2177B">
        <w:rPr>
          <w:i/>
          <w:iCs/>
        </w:rPr>
        <w:t>[Please make an overall summary of available chronic toxicity studies to terrestrial organisms: micro-organisms, invertebrates and plants and conclude on the relevance of the provided data.]</w:t>
      </w:r>
    </w:p>
    <w:p w14:paraId="3FF2B4B0" w14:textId="4EEE1A8E" w:rsidR="009A49B6" w:rsidRPr="00F2177B" w:rsidRDefault="00A609E9" w:rsidP="009A49B6">
      <w:pPr>
        <w:pStyle w:val="Heading3"/>
      </w:pPr>
      <w:bookmarkStart w:id="258" w:name="_Toc133403555"/>
      <w:r w:rsidRPr="00F2177B">
        <w:t>Chronic toxicity to sediment organisms</w:t>
      </w:r>
      <w:bookmarkEnd w:id="258"/>
      <w:r w:rsidR="009A49B6" w:rsidRPr="00F2177B">
        <w:t xml:space="preserve"> </w:t>
      </w:r>
    </w:p>
    <w:p w14:paraId="4B5446FE" w14:textId="6E9BFD73" w:rsidR="00A609E9" w:rsidRPr="00F2177B" w:rsidRDefault="00A609E9" w:rsidP="006746AD">
      <w:pPr>
        <w:ind w:left="720"/>
        <w:rPr>
          <w:i/>
          <w:iCs/>
        </w:rPr>
      </w:pPr>
      <w:r w:rsidRPr="00F2177B">
        <w:rPr>
          <w:i/>
          <w:iCs/>
        </w:rPr>
        <w:t>[Please make an overall summary of available chronic toxicity studies to sediment organisms and conclude on the relevance of the provided data.]</w:t>
      </w:r>
    </w:p>
    <w:p w14:paraId="5D0AA232" w14:textId="0D383F6B" w:rsidR="009A49B6" w:rsidRPr="00F2177B" w:rsidRDefault="00A609E9" w:rsidP="009A49B6">
      <w:pPr>
        <w:pStyle w:val="Heading3"/>
      </w:pPr>
      <w:bookmarkStart w:id="259" w:name="_Toc133403556"/>
      <w:r w:rsidRPr="00F2177B">
        <w:t>Reproductive toxicity to birds</w:t>
      </w:r>
      <w:bookmarkEnd w:id="259"/>
      <w:r w:rsidR="009A49B6" w:rsidRPr="00F2177B">
        <w:t xml:space="preserve"> </w:t>
      </w:r>
    </w:p>
    <w:p w14:paraId="42426370" w14:textId="762B5521" w:rsidR="00A609E9" w:rsidRPr="00F2177B" w:rsidRDefault="00A609E9" w:rsidP="006746AD">
      <w:pPr>
        <w:ind w:left="720"/>
        <w:rPr>
          <w:i/>
          <w:iCs/>
        </w:rPr>
      </w:pPr>
      <w:r w:rsidRPr="00F2177B">
        <w:rPr>
          <w:i/>
          <w:iCs/>
        </w:rPr>
        <w:t>[Please make an overall summary of available chronic toxicity studies to birds and conclude on the relevance of the provided data.]</w:t>
      </w:r>
    </w:p>
    <w:p w14:paraId="7BFD4555" w14:textId="2947AB49" w:rsidR="009A49B6" w:rsidRPr="00F2177B" w:rsidRDefault="006F3D37" w:rsidP="009A49B6">
      <w:pPr>
        <w:pStyle w:val="Heading3"/>
      </w:pPr>
      <w:bookmarkStart w:id="260" w:name="_Toc133403557"/>
      <w:r w:rsidRPr="00F2177B">
        <w:t>Acute (short-term) toxicity to fish</w:t>
      </w:r>
      <w:bookmarkEnd w:id="260"/>
      <w:r w:rsidR="009A49B6" w:rsidRPr="00F2177B">
        <w:t xml:space="preserve"> </w:t>
      </w:r>
    </w:p>
    <w:p w14:paraId="768FDCBB" w14:textId="06A0A221" w:rsidR="006F3D37" w:rsidRPr="00F2177B" w:rsidRDefault="006F3D37" w:rsidP="006746AD">
      <w:pPr>
        <w:ind w:left="720"/>
        <w:rPr>
          <w:i/>
          <w:iCs/>
        </w:rPr>
      </w:pPr>
      <w:r w:rsidRPr="00F2177B">
        <w:rPr>
          <w:i/>
          <w:iCs/>
        </w:rPr>
        <w:t>[</w:t>
      </w:r>
      <w:r w:rsidR="0025323F" w:rsidRPr="00F2177B">
        <w:rPr>
          <w:i/>
          <w:iCs/>
        </w:rPr>
        <w:t xml:space="preserve">Please make an overall summary of available acute toxicity studies to fish and conclude on the relevance of the provided data. </w:t>
      </w:r>
      <w:r w:rsidRPr="00F2177B">
        <w:rPr>
          <w:i/>
          <w:iCs/>
        </w:rPr>
        <w:t>Link to information that may already be available under a previous section of the CLH report template].</w:t>
      </w:r>
    </w:p>
    <w:p w14:paraId="3E59C0AB" w14:textId="448F72CF" w:rsidR="009A49B6" w:rsidRPr="00F2177B" w:rsidRDefault="006F3D37" w:rsidP="009A49B6">
      <w:pPr>
        <w:pStyle w:val="Heading3"/>
      </w:pPr>
      <w:bookmarkStart w:id="261" w:name="_Toc133403558"/>
      <w:r w:rsidRPr="00F2177B">
        <w:t>Acute (short-term) toxicity to aquatic invertebrates</w:t>
      </w:r>
      <w:bookmarkEnd w:id="261"/>
      <w:r w:rsidR="009A49B6" w:rsidRPr="00F2177B">
        <w:t xml:space="preserve"> </w:t>
      </w:r>
    </w:p>
    <w:p w14:paraId="4EEF7D5D" w14:textId="3C864045" w:rsidR="006F3D37" w:rsidRPr="00F2177B" w:rsidRDefault="006F3D37" w:rsidP="006746AD">
      <w:pPr>
        <w:ind w:left="720"/>
        <w:rPr>
          <w:i/>
          <w:iCs/>
        </w:rPr>
      </w:pPr>
      <w:r w:rsidRPr="00F2177B">
        <w:rPr>
          <w:i/>
          <w:iCs/>
        </w:rPr>
        <w:t>[</w:t>
      </w:r>
      <w:r w:rsidR="0025323F" w:rsidRPr="00F2177B">
        <w:rPr>
          <w:i/>
          <w:iCs/>
        </w:rPr>
        <w:t xml:space="preserve">Please make an overall summary of available </w:t>
      </w:r>
      <w:r w:rsidR="00951AB5" w:rsidRPr="00F2177B">
        <w:rPr>
          <w:i/>
          <w:iCs/>
        </w:rPr>
        <w:t>acute</w:t>
      </w:r>
      <w:r w:rsidR="0025323F" w:rsidRPr="00F2177B">
        <w:rPr>
          <w:i/>
          <w:iCs/>
        </w:rPr>
        <w:t xml:space="preserve"> toxicity studies to aquatic invertebrates and conclude on the relevance of the provided data. </w:t>
      </w:r>
      <w:r w:rsidRPr="00F2177B">
        <w:rPr>
          <w:i/>
          <w:iCs/>
        </w:rPr>
        <w:t>Link to information that may already be available under a previous section of the CLH report template].</w:t>
      </w:r>
    </w:p>
    <w:p w14:paraId="14414474" w14:textId="3344C2C7" w:rsidR="009A49B6" w:rsidRPr="00F2177B" w:rsidRDefault="006F3D37" w:rsidP="009A49B6">
      <w:pPr>
        <w:pStyle w:val="Heading3"/>
      </w:pPr>
      <w:bookmarkStart w:id="262" w:name="_Toc133403559"/>
      <w:r w:rsidRPr="00F2177B">
        <w:t>Acute (short-term) toxicity to algae or other aquatic plants</w:t>
      </w:r>
      <w:bookmarkEnd w:id="262"/>
      <w:r w:rsidR="009A49B6" w:rsidRPr="00F2177B">
        <w:t xml:space="preserve"> </w:t>
      </w:r>
    </w:p>
    <w:p w14:paraId="0256971A" w14:textId="68501787" w:rsidR="006F3D37" w:rsidRPr="00F2177B" w:rsidRDefault="006F3D37" w:rsidP="006746AD">
      <w:pPr>
        <w:ind w:left="720"/>
        <w:rPr>
          <w:i/>
          <w:iCs/>
        </w:rPr>
      </w:pPr>
      <w:r w:rsidRPr="00F2177B">
        <w:rPr>
          <w:i/>
          <w:iCs/>
        </w:rPr>
        <w:t>[</w:t>
      </w:r>
      <w:r w:rsidR="00951AB5" w:rsidRPr="00F2177B">
        <w:rPr>
          <w:i/>
          <w:iCs/>
        </w:rPr>
        <w:t xml:space="preserve">Please make an overall summary of available acute toxicity studies to algae or other aquatic plants and conclude on the relevance of the provided data </w:t>
      </w:r>
      <w:r w:rsidRPr="00F2177B">
        <w:rPr>
          <w:i/>
          <w:iCs/>
        </w:rPr>
        <w:t>Link to information that may already be available under a previous section of the CLH report template].</w:t>
      </w:r>
    </w:p>
    <w:p w14:paraId="683DDE0C" w14:textId="00FFCDA7" w:rsidR="006F3D37" w:rsidRPr="00F2177B" w:rsidRDefault="006F3D37" w:rsidP="009A49B6">
      <w:pPr>
        <w:pStyle w:val="Heading3"/>
      </w:pPr>
      <w:bookmarkStart w:id="263" w:name="_Toc133403560"/>
      <w:r w:rsidRPr="00F2177B">
        <w:t>Acute (short-term) toxicity to other aquatic organisms</w:t>
      </w:r>
      <w:bookmarkEnd w:id="263"/>
    </w:p>
    <w:p w14:paraId="3F3A0A0A" w14:textId="16A5685B" w:rsidR="006F3D37" w:rsidRPr="00F2177B" w:rsidRDefault="006F3D37" w:rsidP="006746AD">
      <w:pPr>
        <w:ind w:left="720"/>
        <w:rPr>
          <w:i/>
          <w:iCs/>
        </w:rPr>
      </w:pPr>
      <w:r w:rsidRPr="00F2177B">
        <w:rPr>
          <w:i/>
          <w:iCs/>
        </w:rPr>
        <w:t>[</w:t>
      </w:r>
      <w:r w:rsidR="00951AB5" w:rsidRPr="00F2177B">
        <w:rPr>
          <w:i/>
          <w:iCs/>
        </w:rPr>
        <w:t xml:space="preserve">Please make an overall summary of available chronic toxicity studies to other aquatic organisms – if relevant for C&amp;L - and conclude on the relevance of the provided data. </w:t>
      </w:r>
      <w:r w:rsidRPr="00F2177B">
        <w:rPr>
          <w:i/>
          <w:iCs/>
        </w:rPr>
        <w:t>Link to information that may already be available under a previous section of the CLH report template].</w:t>
      </w:r>
    </w:p>
    <w:p w14:paraId="1DE28EEB" w14:textId="3F7A3C31" w:rsidR="006F3D37" w:rsidRPr="00F2177B" w:rsidRDefault="006F3D37" w:rsidP="00F75BAF">
      <w:pPr>
        <w:spacing w:before="360"/>
        <w:rPr>
          <w:u w:val="single"/>
        </w:rPr>
      </w:pPr>
      <w:r w:rsidRPr="00F2177B">
        <w:rPr>
          <w:u w:val="single"/>
        </w:rPr>
        <w:t>Endocrine disruption data</w:t>
      </w:r>
    </w:p>
    <w:p w14:paraId="477224EF" w14:textId="2D9E1C4E" w:rsidR="006F3D37" w:rsidRPr="00F2177B" w:rsidRDefault="006F3D37" w:rsidP="009A49B6">
      <w:pPr>
        <w:pStyle w:val="Heading3"/>
      </w:pPr>
      <w:bookmarkStart w:id="264" w:name="_Toc133403561"/>
      <w:r w:rsidRPr="00F2177B">
        <w:t>Endocrine disruption for the environment</w:t>
      </w:r>
      <w:bookmarkEnd w:id="264"/>
    </w:p>
    <w:p w14:paraId="0D75CA2B" w14:textId="77777777" w:rsidR="006F3D37" w:rsidRPr="00F2177B" w:rsidRDefault="006F3D37" w:rsidP="006746AD">
      <w:pPr>
        <w:ind w:left="720"/>
        <w:rPr>
          <w:i/>
          <w:iCs/>
        </w:rPr>
      </w:pPr>
      <w:r w:rsidRPr="00F2177B">
        <w:rPr>
          <w:i/>
          <w:iCs/>
        </w:rPr>
        <w:t>[Link to information that may already be available under a previous section of the CLH report template].</w:t>
      </w:r>
    </w:p>
    <w:p w14:paraId="3FE195B7" w14:textId="4E02EDAB" w:rsidR="009A49B6" w:rsidRPr="00F2177B" w:rsidRDefault="006F3D37" w:rsidP="00302419">
      <w:pPr>
        <w:pStyle w:val="Heading3"/>
      </w:pPr>
      <w:bookmarkStart w:id="265" w:name="_Toc133403562"/>
      <w:r w:rsidRPr="00F2177B">
        <w:t>Endocrine disruption for Human Health</w:t>
      </w:r>
      <w:bookmarkEnd w:id="265"/>
    </w:p>
    <w:p w14:paraId="7AD988E4" w14:textId="77777777" w:rsidR="006F3D37" w:rsidRPr="00F2177B" w:rsidRDefault="006F3D37" w:rsidP="006746AD">
      <w:pPr>
        <w:ind w:left="720"/>
        <w:rPr>
          <w:i/>
          <w:iCs/>
        </w:rPr>
      </w:pPr>
      <w:r w:rsidRPr="00F2177B">
        <w:rPr>
          <w:i/>
          <w:iCs/>
        </w:rPr>
        <w:t>[Link to information that may already be available under a previous section of the CLH report template].</w:t>
      </w:r>
    </w:p>
    <w:p w14:paraId="4A782216" w14:textId="5A086D28" w:rsidR="00201F78" w:rsidRPr="00F2177B" w:rsidRDefault="00201F78" w:rsidP="00F75BAF">
      <w:pPr>
        <w:spacing w:before="360"/>
        <w:rPr>
          <w:u w:val="single"/>
        </w:rPr>
      </w:pPr>
      <w:r w:rsidRPr="00F2177B">
        <w:rPr>
          <w:u w:val="single"/>
        </w:rPr>
        <w:t>Human health data</w:t>
      </w:r>
    </w:p>
    <w:p w14:paraId="644967C5" w14:textId="77615D55" w:rsidR="00201F78" w:rsidRPr="00F2177B" w:rsidRDefault="00201F78" w:rsidP="00201F78">
      <w:pPr>
        <w:pStyle w:val="Heading3"/>
      </w:pPr>
      <w:bookmarkStart w:id="266" w:name="_Toc133403563"/>
      <w:r w:rsidRPr="00F2177B">
        <w:lastRenderedPageBreak/>
        <w:t>Carcinogenicity</w:t>
      </w:r>
      <w:bookmarkEnd w:id="266"/>
    </w:p>
    <w:p w14:paraId="1471F0FE" w14:textId="77777777" w:rsidR="00201F78" w:rsidRPr="00F2177B" w:rsidRDefault="00201F78" w:rsidP="006746AD">
      <w:pPr>
        <w:ind w:left="720"/>
        <w:rPr>
          <w:i/>
          <w:iCs/>
        </w:rPr>
      </w:pPr>
      <w:r w:rsidRPr="00F2177B">
        <w:rPr>
          <w:i/>
          <w:iCs/>
        </w:rPr>
        <w:t>[Link to information that may already be available under a previous section of the CLH report template].</w:t>
      </w:r>
    </w:p>
    <w:p w14:paraId="0EAD9E77" w14:textId="569AA36A" w:rsidR="00201F78" w:rsidRPr="00F2177B" w:rsidRDefault="00201F78" w:rsidP="00483747">
      <w:pPr>
        <w:pStyle w:val="Heading3"/>
      </w:pPr>
      <w:bookmarkStart w:id="267" w:name="_Toc133403564"/>
      <w:r w:rsidRPr="00F2177B">
        <w:t>Germ cell mutagenicity</w:t>
      </w:r>
      <w:bookmarkEnd w:id="267"/>
    </w:p>
    <w:p w14:paraId="723703A2" w14:textId="77777777" w:rsidR="00201F78" w:rsidRPr="00F2177B" w:rsidRDefault="00201F78" w:rsidP="006746AD">
      <w:pPr>
        <w:ind w:left="720"/>
        <w:rPr>
          <w:i/>
          <w:iCs/>
        </w:rPr>
      </w:pPr>
      <w:r w:rsidRPr="00F2177B">
        <w:rPr>
          <w:i/>
          <w:iCs/>
        </w:rPr>
        <w:t>[Link to information that may already be available under a previous section of the CLH report template].</w:t>
      </w:r>
    </w:p>
    <w:p w14:paraId="058D7E81" w14:textId="43934301" w:rsidR="00201F78" w:rsidRPr="00F2177B" w:rsidRDefault="00201F78" w:rsidP="00201F78">
      <w:pPr>
        <w:pStyle w:val="Heading3"/>
      </w:pPr>
      <w:bookmarkStart w:id="268" w:name="_Toc133403565"/>
      <w:r w:rsidRPr="00F2177B">
        <w:t>Reproductive toxicity</w:t>
      </w:r>
      <w:bookmarkEnd w:id="268"/>
    </w:p>
    <w:p w14:paraId="037E5F99" w14:textId="3B38805C" w:rsidR="00201F78" w:rsidRPr="00F2177B" w:rsidRDefault="00201F78" w:rsidP="006746AD">
      <w:pPr>
        <w:ind w:left="720"/>
        <w:rPr>
          <w:i/>
          <w:iCs/>
        </w:rPr>
      </w:pPr>
      <w:r w:rsidRPr="00F2177B">
        <w:rPr>
          <w:i/>
          <w:iCs/>
        </w:rPr>
        <w:t>[Link to information that may already be available under a previous section of the CLH report template].</w:t>
      </w:r>
    </w:p>
    <w:p w14:paraId="3A01A062" w14:textId="2D02BC75" w:rsidR="00201F78" w:rsidRPr="00F2177B" w:rsidRDefault="00201F78" w:rsidP="00201F78">
      <w:pPr>
        <w:pStyle w:val="Heading3"/>
      </w:pPr>
      <w:bookmarkStart w:id="269" w:name="_Toc133403566"/>
      <w:r w:rsidRPr="00F2177B">
        <w:t>Specific target organ toxicity after repeated exposure</w:t>
      </w:r>
      <w:bookmarkEnd w:id="269"/>
    </w:p>
    <w:p w14:paraId="166DA57B" w14:textId="77777777" w:rsidR="00201F78" w:rsidRPr="00F2177B" w:rsidRDefault="00201F78" w:rsidP="006746AD">
      <w:pPr>
        <w:ind w:left="720"/>
        <w:rPr>
          <w:i/>
          <w:iCs/>
        </w:rPr>
      </w:pPr>
      <w:r w:rsidRPr="00F2177B">
        <w:rPr>
          <w:i/>
          <w:iCs/>
        </w:rPr>
        <w:t>[Link to information that may already be available under a previous section of the CLH report template].</w:t>
      </w:r>
    </w:p>
    <w:p w14:paraId="223B5256" w14:textId="0DDD9554" w:rsidR="00201F78" w:rsidRPr="00F2177B" w:rsidRDefault="00201F78" w:rsidP="00201F78">
      <w:pPr>
        <w:pStyle w:val="Heading3"/>
      </w:pPr>
      <w:bookmarkStart w:id="270" w:name="_Toc133403567"/>
      <w:r w:rsidRPr="00F2177B">
        <w:t>Estimated data</w:t>
      </w:r>
      <w:r w:rsidR="00F87029" w:rsidRPr="00F2177B">
        <w:t xml:space="preserve"> on toxicity, including read-across</w:t>
      </w:r>
      <w:bookmarkEnd w:id="270"/>
    </w:p>
    <w:p w14:paraId="7E3F3A6D" w14:textId="36138426" w:rsidR="00201F78" w:rsidRPr="00F2177B" w:rsidRDefault="00201F78" w:rsidP="006746AD">
      <w:pPr>
        <w:ind w:left="720"/>
      </w:pPr>
      <w:r w:rsidRPr="00F2177B">
        <w:rPr>
          <w:i/>
          <w:iCs/>
        </w:rPr>
        <w:t>[Please provide a short overall summary of the reported estimated data, for example ones derived from computational/ QSARs, read-across/grouping, etc. and conclude on the relevance of the provided information</w:t>
      </w:r>
      <w:r w:rsidR="00D57D21" w:rsidRPr="00F2177B">
        <w:rPr>
          <w:i/>
          <w:iCs/>
        </w:rPr>
        <w:t>. If appropriate, a separate heading for read-across can be created</w:t>
      </w:r>
      <w:r w:rsidR="001678CE" w:rsidRPr="00F2177B">
        <w:rPr>
          <w:i/>
          <w:iCs/>
        </w:rPr>
        <w:t xml:space="preserve"> and even be moved in an earlier section if deemed appropriate</w:t>
      </w:r>
      <w:r w:rsidRPr="00F2177B">
        <w:rPr>
          <w:i/>
          <w:iCs/>
        </w:rPr>
        <w:t>.]</w:t>
      </w:r>
    </w:p>
    <w:p w14:paraId="519C6231" w14:textId="77777777" w:rsidR="009A49B6" w:rsidRPr="00F2177B" w:rsidRDefault="009A49B6" w:rsidP="009A49B6">
      <w:pPr>
        <w:pStyle w:val="Heading3"/>
      </w:pPr>
      <w:bookmarkStart w:id="271" w:name="_Toc133403568"/>
      <w:r w:rsidRPr="00F2177B">
        <w:t>Other convincing scientific evidence</w:t>
      </w:r>
      <w:bookmarkEnd w:id="271"/>
      <w:r w:rsidRPr="00F2177B">
        <w:t xml:space="preserve"> </w:t>
      </w:r>
    </w:p>
    <w:p w14:paraId="5695B85A" w14:textId="705E0DD7" w:rsidR="00F87029" w:rsidRPr="00F2177B" w:rsidRDefault="00F87029" w:rsidP="006746AD">
      <w:pPr>
        <w:ind w:left="720"/>
      </w:pPr>
      <w:r w:rsidRPr="00F2177B">
        <w:rPr>
          <w:i/>
          <w:iCs/>
        </w:rPr>
        <w:t>[Please provide a short overall summary of other reported convincing scientific evidence and conclude on the relevance of the provided information.]</w:t>
      </w:r>
    </w:p>
    <w:p w14:paraId="47575FAB" w14:textId="74185F12" w:rsidR="00DC7F51" w:rsidRPr="00F2177B" w:rsidRDefault="00DC7F51" w:rsidP="00DC7F51">
      <w:pPr>
        <w:pStyle w:val="Heading2"/>
      </w:pPr>
      <w:bookmarkStart w:id="272" w:name="_Toc133403569"/>
      <w:r w:rsidRPr="00F2177B">
        <w:t>Short summary and overall relevance of the provided information on the PBT and vPvB properties</w:t>
      </w:r>
      <w:bookmarkEnd w:id="272"/>
    </w:p>
    <w:p w14:paraId="29AE9AA0" w14:textId="634642B3" w:rsidR="009955B7" w:rsidRPr="00F2177B" w:rsidRDefault="009955B7" w:rsidP="009955B7">
      <w:pPr>
        <w:ind w:left="426"/>
        <w:rPr>
          <w:i/>
          <w:iCs/>
        </w:rPr>
      </w:pPr>
      <w:r w:rsidRPr="00F2177B">
        <w:rPr>
          <w:i/>
          <w:iCs/>
        </w:rPr>
        <w:t>[Please make a short summary of the evidence on the persistent, bioaccumulative and toxic (PBT) and very persistent, very bioaccumulative (vPvB) properties under CLP Annex I, 4.3. and conclude on the relevance of the provided data.]</w:t>
      </w:r>
    </w:p>
    <w:p w14:paraId="41C06949" w14:textId="7C72FC16" w:rsidR="00DC7F51" w:rsidRPr="00F2177B" w:rsidRDefault="00DC7F51" w:rsidP="00DC7F51">
      <w:pPr>
        <w:pStyle w:val="Heading2"/>
      </w:pPr>
      <w:bookmarkStart w:id="273" w:name="_Toc133403570"/>
      <w:r w:rsidRPr="00F2177B">
        <w:t xml:space="preserve">Comparison with the CLP criteria </w:t>
      </w:r>
      <w:r w:rsidR="00977109" w:rsidRPr="00F2177B">
        <w:t>and conclusion on classification and labelling for PBT/vPvB hazards</w:t>
      </w:r>
      <w:bookmarkEnd w:id="273"/>
    </w:p>
    <w:p w14:paraId="2ECF9D72" w14:textId="79F55020" w:rsidR="00197323" w:rsidRPr="00F2177B" w:rsidRDefault="00197323" w:rsidP="00197323">
      <w:pPr>
        <w:ind w:left="426"/>
        <w:rPr>
          <w:i/>
          <w:iCs/>
        </w:rPr>
      </w:pPr>
      <w:r w:rsidRPr="00F2177B">
        <w:rPr>
          <w:i/>
          <w:iCs/>
        </w:rPr>
        <w:t>[Please compare the results with the CLP classification criteria for the hazard class in question, i.e. PBT and vPvB. More details on the assessment approach, e.g. based on parent or ingredient substance, read-across, etc. to be included here, as well as an overall conclusion on the classification.</w:t>
      </w:r>
      <w:r w:rsidR="00B2117A" w:rsidRPr="00F2177B">
        <w:rPr>
          <w:i/>
          <w:iCs/>
        </w:rPr>
        <w:t xml:space="preserve"> Separate conclusions on P and B and T need to be drawn.</w:t>
      </w:r>
      <w:r w:rsidR="005B7FE4" w:rsidRPr="00F2177B">
        <w:rPr>
          <w:i/>
          <w:iCs/>
        </w:rPr>
        <w:t xml:space="preserve"> These last two sections may also be merged, if appropriate.</w:t>
      </w:r>
      <w:r w:rsidRPr="00F2177B">
        <w:rPr>
          <w:i/>
          <w:iCs/>
        </w:rPr>
        <w:t>]</w:t>
      </w:r>
    </w:p>
    <w:p w14:paraId="4D6F2C9F" w14:textId="2B2A33EE" w:rsidR="00DC7F51" w:rsidRPr="00F2177B" w:rsidRDefault="00DC7F51" w:rsidP="00DC7F51">
      <w:pPr>
        <w:pStyle w:val="Heading1"/>
      </w:pPr>
      <w:bookmarkStart w:id="274" w:name="_Toc133403571"/>
      <w:r w:rsidRPr="00F2177B">
        <w:t>Persistent, Mobile and Toxic (PMT) or Very Persistent, Very Mobile (vPvM) properties under CLP Annex I, 4.4</w:t>
      </w:r>
      <w:bookmarkEnd w:id="274"/>
    </w:p>
    <w:p w14:paraId="687650FB" w14:textId="077C78B8" w:rsidR="00925196" w:rsidRPr="00F2177B" w:rsidRDefault="00767C9C" w:rsidP="00925196">
      <w:pPr>
        <w:autoSpaceDE w:val="0"/>
        <w:autoSpaceDN w:val="0"/>
        <w:adjustRightInd w:val="0"/>
        <w:rPr>
          <w:i/>
          <w:iCs/>
        </w:rPr>
      </w:pPr>
      <w:r w:rsidRPr="00F2177B">
        <w:rPr>
          <w:rFonts w:cs="Verdana"/>
          <w:i/>
          <w:lang w:eastAsia="en-GB"/>
        </w:rPr>
        <w:t>[</w:t>
      </w:r>
      <w:r w:rsidR="00925196" w:rsidRPr="00F2177B">
        <w:rPr>
          <w:rFonts w:cs="Verdana"/>
          <w:i/>
          <w:lang w:eastAsia="en-GB"/>
        </w:rPr>
        <w:t>Please use the following paragraph (modified as necessary) to reflect the weight-of-evidence you have used:</w:t>
      </w:r>
      <w:r w:rsidR="00596884" w:rsidRPr="00F2177B">
        <w:rPr>
          <w:rFonts w:cs="Verdana"/>
          <w:i/>
          <w:lang w:eastAsia="en-GB"/>
        </w:rPr>
        <w:t xml:space="preserve"> </w:t>
      </w:r>
      <w:r w:rsidR="00925196" w:rsidRPr="00F2177B">
        <w:rPr>
          <w:rFonts w:cs="Verdana"/>
          <w:i/>
          <w:iCs/>
          <w:lang w:eastAsia="en-GB"/>
        </w:rPr>
        <w:t xml:space="preserve">A weight-of-evidence determination according to the provisions of Annex I, Section 4.4.2.4 of CLP Regulation is used to classify  the substance as PMT/vPvM. </w:t>
      </w:r>
      <w:r w:rsidR="007D4907" w:rsidRPr="00F2177B">
        <w:rPr>
          <w:rFonts w:cs="Verdana"/>
          <w:i/>
          <w:lang w:eastAsia="en-GB"/>
        </w:rPr>
        <w:t>Higher tier information should come first, followed by other supportive elements.</w:t>
      </w:r>
      <w:r w:rsidR="007D4907" w:rsidRPr="00F2177B">
        <w:rPr>
          <w:rFonts w:cs="Verdana"/>
          <w:i/>
          <w:iCs/>
          <w:lang w:eastAsia="en-GB"/>
        </w:rPr>
        <w:t xml:space="preserve"> </w:t>
      </w:r>
      <w:r w:rsidR="00925196" w:rsidRPr="00F2177B">
        <w:rPr>
          <w:rFonts w:cs="Verdana"/>
          <w:i/>
          <w:iCs/>
          <w:lang w:eastAsia="en-GB"/>
        </w:rPr>
        <w:t xml:space="preserve">All available information (such as the results of standard tests, </w:t>
      </w:r>
      <w:r w:rsidR="00925196" w:rsidRPr="00F2177B">
        <w:rPr>
          <w:rFonts w:cs="Verdana"/>
          <w:i/>
          <w:iCs/>
          <w:lang w:eastAsia="en-GB"/>
        </w:rPr>
        <w:lastRenderedPageBreak/>
        <w:t>monitoring and modelling, information from the application of the category and analogue approach (grouping, read-across) and (Q)SAR results) w</w:t>
      </w:r>
      <w:r w:rsidR="008B4130" w:rsidRPr="00F2177B">
        <w:rPr>
          <w:rFonts w:cs="Verdana"/>
          <w:i/>
          <w:iCs/>
          <w:lang w:eastAsia="en-GB"/>
        </w:rPr>
        <w:t>ill be</w:t>
      </w:r>
      <w:r w:rsidR="00925196" w:rsidRPr="00F2177B">
        <w:rPr>
          <w:rFonts w:cs="Verdana"/>
          <w:i/>
          <w:iCs/>
          <w:lang w:eastAsia="en-GB"/>
        </w:rPr>
        <w:t xml:space="preserve"> considered together in a weight-of-evidence approach. Information on ingredient substances (constituents/ degrada</w:t>
      </w:r>
      <w:r w:rsidR="000825EC" w:rsidRPr="00F2177B">
        <w:rPr>
          <w:rFonts w:cs="Verdana"/>
          <w:i/>
          <w:iCs/>
          <w:lang w:eastAsia="en-GB"/>
        </w:rPr>
        <w:t>tion or transformation products</w:t>
      </w:r>
      <w:r w:rsidR="00925196" w:rsidRPr="00F2177B">
        <w:rPr>
          <w:rFonts w:cs="Verdana"/>
          <w:i/>
          <w:iCs/>
          <w:lang w:eastAsia="en-GB"/>
        </w:rPr>
        <w:t xml:space="preserve">/ impurities/ additives) and </w:t>
      </w:r>
      <w:r w:rsidR="000825EC" w:rsidRPr="00F2177B">
        <w:rPr>
          <w:rFonts w:cs="Verdana"/>
          <w:i/>
          <w:iCs/>
          <w:lang w:eastAsia="en-GB"/>
        </w:rPr>
        <w:t>any</w:t>
      </w:r>
      <w:r w:rsidR="00D57D21" w:rsidRPr="00F2177B">
        <w:rPr>
          <w:rFonts w:cs="Verdana"/>
          <w:i/>
          <w:lang w:eastAsia="en-GB"/>
        </w:rPr>
        <w:t xml:space="preserve"> relevant group substance properties </w:t>
      </w:r>
      <w:r w:rsidR="00925196" w:rsidRPr="00F2177B">
        <w:rPr>
          <w:rFonts w:cs="Verdana"/>
          <w:i/>
          <w:iCs/>
          <w:lang w:eastAsia="en-GB"/>
        </w:rPr>
        <w:t>belonging to the same category, if relevant, must be recorded under the relevant sub-heading. Further instructions on how to report such information on ingredient substances will be included in the CLP Guidance, currently under development.</w:t>
      </w:r>
      <w:r w:rsidR="00164EA5" w:rsidRPr="00F2177B">
        <w:rPr>
          <w:rFonts w:cs="Verdana"/>
          <w:i/>
          <w:iCs/>
          <w:lang w:eastAsia="en-GB"/>
        </w:rPr>
        <w:t xml:space="preserve"> </w:t>
      </w:r>
      <w:r w:rsidR="00164EA5" w:rsidRPr="00F2177B">
        <w:rPr>
          <w:i/>
          <w:iCs/>
        </w:rPr>
        <w:t>Please delete all the tables and sub-sections that are not relevant for your dossier.</w:t>
      </w:r>
      <w:r w:rsidR="00164EA5" w:rsidRPr="00F2177B">
        <w:rPr>
          <w:i/>
        </w:rPr>
        <w:t xml:space="preserve"> Please amend/delete the suggested table headings below as necessary. Separate tables can be provided for different types of information</w:t>
      </w:r>
      <w:r w:rsidR="00596884" w:rsidRPr="00F2177B">
        <w:rPr>
          <w:rFonts w:cs="Verdana"/>
          <w:i/>
          <w:iCs/>
          <w:lang w:eastAsia="en-GB"/>
        </w:rPr>
        <w:t>]</w:t>
      </w:r>
      <w:r w:rsidR="0026772F" w:rsidRPr="00F2177B">
        <w:rPr>
          <w:rFonts w:cs="Verdana"/>
          <w:i/>
          <w:iCs/>
          <w:lang w:eastAsia="en-GB"/>
        </w:rPr>
        <w:t>.</w:t>
      </w:r>
      <w:r w:rsidR="00830C20" w:rsidRPr="00F2177B">
        <w:rPr>
          <w:rFonts w:cs="Verdana"/>
          <w:i/>
          <w:iCs/>
          <w:lang w:eastAsia="en-GB"/>
        </w:rPr>
        <w:t xml:space="preserve">  </w:t>
      </w:r>
    </w:p>
    <w:p w14:paraId="3D0FA302" w14:textId="56A4927D" w:rsidR="00DC7F51" w:rsidRPr="00F2177B" w:rsidRDefault="002B2908" w:rsidP="00DC7F51">
      <w:pPr>
        <w:pStyle w:val="Heading2"/>
      </w:pPr>
      <w:bookmarkStart w:id="275" w:name="_Toc133403572"/>
      <w:r w:rsidRPr="00F2177B">
        <w:t>Persistence</w:t>
      </w:r>
      <w:r w:rsidR="00032779" w:rsidRPr="00F2177B">
        <w:t xml:space="preserve"> under CLP Annex I, 4.4</w:t>
      </w:r>
      <w:bookmarkEnd w:id="275"/>
    </w:p>
    <w:p w14:paraId="1DC521A4" w14:textId="0B2F5521" w:rsidR="00925196" w:rsidRPr="00F2177B" w:rsidRDefault="00925196" w:rsidP="00F75BAF">
      <w:pPr>
        <w:ind w:left="426"/>
        <w:rPr>
          <w:i/>
          <w:iCs/>
        </w:rPr>
      </w:pPr>
      <w:r w:rsidRPr="00F2177B">
        <w:rPr>
          <w:i/>
          <w:iCs/>
        </w:rPr>
        <w:t>[Link to information that may already be available under a previous section of the CLH report template].</w:t>
      </w:r>
      <w:r w:rsidR="001D472B" w:rsidRPr="00F2177B">
        <w:rPr>
          <w:i/>
          <w:iCs/>
        </w:rPr>
        <w:t xml:space="preserve"> </w:t>
      </w:r>
    </w:p>
    <w:p w14:paraId="1BED5600" w14:textId="70D67A2B" w:rsidR="00DC7F51" w:rsidRPr="00F2177B" w:rsidRDefault="002B2908" w:rsidP="00DC7F51">
      <w:pPr>
        <w:pStyle w:val="Heading2"/>
      </w:pPr>
      <w:bookmarkStart w:id="276" w:name="_Toc133403573"/>
      <w:r w:rsidRPr="00F2177B">
        <w:t>Mobility</w:t>
      </w:r>
      <w:r w:rsidR="00032779" w:rsidRPr="00F2177B">
        <w:t xml:space="preserve"> under CLP Annex I, 4.4</w:t>
      </w:r>
      <w:bookmarkEnd w:id="276"/>
    </w:p>
    <w:p w14:paraId="43886F6B" w14:textId="06526F6E" w:rsidR="00925196" w:rsidRPr="00F2177B" w:rsidRDefault="00925196" w:rsidP="00925196">
      <w:r w:rsidRPr="00F2177B">
        <w:rPr>
          <w:rStyle w:val="TablesChar"/>
          <w:rFonts w:eastAsia="Calibri"/>
        </w:rPr>
        <w:t xml:space="preserve">Table </w:t>
      </w:r>
      <w:r w:rsidR="008C5356" w:rsidRPr="00F2177B">
        <w:rPr>
          <w:rStyle w:val="TablesChar"/>
          <w:rFonts w:eastAsia="Calibri"/>
        </w:rPr>
        <w:t>90</w:t>
      </w:r>
      <w:r w:rsidRPr="00F2177B">
        <w:rPr>
          <w:rStyle w:val="TablesChar"/>
          <w:rFonts w:eastAsia="Calibri"/>
        </w:rPr>
        <w:t>.</w:t>
      </w:r>
      <w:r w:rsidRPr="00F2177B">
        <w:rPr>
          <w:b/>
          <w:bCs/>
        </w:rPr>
        <w:t xml:space="preserve"> Summary of relevant information on mobility under CLP Annex I 4.4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0"/>
        <w:gridCol w:w="2115"/>
        <w:gridCol w:w="1604"/>
        <w:gridCol w:w="2411"/>
        <w:gridCol w:w="2375"/>
      </w:tblGrid>
      <w:tr w:rsidR="00925196" w:rsidRPr="00F2177B" w14:paraId="5F48B3F8" w14:textId="77777777" w:rsidTr="00925196">
        <w:trPr>
          <w:tblHeader/>
        </w:trPr>
        <w:tc>
          <w:tcPr>
            <w:tcW w:w="685" w:type="pct"/>
            <w:tcBorders>
              <w:top w:val="single" w:sz="4" w:space="0" w:color="auto"/>
              <w:left w:val="single" w:sz="4" w:space="0" w:color="auto"/>
              <w:bottom w:val="single" w:sz="6" w:space="0" w:color="auto"/>
              <w:right w:val="single" w:sz="6" w:space="0" w:color="auto"/>
            </w:tcBorders>
            <w:shd w:val="clear" w:color="auto" w:fill="FFFF99"/>
            <w:hideMark/>
          </w:tcPr>
          <w:p w14:paraId="64272AEB" w14:textId="77777777" w:rsidR="00925196" w:rsidRPr="00F2177B" w:rsidRDefault="0092519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Method/ Study type</w:t>
            </w:r>
          </w:p>
        </w:tc>
        <w:tc>
          <w:tcPr>
            <w:tcW w:w="1073" w:type="pct"/>
            <w:tcBorders>
              <w:top w:val="single" w:sz="4" w:space="0" w:color="auto"/>
              <w:left w:val="single" w:sz="6" w:space="0" w:color="auto"/>
              <w:bottom w:val="single" w:sz="6" w:space="0" w:color="auto"/>
              <w:right w:val="single" w:sz="6" w:space="0" w:color="auto"/>
            </w:tcBorders>
            <w:shd w:val="clear" w:color="auto" w:fill="FFFF99"/>
            <w:hideMark/>
          </w:tcPr>
          <w:p w14:paraId="4DA66B69" w14:textId="77777777" w:rsidR="00925196" w:rsidRPr="00F2177B" w:rsidRDefault="0092519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Test material and purity</w:t>
            </w:r>
          </w:p>
        </w:tc>
        <w:tc>
          <w:tcPr>
            <w:tcW w:w="814" w:type="pct"/>
            <w:tcBorders>
              <w:top w:val="single" w:sz="4" w:space="0" w:color="auto"/>
              <w:left w:val="single" w:sz="6" w:space="0" w:color="auto"/>
              <w:bottom w:val="single" w:sz="6" w:space="0" w:color="auto"/>
              <w:right w:val="single" w:sz="6" w:space="0" w:color="auto"/>
            </w:tcBorders>
            <w:shd w:val="clear" w:color="auto" w:fill="FFFF99"/>
            <w:hideMark/>
          </w:tcPr>
          <w:p w14:paraId="04738685" w14:textId="77777777" w:rsidR="00925196" w:rsidRPr="00F2177B" w:rsidRDefault="0092519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Results</w:t>
            </w:r>
          </w:p>
        </w:tc>
        <w:tc>
          <w:tcPr>
            <w:tcW w:w="1223" w:type="pct"/>
            <w:tcBorders>
              <w:top w:val="single" w:sz="4" w:space="0" w:color="auto"/>
              <w:left w:val="single" w:sz="6" w:space="0" w:color="auto"/>
              <w:bottom w:val="single" w:sz="6" w:space="0" w:color="auto"/>
              <w:right w:val="single" w:sz="6" w:space="0" w:color="auto"/>
            </w:tcBorders>
            <w:shd w:val="clear" w:color="auto" w:fill="FFFF99"/>
            <w:hideMark/>
          </w:tcPr>
          <w:p w14:paraId="5EFC5AF4" w14:textId="77777777" w:rsidR="00925196" w:rsidRPr="00F2177B" w:rsidRDefault="0092519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Remarks/Reliability</w:t>
            </w:r>
          </w:p>
        </w:tc>
        <w:tc>
          <w:tcPr>
            <w:tcW w:w="1205" w:type="pct"/>
            <w:tcBorders>
              <w:top w:val="single" w:sz="4" w:space="0" w:color="auto"/>
              <w:left w:val="single" w:sz="6" w:space="0" w:color="auto"/>
              <w:bottom w:val="single" w:sz="6" w:space="0" w:color="auto"/>
              <w:right w:val="single" w:sz="4" w:space="0" w:color="auto"/>
            </w:tcBorders>
            <w:shd w:val="clear" w:color="auto" w:fill="FFFF99"/>
            <w:hideMark/>
          </w:tcPr>
          <w:p w14:paraId="123A3D27" w14:textId="77777777" w:rsidR="00925196" w:rsidRPr="00F2177B" w:rsidRDefault="00925196">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Reference</w:t>
            </w:r>
          </w:p>
        </w:tc>
      </w:tr>
      <w:tr w:rsidR="00925196" w:rsidRPr="00F2177B" w14:paraId="4D220E68" w14:textId="77777777" w:rsidTr="00925196">
        <w:tc>
          <w:tcPr>
            <w:tcW w:w="685" w:type="pct"/>
            <w:tcBorders>
              <w:top w:val="single" w:sz="6" w:space="0" w:color="auto"/>
              <w:left w:val="single" w:sz="4" w:space="0" w:color="auto"/>
              <w:bottom w:val="single" w:sz="6" w:space="0" w:color="auto"/>
              <w:right w:val="single" w:sz="6" w:space="0" w:color="auto"/>
            </w:tcBorders>
          </w:tcPr>
          <w:p w14:paraId="032D10C8"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72E97A68"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209D901"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4ED6B116"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1D547BE7" w14:textId="77777777" w:rsidR="00925196" w:rsidRPr="00F2177B" w:rsidRDefault="00925196">
            <w:pPr>
              <w:widowControl w:val="0"/>
              <w:tabs>
                <w:tab w:val="center" w:pos="4536"/>
                <w:tab w:val="right" w:pos="9072"/>
              </w:tabs>
              <w:spacing w:after="0"/>
              <w:rPr>
                <w:b/>
                <w:color w:val="000000"/>
                <w:sz w:val="20"/>
                <w:szCs w:val="20"/>
                <w:lang w:eastAsia="en-GB"/>
              </w:rPr>
            </w:pPr>
          </w:p>
        </w:tc>
      </w:tr>
      <w:tr w:rsidR="00925196" w:rsidRPr="00F2177B" w14:paraId="6D187EFD" w14:textId="77777777" w:rsidTr="00925196">
        <w:tc>
          <w:tcPr>
            <w:tcW w:w="685" w:type="pct"/>
            <w:tcBorders>
              <w:top w:val="single" w:sz="6" w:space="0" w:color="auto"/>
              <w:left w:val="single" w:sz="4" w:space="0" w:color="auto"/>
              <w:bottom w:val="single" w:sz="6" w:space="0" w:color="auto"/>
              <w:right w:val="single" w:sz="6" w:space="0" w:color="auto"/>
            </w:tcBorders>
          </w:tcPr>
          <w:p w14:paraId="2E8F7C2E"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519BC6BA"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6023BB7D"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55DC9628"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0A795E04" w14:textId="77777777" w:rsidR="00925196" w:rsidRPr="00F2177B" w:rsidRDefault="00925196">
            <w:pPr>
              <w:widowControl w:val="0"/>
              <w:tabs>
                <w:tab w:val="center" w:pos="4536"/>
                <w:tab w:val="right" w:pos="9072"/>
              </w:tabs>
              <w:spacing w:after="0"/>
              <w:rPr>
                <w:b/>
                <w:color w:val="000000"/>
                <w:sz w:val="20"/>
                <w:szCs w:val="20"/>
                <w:lang w:eastAsia="en-GB"/>
              </w:rPr>
            </w:pPr>
          </w:p>
        </w:tc>
      </w:tr>
      <w:tr w:rsidR="00925196" w:rsidRPr="00F2177B" w14:paraId="7CEB51B9" w14:textId="77777777" w:rsidTr="00925196">
        <w:tc>
          <w:tcPr>
            <w:tcW w:w="685" w:type="pct"/>
            <w:tcBorders>
              <w:top w:val="single" w:sz="6" w:space="0" w:color="auto"/>
              <w:left w:val="single" w:sz="4" w:space="0" w:color="auto"/>
              <w:bottom w:val="single" w:sz="6" w:space="0" w:color="auto"/>
              <w:right w:val="single" w:sz="6" w:space="0" w:color="auto"/>
            </w:tcBorders>
          </w:tcPr>
          <w:p w14:paraId="5FCCB14F"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4ABB1836"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069CBAC5"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45B5C14D"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68C5877A" w14:textId="77777777" w:rsidR="00925196" w:rsidRPr="00F2177B" w:rsidRDefault="00925196">
            <w:pPr>
              <w:widowControl w:val="0"/>
              <w:tabs>
                <w:tab w:val="center" w:pos="4536"/>
                <w:tab w:val="right" w:pos="9072"/>
              </w:tabs>
              <w:spacing w:after="0"/>
              <w:rPr>
                <w:b/>
                <w:color w:val="000000"/>
                <w:sz w:val="20"/>
                <w:szCs w:val="20"/>
                <w:lang w:eastAsia="en-GB"/>
              </w:rPr>
            </w:pPr>
          </w:p>
        </w:tc>
      </w:tr>
      <w:tr w:rsidR="00925196" w:rsidRPr="00F2177B" w14:paraId="429B9B3C" w14:textId="77777777" w:rsidTr="00925196">
        <w:trPr>
          <w:trHeight w:val="65"/>
        </w:trPr>
        <w:tc>
          <w:tcPr>
            <w:tcW w:w="685" w:type="pct"/>
            <w:tcBorders>
              <w:top w:val="single" w:sz="6" w:space="0" w:color="auto"/>
              <w:left w:val="single" w:sz="4" w:space="0" w:color="auto"/>
              <w:bottom w:val="single" w:sz="6" w:space="0" w:color="auto"/>
              <w:right w:val="single" w:sz="6" w:space="0" w:color="auto"/>
            </w:tcBorders>
          </w:tcPr>
          <w:p w14:paraId="6AAB1074"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6" w:space="0" w:color="auto"/>
              <w:right w:val="single" w:sz="6" w:space="0" w:color="auto"/>
            </w:tcBorders>
          </w:tcPr>
          <w:p w14:paraId="3FA321DC"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6" w:space="0" w:color="auto"/>
              <w:right w:val="single" w:sz="6" w:space="0" w:color="auto"/>
            </w:tcBorders>
          </w:tcPr>
          <w:p w14:paraId="7056C817"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6" w:space="0" w:color="auto"/>
              <w:right w:val="single" w:sz="6" w:space="0" w:color="auto"/>
            </w:tcBorders>
          </w:tcPr>
          <w:p w14:paraId="4C470C05"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6" w:space="0" w:color="auto"/>
              <w:right w:val="single" w:sz="4" w:space="0" w:color="auto"/>
            </w:tcBorders>
          </w:tcPr>
          <w:p w14:paraId="5CA50AC9" w14:textId="77777777" w:rsidR="00925196" w:rsidRPr="00F2177B" w:rsidRDefault="00925196">
            <w:pPr>
              <w:widowControl w:val="0"/>
              <w:tabs>
                <w:tab w:val="center" w:pos="4536"/>
                <w:tab w:val="right" w:pos="9072"/>
              </w:tabs>
              <w:spacing w:after="0"/>
              <w:rPr>
                <w:b/>
                <w:color w:val="000000"/>
                <w:sz w:val="20"/>
                <w:szCs w:val="20"/>
                <w:lang w:eastAsia="en-GB"/>
              </w:rPr>
            </w:pPr>
          </w:p>
        </w:tc>
      </w:tr>
      <w:tr w:rsidR="00925196" w:rsidRPr="00F2177B" w14:paraId="484374B7" w14:textId="77777777" w:rsidTr="00925196">
        <w:trPr>
          <w:trHeight w:val="65"/>
        </w:trPr>
        <w:tc>
          <w:tcPr>
            <w:tcW w:w="685" w:type="pct"/>
            <w:tcBorders>
              <w:top w:val="single" w:sz="6" w:space="0" w:color="auto"/>
              <w:left w:val="single" w:sz="4" w:space="0" w:color="auto"/>
              <w:bottom w:val="single" w:sz="4" w:space="0" w:color="auto"/>
              <w:right w:val="single" w:sz="6" w:space="0" w:color="auto"/>
            </w:tcBorders>
          </w:tcPr>
          <w:p w14:paraId="669F1AF2"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073" w:type="pct"/>
            <w:tcBorders>
              <w:top w:val="single" w:sz="6" w:space="0" w:color="auto"/>
              <w:left w:val="single" w:sz="6" w:space="0" w:color="auto"/>
              <w:bottom w:val="single" w:sz="4" w:space="0" w:color="auto"/>
              <w:right w:val="single" w:sz="6" w:space="0" w:color="auto"/>
            </w:tcBorders>
          </w:tcPr>
          <w:p w14:paraId="00D9A111"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814" w:type="pct"/>
            <w:tcBorders>
              <w:top w:val="single" w:sz="6" w:space="0" w:color="auto"/>
              <w:left w:val="single" w:sz="6" w:space="0" w:color="auto"/>
              <w:bottom w:val="single" w:sz="4" w:space="0" w:color="auto"/>
              <w:right w:val="single" w:sz="6" w:space="0" w:color="auto"/>
            </w:tcBorders>
          </w:tcPr>
          <w:p w14:paraId="3804B2E9"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23" w:type="pct"/>
            <w:tcBorders>
              <w:top w:val="single" w:sz="6" w:space="0" w:color="auto"/>
              <w:left w:val="single" w:sz="6" w:space="0" w:color="auto"/>
              <w:bottom w:val="single" w:sz="4" w:space="0" w:color="auto"/>
              <w:right w:val="single" w:sz="6" w:space="0" w:color="auto"/>
            </w:tcBorders>
          </w:tcPr>
          <w:p w14:paraId="27507528" w14:textId="77777777" w:rsidR="00925196" w:rsidRPr="00F2177B" w:rsidRDefault="00925196">
            <w:pPr>
              <w:widowControl w:val="0"/>
              <w:tabs>
                <w:tab w:val="center" w:pos="4536"/>
                <w:tab w:val="right" w:pos="9072"/>
              </w:tabs>
              <w:spacing w:after="0"/>
              <w:rPr>
                <w:b/>
                <w:color w:val="000000"/>
                <w:sz w:val="20"/>
                <w:szCs w:val="20"/>
                <w:lang w:eastAsia="en-GB"/>
              </w:rPr>
            </w:pPr>
          </w:p>
        </w:tc>
        <w:tc>
          <w:tcPr>
            <w:tcW w:w="1205" w:type="pct"/>
            <w:tcBorders>
              <w:top w:val="single" w:sz="6" w:space="0" w:color="auto"/>
              <w:left w:val="single" w:sz="6" w:space="0" w:color="auto"/>
              <w:bottom w:val="single" w:sz="4" w:space="0" w:color="auto"/>
              <w:right w:val="single" w:sz="4" w:space="0" w:color="auto"/>
            </w:tcBorders>
          </w:tcPr>
          <w:p w14:paraId="54AB3CAC" w14:textId="77777777" w:rsidR="00925196" w:rsidRPr="00F2177B" w:rsidRDefault="00925196">
            <w:pPr>
              <w:widowControl w:val="0"/>
              <w:tabs>
                <w:tab w:val="center" w:pos="4536"/>
                <w:tab w:val="right" w:pos="9072"/>
              </w:tabs>
              <w:spacing w:after="0"/>
              <w:rPr>
                <w:b/>
                <w:color w:val="000000"/>
                <w:sz w:val="20"/>
                <w:szCs w:val="20"/>
                <w:lang w:eastAsia="en-GB"/>
              </w:rPr>
            </w:pPr>
          </w:p>
        </w:tc>
      </w:tr>
    </w:tbl>
    <w:p w14:paraId="4F447CC4" w14:textId="7B806B52" w:rsidR="00925196" w:rsidRPr="00F2177B" w:rsidRDefault="00F75BAF" w:rsidP="00925196">
      <w:pPr>
        <w:rPr>
          <w:i/>
          <w:iCs/>
        </w:rPr>
      </w:pPr>
      <w:r w:rsidRPr="00F2177B">
        <w:rPr>
          <w:i/>
          <w:iCs/>
        </w:rPr>
        <w:t xml:space="preserve">[Please insert/delete rows according to the number of studies. The table is a proposal for data presentation and </w:t>
      </w:r>
      <w:r w:rsidRPr="00F2177B">
        <w:rPr>
          <w:i/>
          <w:iCs/>
          <w:lang w:val="en-US"/>
        </w:rPr>
        <w:t>may be modified from the layout proposed to better fit the purpose</w:t>
      </w:r>
      <w:r w:rsidRPr="00F2177B">
        <w:rPr>
          <w:i/>
          <w:iCs/>
        </w:rPr>
        <w:t>.]</w:t>
      </w:r>
    </w:p>
    <w:p w14:paraId="08A21B5C" w14:textId="1320F791" w:rsidR="00FA186E" w:rsidRPr="00F2177B" w:rsidRDefault="00FA186E" w:rsidP="00925196">
      <w:pPr>
        <w:rPr>
          <w:i/>
          <w:iCs/>
        </w:rPr>
      </w:pPr>
      <w:r w:rsidRPr="00F2177B">
        <w:rPr>
          <w:i/>
          <w:iCs/>
        </w:rPr>
        <w:t>[For ionisable substances, information on the dissociation constant can also be included in the table above.]</w:t>
      </w:r>
    </w:p>
    <w:p w14:paraId="60DB1D56" w14:textId="72DAE8CD" w:rsidR="00B578B9" w:rsidRPr="00F2177B" w:rsidRDefault="00B578B9" w:rsidP="00AD44D2">
      <w:pPr>
        <w:spacing w:before="360"/>
        <w:rPr>
          <w:u w:val="single"/>
        </w:rPr>
      </w:pPr>
      <w:r w:rsidRPr="00F2177B">
        <w:rPr>
          <w:u w:val="single"/>
        </w:rPr>
        <w:t>Experimental data</w:t>
      </w:r>
    </w:p>
    <w:p w14:paraId="4C332ACD" w14:textId="16402534" w:rsidR="00B578B9" w:rsidRPr="00F2177B" w:rsidRDefault="00762DD3" w:rsidP="00DC7F51">
      <w:pPr>
        <w:pStyle w:val="Heading3"/>
      </w:pPr>
      <w:bookmarkStart w:id="277" w:name="_Toc133403574"/>
      <w:r w:rsidRPr="00F2177B">
        <w:t>Soil adsorption/ desorption studies</w:t>
      </w:r>
      <w:bookmarkEnd w:id="277"/>
      <w:r w:rsidRPr="00F2177B">
        <w:t xml:space="preserve"> </w:t>
      </w:r>
    </w:p>
    <w:p w14:paraId="241DB359" w14:textId="1325C428" w:rsidR="00762DD3" w:rsidRPr="00F2177B" w:rsidRDefault="00762DD3" w:rsidP="006746AD">
      <w:pPr>
        <w:ind w:left="720"/>
        <w:rPr>
          <w:i/>
          <w:iCs/>
        </w:rPr>
      </w:pPr>
      <w:r w:rsidRPr="00F2177B">
        <w:rPr>
          <w:i/>
          <w:iCs/>
        </w:rPr>
        <w:t>[Please make an overall summary of available experimental studies on the organic carbon- water partition coefficient, usually referring to OECD TG 106</w:t>
      </w:r>
      <w:r w:rsidR="000214DC" w:rsidRPr="00F2177B">
        <w:rPr>
          <w:i/>
          <w:iCs/>
        </w:rPr>
        <w:t xml:space="preserve"> and conclude on the relevance of the provided data</w:t>
      </w:r>
      <w:r w:rsidRPr="00F2177B">
        <w:rPr>
          <w:i/>
          <w:iCs/>
        </w:rPr>
        <w:t>]</w:t>
      </w:r>
    </w:p>
    <w:p w14:paraId="7B090268" w14:textId="286BD52C" w:rsidR="00DC7F51" w:rsidRPr="00F2177B" w:rsidRDefault="00762DD3" w:rsidP="00DC7F51">
      <w:pPr>
        <w:pStyle w:val="Heading3"/>
      </w:pPr>
      <w:bookmarkStart w:id="278" w:name="_Toc133403575"/>
      <w:r w:rsidRPr="00F2177B">
        <w:t>Other adsorption/ desorption studies</w:t>
      </w:r>
      <w:bookmarkEnd w:id="278"/>
    </w:p>
    <w:p w14:paraId="7C9D9811" w14:textId="5205F9FE" w:rsidR="00762DD3" w:rsidRPr="00F2177B" w:rsidRDefault="00762DD3" w:rsidP="006746AD">
      <w:pPr>
        <w:ind w:left="720"/>
        <w:rPr>
          <w:i/>
          <w:iCs/>
        </w:rPr>
      </w:pPr>
      <w:r w:rsidRPr="00F2177B">
        <w:rPr>
          <w:i/>
          <w:iCs/>
        </w:rPr>
        <w:t>[Please make an overall summary of other relevant information on the organic carbon- water partition coefficient, usually referring to OECD TG 121, sludge and sediment adsorption/desorption studies,</w:t>
      </w:r>
      <w:r w:rsidR="00C224F2" w:rsidRPr="00F2177B">
        <w:t xml:space="preserve"> </w:t>
      </w:r>
      <w:r w:rsidRPr="00F2177B">
        <w:rPr>
          <w:i/>
          <w:iCs/>
        </w:rPr>
        <w:t>etc.</w:t>
      </w:r>
      <w:r w:rsidR="000214DC" w:rsidRPr="00F2177B">
        <w:rPr>
          <w:i/>
          <w:iCs/>
        </w:rPr>
        <w:t xml:space="preserve"> and conclude on the relevance of the provided data</w:t>
      </w:r>
      <w:r w:rsidRPr="00F2177B">
        <w:rPr>
          <w:i/>
          <w:iCs/>
        </w:rPr>
        <w:t>]</w:t>
      </w:r>
    </w:p>
    <w:p w14:paraId="03CAE42B" w14:textId="4E7BE4CE" w:rsidR="00925196" w:rsidRPr="00F2177B" w:rsidRDefault="00762DD3" w:rsidP="00925196">
      <w:pPr>
        <w:pStyle w:val="Heading3"/>
      </w:pPr>
      <w:bookmarkStart w:id="279" w:name="_Toc133403576"/>
      <w:r w:rsidRPr="00F2177B">
        <w:t>Experimental information from soil column leaching studies</w:t>
      </w:r>
      <w:bookmarkEnd w:id="279"/>
    </w:p>
    <w:p w14:paraId="5750F194" w14:textId="0E900A29" w:rsidR="00762DD3" w:rsidRPr="00F2177B" w:rsidRDefault="00762DD3" w:rsidP="006746AD">
      <w:pPr>
        <w:ind w:left="720"/>
        <w:rPr>
          <w:i/>
          <w:iCs/>
        </w:rPr>
      </w:pPr>
      <w:r w:rsidRPr="00F2177B">
        <w:rPr>
          <w:i/>
          <w:iCs/>
        </w:rPr>
        <w:t>[Please make an overall summary of available experimental studies from leaching studies, usually referring to OECD TG 312</w:t>
      </w:r>
      <w:r w:rsidR="000214DC" w:rsidRPr="00F2177B">
        <w:rPr>
          <w:i/>
          <w:iCs/>
        </w:rPr>
        <w:t xml:space="preserve"> and conclude on the relevance of the provided data</w:t>
      </w:r>
      <w:r w:rsidR="00F643D7" w:rsidRPr="00F2177B">
        <w:rPr>
          <w:i/>
          <w:iCs/>
        </w:rPr>
        <w:t>. Information from soil thin or thick layer chromatography (TLC) experiments, can also be included, here.</w:t>
      </w:r>
      <w:r w:rsidRPr="00F2177B">
        <w:rPr>
          <w:i/>
          <w:iCs/>
        </w:rPr>
        <w:t>]</w:t>
      </w:r>
    </w:p>
    <w:p w14:paraId="0FA6C6FD" w14:textId="232573D9" w:rsidR="000214DC" w:rsidRPr="00F2177B" w:rsidRDefault="000214DC" w:rsidP="00EE039A">
      <w:pPr>
        <w:pStyle w:val="Heading3"/>
      </w:pPr>
      <w:bookmarkStart w:id="280" w:name="_Toc133403577"/>
      <w:r w:rsidRPr="00F2177B">
        <w:t>Other information from leaching studies (sludge leaching studies)</w:t>
      </w:r>
      <w:bookmarkEnd w:id="280"/>
    </w:p>
    <w:p w14:paraId="1453C4BF" w14:textId="613E58B5" w:rsidR="000214DC" w:rsidRPr="00F2177B" w:rsidRDefault="000214DC" w:rsidP="006746AD">
      <w:pPr>
        <w:ind w:left="720"/>
        <w:rPr>
          <w:i/>
          <w:iCs/>
        </w:rPr>
      </w:pPr>
      <w:r w:rsidRPr="00F2177B">
        <w:rPr>
          <w:i/>
          <w:iCs/>
        </w:rPr>
        <w:t>[Please make an overall summary of other available information from leaching studies, e.g. from field studies, lysimeter studies,  etc. and conclude on the relevance of the provided data]</w:t>
      </w:r>
    </w:p>
    <w:p w14:paraId="254D381F" w14:textId="5580A7ED" w:rsidR="00925196" w:rsidRPr="00F2177B" w:rsidRDefault="00925196" w:rsidP="00925196">
      <w:pPr>
        <w:pStyle w:val="Heading3"/>
      </w:pPr>
      <w:bookmarkStart w:id="281" w:name="_Toc133403578"/>
      <w:r w:rsidRPr="00F2177B">
        <w:lastRenderedPageBreak/>
        <w:t>Estimated data</w:t>
      </w:r>
      <w:r w:rsidR="000214DC" w:rsidRPr="00F2177B">
        <w:t xml:space="preserve"> on mobility, including read-across</w:t>
      </w:r>
      <w:bookmarkEnd w:id="281"/>
    </w:p>
    <w:p w14:paraId="6037CCD9" w14:textId="2D951786" w:rsidR="000214DC" w:rsidRPr="00F2177B" w:rsidRDefault="00925196" w:rsidP="006746AD">
      <w:pPr>
        <w:ind w:left="720"/>
        <w:rPr>
          <w:i/>
          <w:iCs/>
        </w:rPr>
      </w:pPr>
      <w:r w:rsidRPr="00F2177B">
        <w:rPr>
          <w:i/>
          <w:iCs/>
        </w:rPr>
        <w:t>[Please provide a short overall summary of the reported estimated data, for example ones derived from computational/ QSARs, environmental fate models, read-across/grouping, etc. and conclude on the relevance of the provided information.</w:t>
      </w:r>
      <w:r w:rsidR="00D57D21" w:rsidRPr="00F2177B">
        <w:rPr>
          <w:i/>
          <w:iCs/>
        </w:rPr>
        <w:t xml:space="preserve"> If appropriate, a separate heading for read-across can be created</w:t>
      </w:r>
      <w:r w:rsidR="001678CE" w:rsidRPr="00F2177B">
        <w:rPr>
          <w:i/>
          <w:iCs/>
        </w:rPr>
        <w:t xml:space="preserve"> and even be moved in an earlier section if deemed appropriate</w:t>
      </w:r>
      <w:r w:rsidR="00D57D21" w:rsidRPr="00F2177B">
        <w:rPr>
          <w:i/>
          <w:iCs/>
        </w:rPr>
        <w:t>.</w:t>
      </w:r>
      <w:r w:rsidRPr="00F2177B">
        <w:rPr>
          <w:i/>
          <w:iCs/>
        </w:rPr>
        <w:t>]</w:t>
      </w:r>
    </w:p>
    <w:p w14:paraId="1E6EBB28" w14:textId="4D4C2A6C" w:rsidR="00925196" w:rsidRPr="00F2177B" w:rsidRDefault="00925196" w:rsidP="00925196">
      <w:pPr>
        <w:pStyle w:val="Heading3"/>
      </w:pPr>
      <w:bookmarkStart w:id="282" w:name="_Toc133403579"/>
      <w:r w:rsidRPr="00F2177B">
        <w:t>Water solubility</w:t>
      </w:r>
      <w:bookmarkEnd w:id="282"/>
    </w:p>
    <w:p w14:paraId="7E0454E3" w14:textId="65FA5BFF" w:rsidR="00925196" w:rsidRPr="00F2177B" w:rsidRDefault="00925196" w:rsidP="006746AD">
      <w:pPr>
        <w:ind w:left="720"/>
        <w:rPr>
          <w:i/>
          <w:iCs/>
        </w:rPr>
      </w:pPr>
      <w:r w:rsidRPr="00F2177B">
        <w:rPr>
          <w:i/>
          <w:iCs/>
        </w:rPr>
        <w:t>[Please make an overall summary of available experimental studies on water solubility, make reference on earlier section, if appropriate]</w:t>
      </w:r>
    </w:p>
    <w:p w14:paraId="190EA25C" w14:textId="74950B98" w:rsidR="00925196" w:rsidRPr="00F2177B" w:rsidRDefault="00925196" w:rsidP="00925196">
      <w:pPr>
        <w:pStyle w:val="Heading3"/>
      </w:pPr>
      <w:bookmarkStart w:id="283" w:name="_Toc133403580"/>
      <w:r w:rsidRPr="00F2177B">
        <w:t>Other convincing scientific evidence (for example, monitoring data)</w:t>
      </w:r>
      <w:bookmarkEnd w:id="283"/>
    </w:p>
    <w:p w14:paraId="14EABCAF" w14:textId="3F086ED3" w:rsidR="00925196" w:rsidRPr="00F2177B" w:rsidRDefault="00925196" w:rsidP="006746AD">
      <w:pPr>
        <w:ind w:left="720"/>
        <w:rPr>
          <w:i/>
          <w:iCs/>
        </w:rPr>
      </w:pPr>
      <w:r w:rsidRPr="00F2177B">
        <w:rPr>
          <w:i/>
          <w:iCs/>
        </w:rPr>
        <w:t>[Please make an overall summary of available monitoring data or other relevant infor</w:t>
      </w:r>
      <w:r w:rsidR="00A321DD" w:rsidRPr="00F2177B">
        <w:rPr>
          <w:i/>
          <w:iCs/>
        </w:rPr>
        <w:t>ma</w:t>
      </w:r>
      <w:r w:rsidRPr="00F2177B">
        <w:rPr>
          <w:i/>
          <w:iCs/>
        </w:rPr>
        <w:t>tion</w:t>
      </w:r>
      <w:r w:rsidR="00A321DD" w:rsidRPr="00F2177B">
        <w:rPr>
          <w:i/>
          <w:iCs/>
        </w:rPr>
        <w:t xml:space="preserve"> and conclude on the relevance of the provided information.</w:t>
      </w:r>
      <w:r w:rsidRPr="00F2177B">
        <w:rPr>
          <w:i/>
          <w:iCs/>
        </w:rPr>
        <w:t>]</w:t>
      </w:r>
    </w:p>
    <w:p w14:paraId="509C01A0" w14:textId="062EF93F" w:rsidR="00510763" w:rsidRPr="00F2177B" w:rsidRDefault="00510763" w:rsidP="00510763">
      <w:pPr>
        <w:pStyle w:val="Heading2"/>
      </w:pPr>
      <w:bookmarkStart w:id="284" w:name="_Toc133403581"/>
      <w:r w:rsidRPr="00F2177B">
        <w:t>Toxicity</w:t>
      </w:r>
      <w:r w:rsidR="00E11FE2" w:rsidRPr="00F2177B">
        <w:t xml:space="preserve"> under CLP Annex I, 4.4</w:t>
      </w:r>
      <w:bookmarkEnd w:id="284"/>
    </w:p>
    <w:p w14:paraId="370F238B" w14:textId="77777777" w:rsidR="00925196" w:rsidRPr="00F2177B" w:rsidRDefault="00925196" w:rsidP="0051345B">
      <w:pPr>
        <w:ind w:left="426"/>
        <w:rPr>
          <w:i/>
          <w:iCs/>
        </w:rPr>
      </w:pPr>
      <w:r w:rsidRPr="00F2177B">
        <w:rPr>
          <w:i/>
          <w:iCs/>
        </w:rPr>
        <w:t>[Link to information that may already be available under a previous section of the CLH report template].</w:t>
      </w:r>
    </w:p>
    <w:p w14:paraId="22A6913C" w14:textId="06DC7CC7" w:rsidR="00510763" w:rsidRPr="00F2177B" w:rsidRDefault="00510763" w:rsidP="00510763">
      <w:pPr>
        <w:pStyle w:val="Heading2"/>
      </w:pPr>
      <w:bookmarkStart w:id="285" w:name="_Toc133403582"/>
      <w:r w:rsidRPr="00F2177B">
        <w:t>Short summary and overall relevance of the provided information on the PMT and vPvM properties</w:t>
      </w:r>
      <w:bookmarkEnd w:id="285"/>
    </w:p>
    <w:p w14:paraId="0823FD2E" w14:textId="6744BB60" w:rsidR="00CD4D3C" w:rsidRPr="00F2177B" w:rsidRDefault="00CD4D3C" w:rsidP="0029033F">
      <w:pPr>
        <w:ind w:left="426"/>
        <w:rPr>
          <w:i/>
          <w:iCs/>
        </w:rPr>
      </w:pPr>
      <w:r w:rsidRPr="00F2177B">
        <w:rPr>
          <w:i/>
          <w:iCs/>
        </w:rPr>
        <w:t>[Please make a short summary of the evidence on the persistent, mobile and toxic (PMT) and very persistent, very mobile (vPvM) properties under CLP Annex I, 4.4. and conclude on the relevance of the provided data.]</w:t>
      </w:r>
    </w:p>
    <w:p w14:paraId="79EC4449" w14:textId="2DBDAFB2" w:rsidR="00510763" w:rsidRPr="00F2177B" w:rsidRDefault="00510763" w:rsidP="00510763">
      <w:pPr>
        <w:pStyle w:val="Heading2"/>
      </w:pPr>
      <w:bookmarkStart w:id="286" w:name="_Toc133403583"/>
      <w:r w:rsidRPr="00F2177B">
        <w:t>Comparison with the CLP criteria and conclusion on classification and labelling for PMT/vPvM hazards</w:t>
      </w:r>
      <w:bookmarkEnd w:id="286"/>
    </w:p>
    <w:p w14:paraId="0E929EE5" w14:textId="06368B3C" w:rsidR="00510763" w:rsidRPr="00F2177B" w:rsidRDefault="00925196" w:rsidP="0029033F">
      <w:pPr>
        <w:ind w:left="426"/>
        <w:rPr>
          <w:i/>
          <w:iCs/>
        </w:rPr>
      </w:pPr>
      <w:r w:rsidRPr="00F2177B">
        <w:rPr>
          <w:i/>
          <w:iCs/>
        </w:rPr>
        <w:t>[Please compare the results with the CLP classification criteria for the hazard class in question, i.e. PMT and vPvM. More details on the assessment approach, e.g. based on parent or ingredient substance, read-across, etc. to be included here, as well as an overall conclusion on the classification.</w:t>
      </w:r>
      <w:r w:rsidR="00B2117A" w:rsidRPr="00F2177B">
        <w:rPr>
          <w:i/>
          <w:iCs/>
        </w:rPr>
        <w:t xml:space="preserve"> Separate conclusions on P and </w:t>
      </w:r>
      <w:r w:rsidR="00F44DC7" w:rsidRPr="00F2177B">
        <w:rPr>
          <w:i/>
          <w:iCs/>
        </w:rPr>
        <w:t>M</w:t>
      </w:r>
      <w:r w:rsidR="00B2117A" w:rsidRPr="00F2177B">
        <w:rPr>
          <w:i/>
          <w:iCs/>
        </w:rPr>
        <w:t xml:space="preserve"> and T need to be drawn.</w:t>
      </w:r>
      <w:r w:rsidR="005B7FE4" w:rsidRPr="00F2177B">
        <w:rPr>
          <w:i/>
          <w:iCs/>
        </w:rPr>
        <w:t xml:space="preserve"> These last two sections may also be merged, if appropriate.</w:t>
      </w:r>
      <w:r w:rsidRPr="00F2177B">
        <w:rPr>
          <w:i/>
          <w:iCs/>
        </w:rPr>
        <w:t>]</w:t>
      </w:r>
    </w:p>
    <w:p w14:paraId="401FEC9E" w14:textId="09E4905B" w:rsidR="00247BDC" w:rsidRPr="00F2177B" w:rsidRDefault="007C79DE" w:rsidP="00767FAD">
      <w:pPr>
        <w:pStyle w:val="Heading1"/>
      </w:pPr>
      <w:bookmarkStart w:id="287" w:name="_Toc133403584"/>
      <w:r w:rsidRPr="00F2177B">
        <w:rPr>
          <w:caps w:val="0"/>
        </w:rPr>
        <w:t>EVALUATION OF ADDITIONAL HAZARDS</w:t>
      </w:r>
      <w:bookmarkEnd w:id="287"/>
    </w:p>
    <w:p w14:paraId="23C53CCC" w14:textId="77777777" w:rsidR="00247BDC" w:rsidRPr="00F2177B" w:rsidRDefault="00247BDC" w:rsidP="00767FAD">
      <w:pPr>
        <w:pStyle w:val="Heading2"/>
      </w:pPr>
      <w:bookmarkStart w:id="288" w:name="_Toc133403585"/>
      <w:r w:rsidRPr="00F2177B">
        <w:t>Hazardous to the ozone layer</w:t>
      </w:r>
      <w:bookmarkEnd w:id="288"/>
    </w:p>
    <w:p w14:paraId="60BA17F4" w14:textId="2A8A7B7E" w:rsidR="00247BDC" w:rsidRPr="00F2177B" w:rsidRDefault="00D2048A" w:rsidP="00F17EF3">
      <w:pPr>
        <w:pStyle w:val="Tables"/>
      </w:pPr>
      <w:r w:rsidRPr="00F2177B">
        <w:t xml:space="preserve">Table </w:t>
      </w:r>
      <w:r w:rsidR="008C5356" w:rsidRPr="00F2177B">
        <w:t>91</w:t>
      </w:r>
      <w:r w:rsidRPr="00F2177B">
        <w:t xml:space="preserve">: </w:t>
      </w:r>
      <w:r w:rsidR="00247BDC" w:rsidRPr="00F2177B">
        <w:t>Summary table of data concerning hazardous properties of the substance for the ozone layer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60"/>
        <w:gridCol w:w="1230"/>
        <w:gridCol w:w="2754"/>
        <w:gridCol w:w="2607"/>
        <w:gridCol w:w="2028"/>
      </w:tblGrid>
      <w:tr w:rsidR="00247BDC" w:rsidRPr="00F2177B" w14:paraId="551A6D06" w14:textId="77777777" w:rsidTr="00773891">
        <w:trPr>
          <w:tblHeader/>
        </w:trPr>
        <w:tc>
          <w:tcPr>
            <w:tcW w:w="593" w:type="pct"/>
            <w:shd w:val="clear" w:color="auto" w:fill="FFFF99"/>
          </w:tcPr>
          <w:p w14:paraId="5E35CE2B" w14:textId="77777777" w:rsidR="00247BDC" w:rsidRPr="00F2177B" w:rsidRDefault="00247BDC" w:rsidP="00773891">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Type of study/data</w:t>
            </w:r>
          </w:p>
        </w:tc>
        <w:tc>
          <w:tcPr>
            <w:tcW w:w="629" w:type="pct"/>
            <w:shd w:val="clear" w:color="auto" w:fill="FFFF99"/>
          </w:tcPr>
          <w:p w14:paraId="5133425A" w14:textId="77777777" w:rsidR="00247BDC" w:rsidRPr="00F2177B" w:rsidRDefault="00247BDC" w:rsidP="00773891">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 xml:space="preserve">Test substance, </w:t>
            </w:r>
          </w:p>
        </w:tc>
        <w:tc>
          <w:tcPr>
            <w:tcW w:w="1408" w:type="pct"/>
            <w:shd w:val="clear" w:color="auto" w:fill="FFFF99"/>
          </w:tcPr>
          <w:p w14:paraId="368564C4" w14:textId="77777777" w:rsidR="00247BDC" w:rsidRPr="00F2177B" w:rsidRDefault="00247BDC" w:rsidP="00773891">
            <w:pPr>
              <w:widowControl w:val="0"/>
              <w:tabs>
                <w:tab w:val="center" w:pos="4536"/>
                <w:tab w:val="right" w:pos="9072"/>
              </w:tabs>
              <w:spacing w:after="0"/>
              <w:rPr>
                <w:b/>
                <w:color w:val="000000"/>
                <w:sz w:val="20"/>
                <w:szCs w:val="20"/>
                <w:lang w:eastAsia="en-GB"/>
              </w:rPr>
            </w:pPr>
            <w:r w:rsidRPr="00F2177B">
              <w:rPr>
                <w:b/>
                <w:color w:val="000000"/>
                <w:sz w:val="20"/>
                <w:szCs w:val="20"/>
                <w:lang w:eastAsia="en-GB"/>
              </w:rPr>
              <w:t>Relevant information about the study (as applicable)</w:t>
            </w:r>
          </w:p>
        </w:tc>
        <w:tc>
          <w:tcPr>
            <w:tcW w:w="1333" w:type="pct"/>
            <w:shd w:val="clear" w:color="auto" w:fill="FFFF99"/>
          </w:tcPr>
          <w:p w14:paraId="36778686" w14:textId="77777777" w:rsidR="00247BDC" w:rsidRPr="00F2177B" w:rsidRDefault="00247BDC" w:rsidP="00773891">
            <w:pPr>
              <w:widowControl w:val="0"/>
              <w:tabs>
                <w:tab w:val="center" w:pos="4536"/>
                <w:tab w:val="right" w:pos="9072"/>
              </w:tabs>
              <w:spacing w:after="0"/>
              <w:jc w:val="center"/>
              <w:rPr>
                <w:b/>
                <w:color w:val="000000"/>
                <w:sz w:val="20"/>
                <w:szCs w:val="20"/>
                <w:lang w:eastAsia="en-GB"/>
              </w:rPr>
            </w:pPr>
            <w:r w:rsidRPr="00F2177B">
              <w:rPr>
                <w:b/>
                <w:color w:val="000000"/>
                <w:sz w:val="20"/>
                <w:szCs w:val="20"/>
                <w:lang w:eastAsia="en-GB"/>
              </w:rPr>
              <w:t>Observations</w:t>
            </w:r>
          </w:p>
        </w:tc>
        <w:tc>
          <w:tcPr>
            <w:tcW w:w="1037" w:type="pct"/>
            <w:shd w:val="clear" w:color="auto" w:fill="FFFF99"/>
          </w:tcPr>
          <w:p w14:paraId="22709BEC" w14:textId="77777777" w:rsidR="00247BDC" w:rsidRPr="00F2177B" w:rsidRDefault="002008E1" w:rsidP="00773891">
            <w:pPr>
              <w:widowControl w:val="0"/>
              <w:tabs>
                <w:tab w:val="center" w:pos="4536"/>
                <w:tab w:val="right" w:pos="9072"/>
              </w:tabs>
              <w:spacing w:after="0"/>
              <w:jc w:val="center"/>
              <w:rPr>
                <w:b/>
                <w:color w:val="000000"/>
                <w:sz w:val="20"/>
                <w:szCs w:val="20"/>
                <w:lang w:eastAsia="en-GB"/>
              </w:rPr>
            </w:pPr>
            <w:r w:rsidRPr="00F2177B">
              <w:rPr>
                <w:b/>
                <w:color w:val="000000"/>
                <w:sz w:val="20"/>
                <w:szCs w:val="20"/>
                <w:lang w:eastAsia="en-GB"/>
              </w:rPr>
              <w:t>Reference</w:t>
            </w:r>
          </w:p>
        </w:tc>
      </w:tr>
      <w:tr w:rsidR="00247BDC" w:rsidRPr="00F2177B" w14:paraId="247CA7EF" w14:textId="77777777" w:rsidTr="00773891">
        <w:tc>
          <w:tcPr>
            <w:tcW w:w="593" w:type="pct"/>
            <w:shd w:val="clear" w:color="auto" w:fill="auto"/>
          </w:tcPr>
          <w:p w14:paraId="71D5532C" w14:textId="77777777" w:rsidR="00247BDC" w:rsidRPr="00F2177B" w:rsidRDefault="00247BDC" w:rsidP="00773891">
            <w:pPr>
              <w:widowControl w:val="0"/>
              <w:tabs>
                <w:tab w:val="center" w:pos="4536"/>
                <w:tab w:val="right" w:pos="9072"/>
              </w:tabs>
              <w:spacing w:after="0"/>
              <w:rPr>
                <w:color w:val="000000"/>
                <w:sz w:val="20"/>
                <w:szCs w:val="20"/>
                <w:lang w:eastAsia="en-GB"/>
              </w:rPr>
            </w:pPr>
          </w:p>
        </w:tc>
        <w:tc>
          <w:tcPr>
            <w:tcW w:w="629" w:type="pct"/>
          </w:tcPr>
          <w:p w14:paraId="1FE4B094" w14:textId="77777777" w:rsidR="00247BDC" w:rsidRPr="00F2177B" w:rsidRDefault="00247BDC" w:rsidP="00773891">
            <w:pPr>
              <w:widowControl w:val="0"/>
              <w:tabs>
                <w:tab w:val="center" w:pos="4536"/>
                <w:tab w:val="right" w:pos="9072"/>
              </w:tabs>
              <w:spacing w:after="0"/>
              <w:rPr>
                <w:color w:val="000000"/>
                <w:sz w:val="20"/>
                <w:szCs w:val="20"/>
                <w:lang w:eastAsia="en-GB"/>
              </w:rPr>
            </w:pPr>
          </w:p>
        </w:tc>
        <w:tc>
          <w:tcPr>
            <w:tcW w:w="1408" w:type="pct"/>
            <w:shd w:val="clear" w:color="auto" w:fill="auto"/>
          </w:tcPr>
          <w:p w14:paraId="2356DF54" w14:textId="77777777" w:rsidR="00247BDC" w:rsidRPr="00F2177B" w:rsidRDefault="00247BDC" w:rsidP="00773891">
            <w:pPr>
              <w:widowControl w:val="0"/>
              <w:tabs>
                <w:tab w:val="center" w:pos="4536"/>
                <w:tab w:val="right" w:pos="9072"/>
              </w:tabs>
              <w:spacing w:after="0"/>
              <w:rPr>
                <w:color w:val="000000"/>
                <w:sz w:val="20"/>
                <w:szCs w:val="20"/>
                <w:lang w:eastAsia="en-GB"/>
              </w:rPr>
            </w:pPr>
          </w:p>
        </w:tc>
        <w:tc>
          <w:tcPr>
            <w:tcW w:w="1333" w:type="pct"/>
            <w:shd w:val="clear" w:color="auto" w:fill="auto"/>
          </w:tcPr>
          <w:p w14:paraId="56C270E2" w14:textId="77777777" w:rsidR="00247BDC" w:rsidRPr="00F2177B" w:rsidRDefault="00247BDC" w:rsidP="00773891">
            <w:pPr>
              <w:widowControl w:val="0"/>
              <w:tabs>
                <w:tab w:val="center" w:pos="4536"/>
                <w:tab w:val="right" w:pos="9072"/>
              </w:tabs>
              <w:spacing w:after="0"/>
              <w:jc w:val="center"/>
              <w:rPr>
                <w:color w:val="000000"/>
                <w:sz w:val="20"/>
                <w:szCs w:val="20"/>
                <w:lang w:eastAsia="en-GB"/>
              </w:rPr>
            </w:pPr>
          </w:p>
        </w:tc>
        <w:tc>
          <w:tcPr>
            <w:tcW w:w="1037" w:type="pct"/>
            <w:shd w:val="clear" w:color="auto" w:fill="auto"/>
          </w:tcPr>
          <w:p w14:paraId="7C715FFF" w14:textId="77777777" w:rsidR="00247BDC" w:rsidRPr="00F2177B" w:rsidRDefault="00247BDC" w:rsidP="00773891">
            <w:pPr>
              <w:widowControl w:val="0"/>
              <w:tabs>
                <w:tab w:val="center" w:pos="4536"/>
                <w:tab w:val="right" w:pos="9072"/>
              </w:tabs>
              <w:spacing w:after="0"/>
              <w:jc w:val="center"/>
              <w:rPr>
                <w:color w:val="000000"/>
                <w:sz w:val="20"/>
                <w:szCs w:val="20"/>
                <w:lang w:eastAsia="en-GB"/>
              </w:rPr>
            </w:pPr>
          </w:p>
        </w:tc>
      </w:tr>
      <w:tr w:rsidR="00247BDC" w:rsidRPr="00F2177B" w14:paraId="7999E337" w14:textId="77777777" w:rsidTr="00773891">
        <w:tc>
          <w:tcPr>
            <w:tcW w:w="593" w:type="pct"/>
            <w:shd w:val="clear" w:color="auto" w:fill="auto"/>
          </w:tcPr>
          <w:p w14:paraId="5D433DAF" w14:textId="77777777" w:rsidR="00247BDC" w:rsidRPr="00F2177B" w:rsidRDefault="00247BDC" w:rsidP="00773891">
            <w:pPr>
              <w:widowControl w:val="0"/>
              <w:tabs>
                <w:tab w:val="center" w:pos="4536"/>
                <w:tab w:val="right" w:pos="9072"/>
              </w:tabs>
              <w:spacing w:after="0"/>
              <w:rPr>
                <w:color w:val="000000"/>
                <w:sz w:val="20"/>
                <w:szCs w:val="20"/>
                <w:lang w:eastAsia="en-GB"/>
              </w:rPr>
            </w:pPr>
          </w:p>
        </w:tc>
        <w:tc>
          <w:tcPr>
            <w:tcW w:w="629" w:type="pct"/>
          </w:tcPr>
          <w:p w14:paraId="77A255D0" w14:textId="77777777" w:rsidR="00247BDC" w:rsidRPr="00F2177B" w:rsidRDefault="00247BDC" w:rsidP="00773891">
            <w:pPr>
              <w:widowControl w:val="0"/>
              <w:tabs>
                <w:tab w:val="center" w:pos="4536"/>
                <w:tab w:val="right" w:pos="9072"/>
              </w:tabs>
              <w:spacing w:after="0"/>
              <w:rPr>
                <w:color w:val="000000"/>
                <w:sz w:val="20"/>
                <w:szCs w:val="20"/>
                <w:lang w:eastAsia="en-GB"/>
              </w:rPr>
            </w:pPr>
          </w:p>
        </w:tc>
        <w:tc>
          <w:tcPr>
            <w:tcW w:w="1408" w:type="pct"/>
            <w:shd w:val="clear" w:color="auto" w:fill="auto"/>
          </w:tcPr>
          <w:p w14:paraId="29C2F457" w14:textId="77777777" w:rsidR="00247BDC" w:rsidRPr="00F2177B" w:rsidRDefault="00247BDC" w:rsidP="00773891">
            <w:pPr>
              <w:widowControl w:val="0"/>
              <w:tabs>
                <w:tab w:val="center" w:pos="4536"/>
                <w:tab w:val="right" w:pos="9072"/>
              </w:tabs>
              <w:spacing w:after="0"/>
              <w:rPr>
                <w:color w:val="000000"/>
                <w:sz w:val="20"/>
                <w:szCs w:val="20"/>
                <w:lang w:eastAsia="en-GB"/>
              </w:rPr>
            </w:pPr>
          </w:p>
        </w:tc>
        <w:tc>
          <w:tcPr>
            <w:tcW w:w="1333" w:type="pct"/>
            <w:shd w:val="clear" w:color="auto" w:fill="auto"/>
          </w:tcPr>
          <w:p w14:paraId="3724771C" w14:textId="77777777" w:rsidR="00247BDC" w:rsidRPr="00F2177B" w:rsidRDefault="00247BDC" w:rsidP="00773891">
            <w:pPr>
              <w:widowControl w:val="0"/>
              <w:tabs>
                <w:tab w:val="center" w:pos="4536"/>
                <w:tab w:val="right" w:pos="9072"/>
              </w:tabs>
              <w:spacing w:after="0"/>
              <w:jc w:val="center"/>
              <w:rPr>
                <w:color w:val="000000"/>
                <w:sz w:val="20"/>
                <w:szCs w:val="20"/>
                <w:lang w:eastAsia="en-GB"/>
              </w:rPr>
            </w:pPr>
          </w:p>
        </w:tc>
        <w:tc>
          <w:tcPr>
            <w:tcW w:w="1037" w:type="pct"/>
            <w:shd w:val="clear" w:color="auto" w:fill="auto"/>
          </w:tcPr>
          <w:p w14:paraId="0CFA4E48" w14:textId="77777777" w:rsidR="00247BDC" w:rsidRPr="00F2177B" w:rsidRDefault="00247BDC" w:rsidP="00773891">
            <w:pPr>
              <w:widowControl w:val="0"/>
              <w:tabs>
                <w:tab w:val="center" w:pos="4536"/>
                <w:tab w:val="right" w:pos="9072"/>
              </w:tabs>
              <w:spacing w:after="0"/>
              <w:jc w:val="center"/>
              <w:rPr>
                <w:color w:val="000000"/>
                <w:sz w:val="20"/>
                <w:szCs w:val="20"/>
                <w:lang w:eastAsia="en-GB"/>
              </w:rPr>
            </w:pPr>
          </w:p>
        </w:tc>
      </w:tr>
    </w:tbl>
    <w:p w14:paraId="1FAEA4A0" w14:textId="77777777" w:rsidR="00580E2A" w:rsidRPr="00F2177B" w:rsidRDefault="00DD21D4" w:rsidP="00580E2A">
      <w:pPr>
        <w:pStyle w:val="NormalItalic0"/>
      </w:pPr>
      <w:r w:rsidRPr="00F2177B">
        <w:t>[Please insert/delete rows according to the number of studies</w:t>
      </w:r>
      <w:r w:rsidR="00580E2A" w:rsidRPr="00F2177B">
        <w:t>.</w:t>
      </w:r>
      <w:r w:rsidR="003C2B43" w:rsidRPr="00F2177B">
        <w:t xml:space="preserve"> The table is a proposal for data presentation and </w:t>
      </w:r>
      <w:r w:rsidR="003C2B43" w:rsidRPr="00F2177B">
        <w:rPr>
          <w:lang w:val="en-US"/>
        </w:rPr>
        <w:t xml:space="preserve">may be modified from the </w:t>
      </w:r>
      <w:r w:rsidR="00D3456A" w:rsidRPr="00F2177B">
        <w:rPr>
          <w:lang w:val="en-US"/>
        </w:rPr>
        <w:t>layout</w:t>
      </w:r>
      <w:r w:rsidR="003C2B43" w:rsidRPr="00F2177B">
        <w:rPr>
          <w:lang w:val="en-US"/>
        </w:rPr>
        <w:t xml:space="preserve"> proposed to better fit the purpose</w:t>
      </w:r>
      <w:r w:rsidR="003C2B43" w:rsidRPr="00F2177B">
        <w:t>.</w:t>
      </w:r>
      <w:r w:rsidR="00580E2A" w:rsidRPr="00F2177B">
        <w:t>]</w:t>
      </w:r>
    </w:p>
    <w:p w14:paraId="09EE5A7B" w14:textId="77777777" w:rsidR="00247BDC" w:rsidRPr="00F2177B" w:rsidRDefault="00247BDC" w:rsidP="00767FAD">
      <w:pPr>
        <w:pStyle w:val="Heading3"/>
        <w:rPr>
          <w:szCs w:val="24"/>
        </w:rPr>
      </w:pPr>
      <w:bookmarkStart w:id="289" w:name="_Toc133403586"/>
      <w:r w:rsidRPr="00F2177B">
        <w:lastRenderedPageBreak/>
        <w:t>Short summary and overall relevance of the provided information on ozone layer hazard</w:t>
      </w:r>
      <w:bookmarkEnd w:id="289"/>
    </w:p>
    <w:p w14:paraId="1811D7AF" w14:textId="77777777" w:rsidR="00247BDC" w:rsidRPr="00F2177B" w:rsidRDefault="00247BDC" w:rsidP="00F36956">
      <w:pPr>
        <w:ind w:left="720"/>
        <w:rPr>
          <w:i/>
          <w:iCs/>
        </w:rPr>
      </w:pPr>
      <w:r w:rsidRPr="00F2177B">
        <w:rPr>
          <w:i/>
          <w:iCs/>
        </w:rPr>
        <w:t>[Please make a short summary of the studies for ozone layer hazard and conclude on the relevance of the provided data.]</w:t>
      </w:r>
    </w:p>
    <w:p w14:paraId="7F8C147C" w14:textId="77777777" w:rsidR="00247BDC" w:rsidRPr="00F2177B" w:rsidRDefault="00247BDC" w:rsidP="00767FAD">
      <w:pPr>
        <w:pStyle w:val="Heading3"/>
      </w:pPr>
      <w:bookmarkStart w:id="290" w:name="_Toc133403587"/>
      <w:r w:rsidRPr="00F2177B">
        <w:t>Comparison with the CLP criteria</w:t>
      </w:r>
      <w:bookmarkEnd w:id="290"/>
    </w:p>
    <w:p w14:paraId="3BFAD6ED" w14:textId="77777777" w:rsidR="00247BDC" w:rsidRPr="00F2177B" w:rsidRDefault="00247BDC" w:rsidP="00F36956">
      <w:pPr>
        <w:ind w:left="720"/>
        <w:rPr>
          <w:i/>
          <w:iCs/>
        </w:rPr>
      </w:pPr>
      <w:r w:rsidRPr="00F2177B">
        <w:rPr>
          <w:i/>
          <w:iCs/>
        </w:rPr>
        <w:t>[Please compare the results with the CLP classification criteria for the hazard class in question, i.e. hazardous to the ozone layer.]</w:t>
      </w:r>
    </w:p>
    <w:p w14:paraId="211421EF" w14:textId="77777777" w:rsidR="00247BDC" w:rsidRPr="00F2177B" w:rsidRDefault="00247BDC" w:rsidP="00767FAD">
      <w:pPr>
        <w:pStyle w:val="Heading3"/>
      </w:pPr>
      <w:bookmarkStart w:id="291" w:name="_Toc133403588"/>
      <w:r w:rsidRPr="00F2177B">
        <w:t>Conclusion on classification and labelling for hazardous to the ozone layer</w:t>
      </w:r>
      <w:bookmarkEnd w:id="291"/>
    </w:p>
    <w:p w14:paraId="1C668D84" w14:textId="77777777" w:rsidR="00247BDC" w:rsidRPr="00F2177B" w:rsidRDefault="00247BDC" w:rsidP="00F36956">
      <w:pPr>
        <w:ind w:left="720"/>
        <w:rPr>
          <w:i/>
          <w:iCs/>
        </w:rPr>
      </w:pPr>
      <w:r w:rsidRPr="00F2177B">
        <w:rPr>
          <w:i/>
          <w:iCs/>
        </w:rPr>
        <w:t>[Please conclude on classification and labelling on hazardous to the ozone layer</w:t>
      </w:r>
      <w:r w:rsidRPr="00F2177B" w:rsidDel="000C5B57">
        <w:rPr>
          <w:i/>
          <w:iCs/>
        </w:rPr>
        <w:t xml:space="preserve"> </w:t>
      </w:r>
      <w:r w:rsidRPr="00F2177B">
        <w:rPr>
          <w:i/>
          <w:iCs/>
        </w:rPr>
        <w:t>according to the CLP criteria.]</w:t>
      </w:r>
    </w:p>
    <w:p w14:paraId="254FC391" w14:textId="5B77575C" w:rsidR="00247BDC" w:rsidRPr="00F2177B" w:rsidRDefault="00247BDC" w:rsidP="00767FAD">
      <w:pPr>
        <w:pStyle w:val="Heading1"/>
      </w:pPr>
      <w:bookmarkStart w:id="292" w:name="_Toc133403589"/>
      <w:r w:rsidRPr="00F2177B">
        <w:t xml:space="preserve">Additional </w:t>
      </w:r>
      <w:r w:rsidR="001532A9" w:rsidRPr="00F2177B">
        <w:t>la</w:t>
      </w:r>
      <w:r w:rsidRPr="00F2177B">
        <w:t>belling</w:t>
      </w:r>
      <w:bookmarkEnd w:id="292"/>
    </w:p>
    <w:p w14:paraId="000E5783" w14:textId="77777777" w:rsidR="00247BDC" w:rsidRPr="00F2177B" w:rsidRDefault="00247BDC" w:rsidP="00EB57FA">
      <w:pPr>
        <w:ind w:left="426"/>
        <w:rPr>
          <w:i/>
          <w:iCs/>
        </w:rPr>
      </w:pPr>
      <w:r w:rsidRPr="00F2177B">
        <w:rPr>
          <w:i/>
          <w:iCs/>
        </w:rPr>
        <w:t>[If relevant, please justify here the reason for supplemental hazard information in accordance with Annex II of the CLP Regulation.]</w:t>
      </w:r>
    </w:p>
    <w:p w14:paraId="413FFB28" w14:textId="77777777" w:rsidR="00247BDC" w:rsidRPr="00F2177B" w:rsidRDefault="00247BDC" w:rsidP="00767FAD">
      <w:pPr>
        <w:pStyle w:val="Heading1"/>
      </w:pPr>
      <w:bookmarkStart w:id="293" w:name="_Toc133403590"/>
      <w:r w:rsidRPr="00F2177B">
        <w:t>References</w:t>
      </w:r>
      <w:bookmarkEnd w:id="293"/>
    </w:p>
    <w:p w14:paraId="4E92FAB5" w14:textId="3EE12B1F" w:rsidR="00247BDC" w:rsidRPr="00F2177B" w:rsidRDefault="001532A9" w:rsidP="00767FAD">
      <w:pPr>
        <w:pStyle w:val="Heading1"/>
      </w:pPr>
      <w:bookmarkStart w:id="294" w:name="_Toc133403591"/>
      <w:r w:rsidRPr="00F2177B">
        <w:t>A</w:t>
      </w:r>
      <w:r w:rsidR="00247BDC" w:rsidRPr="00F2177B">
        <w:t>nnexes</w:t>
      </w:r>
      <w:bookmarkEnd w:id="294"/>
    </w:p>
    <w:p w14:paraId="77A8DCAC" w14:textId="788610A8" w:rsidR="00247BDC" w:rsidRPr="00451E15" w:rsidRDefault="00AF51DD" w:rsidP="000654E3">
      <w:pPr>
        <w:ind w:firstLine="720"/>
      </w:pPr>
      <w:r w:rsidRPr="00F2177B">
        <w:rPr>
          <w:i/>
          <w:iCs/>
        </w:rPr>
        <w:t>[Please add ANNEX I to the CLH report and potential other annexes.]</w:t>
      </w:r>
      <w:r w:rsidR="00DD66BE">
        <w:rPr>
          <w:i/>
          <w:iCs/>
        </w:rPr>
        <w:t xml:space="preserve"> </w:t>
      </w:r>
    </w:p>
    <w:sectPr w:rsidR="00247BDC" w:rsidRPr="00451E15" w:rsidSect="00E96494">
      <w:footerReference w:type="default" r:id="rId22"/>
      <w:pgSz w:w="11907" w:h="16840" w:code="9"/>
      <w:pgMar w:top="1418" w:right="1134" w:bottom="1418"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EECB" w14:textId="77777777" w:rsidR="00E0356D" w:rsidRDefault="00E0356D" w:rsidP="00743699">
      <w:pPr>
        <w:spacing w:after="0"/>
      </w:pPr>
      <w:r>
        <w:separator/>
      </w:r>
    </w:p>
  </w:endnote>
  <w:endnote w:type="continuationSeparator" w:id="0">
    <w:p w14:paraId="20F648AC" w14:textId="77777777" w:rsidR="00E0356D" w:rsidRDefault="00E0356D" w:rsidP="00743699">
      <w:pPr>
        <w:spacing w:after="0"/>
      </w:pPr>
      <w:r>
        <w:continuationSeparator/>
      </w:r>
    </w:p>
  </w:endnote>
  <w:endnote w:type="continuationNotice" w:id="1">
    <w:p w14:paraId="1E42E287" w14:textId="77777777" w:rsidR="00E0356D" w:rsidRDefault="00E03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2C23" w14:textId="77777777" w:rsidR="00987E61" w:rsidRDefault="00987E61" w:rsidP="006C6E96">
    <w:pPr>
      <w:pStyle w:val="Footer"/>
      <w:framePr w:wrap="around"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34EF335" w14:textId="77777777" w:rsidR="00987E61" w:rsidRDefault="00987E61" w:rsidP="006C6E96">
    <w:pPr>
      <w:pStyle w:val="Footer"/>
      <w:pBdr>
        <w:top w:val="none" w:sz="0" w:space="0" w:color="auto"/>
      </w:pBd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519" w14:textId="77777777" w:rsidR="00987E61" w:rsidRPr="00FF3CD3" w:rsidRDefault="00987E61" w:rsidP="00FF3CD3">
    <w:pPr>
      <w:pStyle w:val="Footer"/>
      <w:pBdr>
        <w:top w:val="none" w:sz="0" w:space="0" w:color="auto"/>
      </w:pBdr>
      <w:tabs>
        <w:tab w:val="left" w:pos="9600"/>
      </w:tabs>
      <w:ind w:right="360" w:firstLine="360"/>
      <w:jc w:val="left"/>
      <w:rPr>
        <w:rFonts w:ascii="Verdana" w:hAnsi="Verdana"/>
        <w:sz w:val="12"/>
        <w:szCs w:val="12"/>
      </w:rPr>
    </w:pPr>
    <w:r>
      <w:rPr>
        <w:rFonts w:ascii="Verdana" w:hAnsi="Verdana"/>
        <w:sz w:val="12"/>
        <w:szCs w:val="12"/>
      </w:rPr>
      <w:t>[</w:t>
    </w:r>
    <w:r w:rsidRPr="00FF3CD3">
      <w:rPr>
        <w:rFonts w:ascii="Verdana" w:hAnsi="Verdana"/>
        <w:sz w:val="12"/>
        <w:szCs w:val="12"/>
      </w:rPr>
      <w:t>04.01-MF-0</w:t>
    </w:r>
    <w:r>
      <w:rPr>
        <w:rFonts w:ascii="Verdana" w:hAnsi="Verdana"/>
        <w:sz w:val="12"/>
        <w:szCs w:val="12"/>
      </w:rPr>
      <w:t>0</w:t>
    </w:r>
    <w:r w:rsidRPr="00FF3CD3">
      <w:rPr>
        <w:rFonts w:ascii="Verdana" w:hAnsi="Verdana"/>
        <w:sz w:val="12"/>
        <w:szCs w:val="12"/>
      </w:rPr>
      <w:t>3.01</w:t>
    </w:r>
    <w:r>
      <w:rPr>
        <w:rFonts w:ascii="Verdana" w:hAnsi="Verdana"/>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3CC0" w14:textId="77777777" w:rsidR="00987E61" w:rsidRDefault="00987E61" w:rsidP="006C6E96">
    <w:pPr>
      <w:pStyle w:val="Footer"/>
      <w:framePr w:wrap="around" w:vAnchor="text" w:hAnchor="margin" w:xAlign="outside" w:y="1"/>
      <w:pBdr>
        <w:top w:val="none" w:sz="0" w:space="0" w:color="auto"/>
      </w:pBdr>
      <w:rPr>
        <w:rStyle w:val="PageNumber"/>
      </w:rPr>
    </w:pPr>
  </w:p>
  <w:p w14:paraId="09EB5B2F" w14:textId="365FD66E" w:rsidR="00987E61" w:rsidRPr="0090229D" w:rsidRDefault="00987E61" w:rsidP="006C6E96">
    <w:pPr>
      <w:pStyle w:val="Footer"/>
      <w:pBdr>
        <w:top w:val="none" w:sz="0" w:space="0" w:color="auto"/>
      </w:pBdr>
      <w:ind w:right="360" w:firstLine="360"/>
      <w:jc w:val="right"/>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rPr>
      <w:t>CLH_report_format_2013.doc</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DATE  \@ "d-MMM-yy"  \* MERGEFORMAT </w:instrText>
    </w:r>
    <w:r>
      <w:rPr>
        <w:rFonts w:ascii="Arial" w:hAnsi="Arial" w:cs="Arial"/>
      </w:rPr>
      <w:fldChar w:fldCharType="separate"/>
    </w:r>
    <w:r w:rsidR="006833C4">
      <w:rPr>
        <w:rFonts w:ascii="Arial" w:hAnsi="Arial" w:cs="Arial"/>
      </w:rPr>
      <w:t>26-Apr-23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AUTHOR   \* MERGEFORMAT </w:instrText>
    </w:r>
    <w:r>
      <w:rPr>
        <w:rFonts w:ascii="Arial" w:hAnsi="Arial" w:cs="Arial"/>
      </w:rPr>
      <w:fldChar w:fldCharType="separate"/>
    </w:r>
    <w:r>
      <w:rPr>
        <w:rFonts w:ascii="Arial" w:hAnsi="Arial" w:cs="Arial"/>
      </w:rPr>
      <w:t>HONKANEN Jani</w:t>
    </w:r>
    <w:r>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EB60" w14:textId="77777777" w:rsidR="00987E61" w:rsidRPr="00FF3CD3" w:rsidRDefault="00987E61" w:rsidP="00FF3CD3">
    <w:pPr>
      <w:pStyle w:val="Footer"/>
      <w:pBdr>
        <w:top w:val="none" w:sz="0" w:space="0" w:color="auto"/>
      </w:pBdr>
      <w:tabs>
        <w:tab w:val="left" w:pos="9600"/>
      </w:tabs>
      <w:ind w:right="360" w:firstLine="360"/>
      <w:jc w:val="left"/>
      <w:rPr>
        <w:rFonts w:ascii="Verdana" w:hAnsi="Verdana"/>
        <w:sz w:val="12"/>
        <w:szCs w:val="12"/>
      </w:rPr>
    </w:pPr>
    <w:r>
      <w:rPr>
        <w:rFonts w:ascii="Verdana" w:hAnsi="Verdana"/>
        <w:sz w:val="12"/>
        <w:szCs w:val="12"/>
      </w:rPr>
      <w:t>[</w:t>
    </w:r>
    <w:r w:rsidRPr="00FF3CD3">
      <w:rPr>
        <w:rFonts w:ascii="Verdana" w:hAnsi="Verdana"/>
        <w:sz w:val="12"/>
        <w:szCs w:val="12"/>
      </w:rPr>
      <w:t>04.01-MF-</w:t>
    </w:r>
    <w:r>
      <w:rPr>
        <w:rFonts w:ascii="Verdana" w:hAnsi="Verdana"/>
        <w:sz w:val="12"/>
        <w:szCs w:val="12"/>
      </w:rPr>
      <w:t>0</w:t>
    </w:r>
    <w:r w:rsidRPr="00FF3CD3">
      <w:rPr>
        <w:rFonts w:ascii="Verdana" w:hAnsi="Verdana"/>
        <w:sz w:val="12"/>
        <w:szCs w:val="12"/>
      </w:rPr>
      <w:t>03.01</w:t>
    </w:r>
    <w:r>
      <w:rPr>
        <w:rFonts w:ascii="Verdana" w:hAnsi="Verdana"/>
        <w:sz w:val="12"/>
        <w:szCs w:val="12"/>
      </w:rPr>
      <w:t>]</w:t>
    </w:r>
  </w:p>
  <w:p w14:paraId="6300B124" w14:textId="77777777" w:rsidR="00987E61" w:rsidRPr="00276277" w:rsidRDefault="00987E61" w:rsidP="006C6E96">
    <w:pPr>
      <w:pStyle w:val="Footer"/>
      <w:pBdr>
        <w:top w:val="none" w:sz="0" w:space="0" w:color="auto"/>
      </w:pBdr>
      <w:tabs>
        <w:tab w:val="left" w:pos="9600"/>
      </w:tabs>
      <w:ind w:right="360" w:firstLine="360"/>
      <w:jc w:val="right"/>
      <w:rPr>
        <w:rFonts w:ascii="Verdana" w:hAnsi="Verdana"/>
      </w:rPr>
    </w:pPr>
    <w:r w:rsidRPr="00276277">
      <w:rPr>
        <w:rFonts w:ascii="Verdana" w:hAnsi="Verdana"/>
        <w:noProof w:val="0"/>
      </w:rPr>
      <w:fldChar w:fldCharType="begin"/>
    </w:r>
    <w:r w:rsidRPr="00276277">
      <w:rPr>
        <w:rFonts w:ascii="Verdana" w:hAnsi="Verdana"/>
      </w:rPr>
      <w:instrText xml:space="preserve"> PAGE   \* MERGEFORMAT </w:instrText>
    </w:r>
    <w:r w:rsidRPr="00276277">
      <w:rPr>
        <w:rFonts w:ascii="Verdana" w:hAnsi="Verdana"/>
        <w:noProof w:val="0"/>
      </w:rPr>
      <w:fldChar w:fldCharType="separate"/>
    </w:r>
    <w:r w:rsidR="00530FE2">
      <w:rPr>
        <w:rFonts w:ascii="Verdana" w:hAnsi="Verdana"/>
      </w:rPr>
      <w:t>4</w:t>
    </w:r>
    <w:r w:rsidRPr="00276277">
      <w:rPr>
        <w:rFonts w:ascii="Verdana" w:hAnsi="Verdan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3749" w14:textId="77777777" w:rsidR="00987E61" w:rsidRPr="00FF3CD3" w:rsidRDefault="00987E61" w:rsidP="00FF3CD3">
    <w:pPr>
      <w:pStyle w:val="Footer"/>
      <w:pBdr>
        <w:top w:val="none" w:sz="0" w:space="0" w:color="auto"/>
      </w:pBdr>
      <w:tabs>
        <w:tab w:val="left" w:pos="9600"/>
      </w:tabs>
      <w:ind w:right="360" w:firstLine="360"/>
      <w:jc w:val="left"/>
      <w:rPr>
        <w:rFonts w:ascii="Verdana" w:hAnsi="Verdana"/>
        <w:sz w:val="12"/>
        <w:szCs w:val="12"/>
      </w:rPr>
    </w:pPr>
    <w:r>
      <w:rPr>
        <w:rFonts w:ascii="Verdana" w:hAnsi="Verdana"/>
        <w:sz w:val="12"/>
        <w:szCs w:val="12"/>
      </w:rPr>
      <w:t>[</w:t>
    </w:r>
    <w:r w:rsidRPr="00FF3CD3">
      <w:rPr>
        <w:rFonts w:ascii="Verdana" w:hAnsi="Verdana"/>
        <w:sz w:val="12"/>
        <w:szCs w:val="12"/>
      </w:rPr>
      <w:t>04.01-MF-</w:t>
    </w:r>
    <w:r>
      <w:rPr>
        <w:rFonts w:ascii="Verdana" w:hAnsi="Verdana"/>
        <w:sz w:val="12"/>
        <w:szCs w:val="12"/>
      </w:rPr>
      <w:t>0</w:t>
    </w:r>
    <w:r w:rsidRPr="00FF3CD3">
      <w:rPr>
        <w:rFonts w:ascii="Verdana" w:hAnsi="Verdana"/>
        <w:sz w:val="12"/>
        <w:szCs w:val="12"/>
      </w:rPr>
      <w:t>03.01</w:t>
    </w:r>
    <w:r>
      <w:rPr>
        <w:rFonts w:ascii="Verdana" w:hAnsi="Verdana"/>
        <w:sz w:val="12"/>
        <w:szCs w:val="12"/>
      </w:rPr>
      <w:t>]</w:t>
    </w:r>
  </w:p>
  <w:p w14:paraId="59EDD82A" w14:textId="77777777" w:rsidR="00987E61" w:rsidRPr="00E96494" w:rsidRDefault="00987E61" w:rsidP="006C6E96">
    <w:pPr>
      <w:pStyle w:val="Footer"/>
      <w:pBdr>
        <w:top w:val="none" w:sz="0" w:space="0" w:color="auto"/>
      </w:pBdr>
      <w:tabs>
        <w:tab w:val="left" w:pos="9600"/>
      </w:tabs>
      <w:ind w:right="360" w:firstLine="360"/>
      <w:jc w:val="right"/>
      <w:rPr>
        <w:sz w:val="22"/>
      </w:rPr>
    </w:pPr>
    <w:r w:rsidRPr="00E96494">
      <w:rPr>
        <w:noProof w:val="0"/>
        <w:sz w:val="22"/>
      </w:rPr>
      <w:fldChar w:fldCharType="begin"/>
    </w:r>
    <w:r w:rsidRPr="00E96494">
      <w:rPr>
        <w:sz w:val="22"/>
      </w:rPr>
      <w:instrText xml:space="preserve"> PAGE   \* MERGEFORMAT </w:instrText>
    </w:r>
    <w:r w:rsidRPr="00E96494">
      <w:rPr>
        <w:noProof w:val="0"/>
        <w:sz w:val="22"/>
      </w:rPr>
      <w:fldChar w:fldCharType="separate"/>
    </w:r>
    <w:r w:rsidR="00530FE2">
      <w:rPr>
        <w:sz w:val="22"/>
      </w:rPr>
      <w:t>32</w:t>
    </w:r>
    <w:r w:rsidRPr="00E964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EC3B" w14:textId="77777777" w:rsidR="00E0356D" w:rsidRDefault="00E0356D" w:rsidP="00743699">
      <w:pPr>
        <w:spacing w:after="0"/>
      </w:pPr>
      <w:r>
        <w:separator/>
      </w:r>
    </w:p>
  </w:footnote>
  <w:footnote w:type="continuationSeparator" w:id="0">
    <w:p w14:paraId="7CE938F8" w14:textId="77777777" w:rsidR="00E0356D" w:rsidRDefault="00E0356D" w:rsidP="00743699">
      <w:pPr>
        <w:spacing w:after="0"/>
      </w:pPr>
      <w:r>
        <w:continuationSeparator/>
      </w:r>
    </w:p>
  </w:footnote>
  <w:footnote w:type="continuationNotice" w:id="1">
    <w:p w14:paraId="74ACB5D7" w14:textId="77777777" w:rsidR="00E0356D" w:rsidRDefault="00E0356D">
      <w:pPr>
        <w:spacing w:after="0"/>
      </w:pPr>
    </w:p>
  </w:footnote>
  <w:footnote w:id="2">
    <w:p w14:paraId="35A63CD5" w14:textId="4D0A1ECA" w:rsidR="00987E61" w:rsidRDefault="00987E61" w:rsidP="008A4266">
      <w:pPr>
        <w:pStyle w:val="FootnoteText"/>
        <w:tabs>
          <w:tab w:val="left" w:pos="567"/>
        </w:tabs>
      </w:pPr>
      <w:r>
        <w:rPr>
          <w:rStyle w:val="FootnoteReference"/>
        </w:rPr>
        <w:footnoteRef/>
      </w:r>
      <w:r>
        <w:t xml:space="preserve"> </w:t>
      </w:r>
      <w:r w:rsidR="001242BF">
        <w:t>EATS</w:t>
      </w:r>
      <w:r>
        <w:tab/>
        <w:t>– estrogenic, androgenic steroidogenic</w:t>
      </w:r>
      <w:r w:rsidR="00CC007B">
        <w:t xml:space="preserve"> thyroid</w:t>
      </w:r>
    </w:p>
  </w:footnote>
  <w:footnote w:id="3">
    <w:p w14:paraId="79B1B08F" w14:textId="37EFA7B0" w:rsidR="000B23A9" w:rsidRDefault="000B23A9" w:rsidP="000B23A9">
      <w:pPr>
        <w:pStyle w:val="FootnoteText"/>
        <w:tabs>
          <w:tab w:val="left" w:pos="567"/>
        </w:tabs>
      </w:pPr>
      <w:r>
        <w:rPr>
          <w:rStyle w:val="FootnoteReference"/>
        </w:rPr>
        <w:footnoteRef/>
      </w:r>
      <w:r>
        <w:t xml:space="preserve"> </w:t>
      </w:r>
      <w:r w:rsidR="001242BF">
        <w:t>EATS</w:t>
      </w:r>
      <w:r>
        <w:tab/>
        <w:t>– estrogenic, androgenic steroidogenic thyroid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336" w14:textId="77777777" w:rsidR="00987E61" w:rsidRPr="00A905EF" w:rsidRDefault="00987E61" w:rsidP="006C6E96">
    <w:pPr>
      <w:pStyle w:val="Header"/>
    </w:pPr>
    <w:r>
      <w:t>clh report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CAB9" w14:textId="39CCBE74" w:rsidR="00987E61" w:rsidRPr="00A905EF" w:rsidRDefault="00987E61" w:rsidP="006C6E96">
    <w:pPr>
      <w:pStyle w:val="Header"/>
    </w:pPr>
    <w:r>
      <w:t>CLH Report For [insert substance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351" w14:textId="77777777" w:rsidR="00987E61" w:rsidRPr="00314B5D" w:rsidRDefault="00987E61" w:rsidP="006C6E96">
    <w:pPr>
      <w:pStyle w:val="Header"/>
      <w:jc w:val="right"/>
      <w:rPr>
        <w:lang w:val="en-US"/>
      </w:rPr>
    </w:pPr>
    <w:r>
      <w:rPr>
        <w:lang w:val="en-US"/>
      </w:rPr>
      <w:t xml:space="preserve">draft CLH Report format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EFD"/>
    <w:multiLevelType w:val="hybridMultilevel"/>
    <w:tmpl w:val="87B6B2B8"/>
    <w:lvl w:ilvl="0" w:tplc="62ACB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2110"/>
    <w:multiLevelType w:val="hybridMultilevel"/>
    <w:tmpl w:val="4992EA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C66AB7"/>
    <w:multiLevelType w:val="hybridMultilevel"/>
    <w:tmpl w:val="9948D532"/>
    <w:lvl w:ilvl="0" w:tplc="E362E32E">
      <w:start w:val="1"/>
      <w:numFmt w:val="decimal"/>
      <w:pStyle w:val="ListNumber"/>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13AD7ED3"/>
    <w:multiLevelType w:val="hybridMultilevel"/>
    <w:tmpl w:val="5E36D17A"/>
    <w:lvl w:ilvl="0" w:tplc="AEF69B60">
      <w:start w:val="1"/>
      <w:numFmt w:val="bullet"/>
      <w:pStyle w:val="ListBullet"/>
      <w:lvlText w:val=""/>
      <w:lvlJc w:val="left"/>
      <w:pPr>
        <w:tabs>
          <w:tab w:val="num" w:pos="425"/>
        </w:tabs>
        <w:ind w:left="425" w:hanging="425"/>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D608F"/>
    <w:multiLevelType w:val="multilevel"/>
    <w:tmpl w:val="CA80342C"/>
    <w:lvl w:ilvl="0">
      <w:start w:val="1"/>
      <w:numFmt w:val="decimal"/>
      <w:lvlText w:val="%1"/>
      <w:lvlJc w:val="left"/>
      <w:pPr>
        <w:tabs>
          <w:tab w:val="num" w:pos="1077"/>
        </w:tabs>
        <w:ind w:left="1077" w:hanging="1077"/>
      </w:pPr>
      <w:rPr>
        <w:rFonts w:ascii="Arial Bold" w:hAnsi="Arial Bold" w:cs="Arial Bold" w:hint="default"/>
        <w:b/>
        <w:i w:val="0"/>
        <w:sz w:val="28"/>
      </w:rPr>
    </w:lvl>
    <w:lvl w:ilvl="1">
      <w:start w:val="1"/>
      <w:numFmt w:val="decimal"/>
      <w:lvlText w:val="%1.%2"/>
      <w:lvlJc w:val="left"/>
      <w:pPr>
        <w:tabs>
          <w:tab w:val="num" w:pos="1197"/>
        </w:tabs>
        <w:ind w:left="1197" w:hanging="1077"/>
      </w:pPr>
      <w:rPr>
        <w:rFonts w:ascii="Times New Roman" w:hAnsi="Times New Roman" w:cs="Times New Roman" w:hint="default"/>
        <w:b/>
        <w:i w:val="0"/>
        <w:sz w:val="24"/>
      </w:rPr>
    </w:lvl>
    <w:lvl w:ilvl="2">
      <w:start w:val="1"/>
      <w:numFmt w:val="decimal"/>
      <w:lvlText w:val="%1.%2.%3"/>
      <w:lvlJc w:val="left"/>
      <w:pPr>
        <w:tabs>
          <w:tab w:val="num" w:pos="1077"/>
        </w:tabs>
        <w:ind w:left="1077" w:hanging="1077"/>
      </w:pPr>
      <w:rPr>
        <w:rFonts w:ascii="Arial Bold" w:hAnsi="Arial Bold" w:cs="Arial Bold" w:hint="default"/>
        <w:b/>
        <w:i w:val="0"/>
        <w:sz w:val="24"/>
      </w:rPr>
    </w:lvl>
    <w:lvl w:ilvl="3">
      <w:start w:val="1"/>
      <w:numFmt w:val="decimal"/>
      <w:lvlText w:val="%1.%2.%3.%4"/>
      <w:lvlJc w:val="left"/>
      <w:pPr>
        <w:tabs>
          <w:tab w:val="num" w:pos="1197"/>
        </w:tabs>
        <w:ind w:left="1197" w:hanging="1077"/>
      </w:pPr>
      <w:rPr>
        <w:rFonts w:ascii="Arial Bold" w:hAnsi="Arial Bold" w:cs="Arial Bold" w:hint="default"/>
        <w:b/>
        <w:i w:val="0"/>
        <w:sz w:val="24"/>
      </w:rPr>
    </w:lvl>
    <w:lvl w:ilvl="4">
      <w:start w:val="1"/>
      <w:numFmt w:val="decimal"/>
      <w:lvlText w:val="%1.%2.%3.%4.%5"/>
      <w:lvlJc w:val="left"/>
      <w:pPr>
        <w:tabs>
          <w:tab w:val="num" w:pos="1843"/>
        </w:tabs>
        <w:ind w:left="1843" w:hanging="1843"/>
      </w:pPr>
      <w:rPr>
        <w:rFonts w:ascii="Courier New" w:hAnsi="Courier New" w:cs="Arial Bold" w:hint="default"/>
        <w:b/>
        <w:i w:val="0"/>
        <w:sz w:val="24"/>
      </w:rPr>
    </w:lvl>
    <w:lvl w:ilvl="5">
      <w:start w:val="1"/>
      <w:numFmt w:val="none"/>
      <w:lvlText w:val="%1.%2.%3.%4.%5.%61."/>
      <w:lvlJc w:val="left"/>
      <w:pPr>
        <w:tabs>
          <w:tab w:val="num" w:pos="1843"/>
        </w:tabs>
        <w:ind w:left="1843" w:hanging="1843"/>
      </w:pPr>
      <w:rPr>
        <w:rFonts w:cs="Arial Bold" w:hint="default"/>
        <w:b/>
        <w:i w:val="0"/>
      </w:rPr>
    </w:lvl>
    <w:lvl w:ilvl="6">
      <w:start w:val="1"/>
      <w:numFmt w:val="decimal"/>
      <w:lvlText w:val="%1.%2.%3.%4.%5.%6.%7"/>
      <w:lvlJc w:val="left"/>
      <w:pPr>
        <w:tabs>
          <w:tab w:val="num" w:pos="1296"/>
        </w:tabs>
        <w:ind w:left="1296" w:hanging="1296"/>
      </w:pPr>
      <w:rPr>
        <w:rFonts w:cs="Arial Bold" w:hint="default"/>
      </w:rPr>
    </w:lvl>
    <w:lvl w:ilvl="7">
      <w:start w:val="1"/>
      <w:numFmt w:val="decimal"/>
      <w:lvlText w:val="%1.%2.%3.%4.%5.%6.%7.%8"/>
      <w:lvlJc w:val="left"/>
      <w:pPr>
        <w:tabs>
          <w:tab w:val="num" w:pos="1440"/>
        </w:tabs>
        <w:ind w:left="1440" w:hanging="1440"/>
      </w:pPr>
      <w:rPr>
        <w:rFonts w:cs="Arial Bold" w:hint="default"/>
      </w:rPr>
    </w:lvl>
    <w:lvl w:ilvl="8">
      <w:start w:val="1"/>
      <w:numFmt w:val="decimal"/>
      <w:lvlText w:val="%1.%2.%3.%4.%5.%6.%7.%8.%9"/>
      <w:lvlJc w:val="left"/>
      <w:pPr>
        <w:tabs>
          <w:tab w:val="num" w:pos="1584"/>
        </w:tabs>
        <w:ind w:left="1584" w:hanging="1584"/>
      </w:pPr>
      <w:rPr>
        <w:rFonts w:cs="Arial Bold" w:hint="default"/>
      </w:rPr>
    </w:lvl>
  </w:abstractNum>
  <w:abstractNum w:abstractNumId="5" w15:restartNumberingAfterBreak="0">
    <w:nsid w:val="1B525CDF"/>
    <w:multiLevelType w:val="hybridMultilevel"/>
    <w:tmpl w:val="F642E032"/>
    <w:lvl w:ilvl="0" w:tplc="3C62EC34">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596FBA"/>
    <w:multiLevelType w:val="hybridMultilevel"/>
    <w:tmpl w:val="C8E20C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97C00"/>
    <w:multiLevelType w:val="hybridMultilevel"/>
    <w:tmpl w:val="C4E03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A88671F"/>
    <w:multiLevelType w:val="hybridMultilevel"/>
    <w:tmpl w:val="C75474EC"/>
    <w:lvl w:ilvl="0" w:tplc="FFFFFFFF">
      <w:start w:val="1"/>
      <w:numFmt w:val="lowerLetter"/>
      <w:pStyle w:val="Listalpha"/>
      <w:lvlText w:val="%1."/>
      <w:lvlJc w:val="left"/>
      <w:pPr>
        <w:tabs>
          <w:tab w:val="num" w:pos="360"/>
        </w:tabs>
        <w:ind w:left="360" w:hanging="360"/>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CC546F5"/>
    <w:multiLevelType w:val="hybridMultilevel"/>
    <w:tmpl w:val="E32A8414"/>
    <w:lvl w:ilvl="0" w:tplc="6A42CA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5275F"/>
    <w:multiLevelType w:val="hybridMultilevel"/>
    <w:tmpl w:val="FAA4F5EE"/>
    <w:lvl w:ilvl="0" w:tplc="6A42CA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B7FF6"/>
    <w:multiLevelType w:val="multilevel"/>
    <w:tmpl w:val="55D43C3A"/>
    <w:lvl w:ilvl="0">
      <w:start w:val="1"/>
      <w:numFmt w:val="decimal"/>
      <w:lvlText w:val="11.1.3.%1"/>
      <w:lvlJc w:val="left"/>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3B4664"/>
    <w:multiLevelType w:val="hybridMultilevel"/>
    <w:tmpl w:val="76F65952"/>
    <w:lvl w:ilvl="0" w:tplc="08090001">
      <w:start w:val="1"/>
      <w:numFmt w:val="decimal"/>
      <w:pStyle w:val="Tabletext-listnumbered"/>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F1425E"/>
    <w:multiLevelType w:val="hybridMultilevel"/>
    <w:tmpl w:val="BFC47B48"/>
    <w:lvl w:ilvl="0" w:tplc="126C07EE">
      <w:start w:val="1"/>
      <w:numFmt w:val="bullet"/>
      <w:lvlText w:val=""/>
      <w:lvlJc w:val="left"/>
      <w:pPr>
        <w:ind w:left="720" w:hanging="360"/>
      </w:pPr>
      <w:rPr>
        <w:rFonts w:ascii="Symbol" w:hAnsi="Symbol" w:hint="default"/>
      </w:rPr>
    </w:lvl>
    <w:lvl w:ilvl="1" w:tplc="AEC2FE88">
      <w:start w:val="1"/>
      <w:numFmt w:val="bullet"/>
      <w:lvlText w:val="o"/>
      <w:lvlJc w:val="left"/>
      <w:pPr>
        <w:ind w:left="1440" w:hanging="360"/>
      </w:pPr>
      <w:rPr>
        <w:rFonts w:ascii="Courier New" w:hAnsi="Courier New" w:hint="default"/>
      </w:rPr>
    </w:lvl>
    <w:lvl w:ilvl="2" w:tplc="2FE0335C">
      <w:start w:val="1"/>
      <w:numFmt w:val="bullet"/>
      <w:lvlText w:val=""/>
      <w:lvlJc w:val="left"/>
      <w:pPr>
        <w:ind w:left="2160" w:hanging="360"/>
      </w:pPr>
      <w:rPr>
        <w:rFonts w:ascii="Wingdings" w:hAnsi="Wingdings" w:hint="default"/>
      </w:rPr>
    </w:lvl>
    <w:lvl w:ilvl="3" w:tplc="C568AD64">
      <w:start w:val="1"/>
      <w:numFmt w:val="bullet"/>
      <w:lvlText w:val=""/>
      <w:lvlJc w:val="left"/>
      <w:pPr>
        <w:ind w:left="2880" w:hanging="360"/>
      </w:pPr>
      <w:rPr>
        <w:rFonts w:ascii="Symbol" w:hAnsi="Symbol" w:hint="default"/>
      </w:rPr>
    </w:lvl>
    <w:lvl w:ilvl="4" w:tplc="7618FFCA">
      <w:start w:val="1"/>
      <w:numFmt w:val="bullet"/>
      <w:lvlText w:val="o"/>
      <w:lvlJc w:val="left"/>
      <w:pPr>
        <w:ind w:left="3600" w:hanging="360"/>
      </w:pPr>
      <w:rPr>
        <w:rFonts w:ascii="Courier New" w:hAnsi="Courier New" w:hint="default"/>
      </w:rPr>
    </w:lvl>
    <w:lvl w:ilvl="5" w:tplc="99CA4B76">
      <w:start w:val="1"/>
      <w:numFmt w:val="bullet"/>
      <w:lvlText w:val=""/>
      <w:lvlJc w:val="left"/>
      <w:pPr>
        <w:ind w:left="4320" w:hanging="360"/>
      </w:pPr>
      <w:rPr>
        <w:rFonts w:ascii="Wingdings" w:hAnsi="Wingdings" w:hint="default"/>
      </w:rPr>
    </w:lvl>
    <w:lvl w:ilvl="6" w:tplc="4C721A6E">
      <w:start w:val="1"/>
      <w:numFmt w:val="bullet"/>
      <w:lvlText w:val=""/>
      <w:lvlJc w:val="left"/>
      <w:pPr>
        <w:ind w:left="5040" w:hanging="360"/>
      </w:pPr>
      <w:rPr>
        <w:rFonts w:ascii="Symbol" w:hAnsi="Symbol" w:hint="default"/>
      </w:rPr>
    </w:lvl>
    <w:lvl w:ilvl="7" w:tplc="343A264A">
      <w:start w:val="1"/>
      <w:numFmt w:val="bullet"/>
      <w:lvlText w:val="o"/>
      <w:lvlJc w:val="left"/>
      <w:pPr>
        <w:ind w:left="5760" w:hanging="360"/>
      </w:pPr>
      <w:rPr>
        <w:rFonts w:ascii="Courier New" w:hAnsi="Courier New" w:hint="default"/>
      </w:rPr>
    </w:lvl>
    <w:lvl w:ilvl="8" w:tplc="3620D6E0">
      <w:start w:val="1"/>
      <w:numFmt w:val="bullet"/>
      <w:lvlText w:val=""/>
      <w:lvlJc w:val="left"/>
      <w:pPr>
        <w:ind w:left="6480" w:hanging="360"/>
      </w:pPr>
      <w:rPr>
        <w:rFonts w:ascii="Wingdings" w:hAnsi="Wingdings" w:hint="default"/>
      </w:rPr>
    </w:lvl>
  </w:abstractNum>
  <w:abstractNum w:abstractNumId="14" w15:restartNumberingAfterBreak="0">
    <w:nsid w:val="4AD46AB8"/>
    <w:multiLevelType w:val="hybridMultilevel"/>
    <w:tmpl w:val="C484A81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3DC6BFA"/>
    <w:multiLevelType w:val="hybridMultilevel"/>
    <w:tmpl w:val="A1A0FBC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7" w15:restartNumberingAfterBreak="0">
    <w:nsid w:val="55EE6595"/>
    <w:multiLevelType w:val="multilevel"/>
    <w:tmpl w:val="3B467C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862" w:hanging="720"/>
      </w:pPr>
      <w:rPr>
        <w:b/>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A5365A9"/>
    <w:multiLevelType w:val="hybridMultilevel"/>
    <w:tmpl w:val="99F61FD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5ECB4D22"/>
    <w:multiLevelType w:val="hybridMultilevel"/>
    <w:tmpl w:val="42B0AF52"/>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0" w15:restartNumberingAfterBreak="0">
    <w:nsid w:val="611B0934"/>
    <w:multiLevelType w:val="hybridMultilevel"/>
    <w:tmpl w:val="94D419C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1" w15:restartNumberingAfterBreak="0">
    <w:nsid w:val="63310FF7"/>
    <w:multiLevelType w:val="hybridMultilevel"/>
    <w:tmpl w:val="E2465B62"/>
    <w:lvl w:ilvl="0" w:tplc="5C9679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406799"/>
    <w:multiLevelType w:val="hybridMultilevel"/>
    <w:tmpl w:val="02A00242"/>
    <w:lvl w:ilvl="0" w:tplc="E880397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9AD6B4A"/>
    <w:multiLevelType w:val="hybridMultilevel"/>
    <w:tmpl w:val="90523BB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4" w15:restartNumberingAfterBreak="0">
    <w:nsid w:val="6A64498D"/>
    <w:multiLevelType w:val="hybridMultilevel"/>
    <w:tmpl w:val="B6D2330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15:restartNumberingAfterBreak="0">
    <w:nsid w:val="6ECD792A"/>
    <w:multiLevelType w:val="hybridMultilevel"/>
    <w:tmpl w:val="084E17D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26" w15:restartNumberingAfterBreak="0">
    <w:nsid w:val="6EEF2237"/>
    <w:multiLevelType w:val="hybridMultilevel"/>
    <w:tmpl w:val="5AC2577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7" w15:restartNumberingAfterBreak="0">
    <w:nsid w:val="784E212A"/>
    <w:multiLevelType w:val="hybridMultilevel"/>
    <w:tmpl w:val="229AB1A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8" w15:restartNumberingAfterBreak="0">
    <w:nsid w:val="7BFA6B4D"/>
    <w:multiLevelType w:val="multilevel"/>
    <w:tmpl w:val="56C6500C"/>
    <w:lvl w:ilvl="0">
      <w:start w:val="1"/>
      <w:numFmt w:val="decimal"/>
      <w:suff w:val="space"/>
      <w:lvlText w:val="%1."/>
      <w:lvlJc w:val="left"/>
      <w:pPr>
        <w:ind w:left="0" w:firstLine="0"/>
      </w:pPr>
      <w:rPr>
        <w:rFonts w:ascii="Verdana" w:hAnsi="Verdana" w:cs="Times New Roman" w:hint="default"/>
        <w:b/>
        <w:i w:val="0"/>
        <w:color w:val="0046AD"/>
        <w:sz w:val="28"/>
      </w:rPr>
    </w:lvl>
    <w:lvl w:ilvl="1">
      <w:start w:val="1"/>
      <w:numFmt w:val="decimal"/>
      <w:lvlText w:val="%2.1"/>
      <w:lvlJc w:val="left"/>
      <w:pPr>
        <w:tabs>
          <w:tab w:val="num" w:pos="360"/>
        </w:tabs>
        <w:ind w:left="0" w:firstLine="0"/>
      </w:pPr>
      <w:rPr>
        <w:rFonts w:cs="Times New Roman" w:hint="default"/>
      </w:rPr>
    </w:lvl>
    <w:lvl w:ilvl="2">
      <w:numFmt w:val="none"/>
      <w:lvlText w:val=""/>
      <w:lvlJc w:val="left"/>
      <w:pPr>
        <w:tabs>
          <w:tab w:val="num" w:pos="360"/>
        </w:tabs>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num w:numId="1" w16cid:durableId="156385252">
    <w:abstractNumId w:val="17"/>
  </w:num>
  <w:num w:numId="2" w16cid:durableId="1861091641">
    <w:abstractNumId w:val="3"/>
  </w:num>
  <w:num w:numId="3" w16cid:durableId="1664042201">
    <w:abstractNumId w:val="8"/>
  </w:num>
  <w:num w:numId="4" w16cid:durableId="538862691">
    <w:abstractNumId w:val="2"/>
  </w:num>
  <w:num w:numId="5" w16cid:durableId="1217005577">
    <w:abstractNumId w:val="4"/>
  </w:num>
  <w:num w:numId="6" w16cid:durableId="1624799542">
    <w:abstractNumId w:val="12"/>
  </w:num>
  <w:num w:numId="7" w16cid:durableId="846406432">
    <w:abstractNumId w:val="1"/>
  </w:num>
  <w:num w:numId="8" w16cid:durableId="92945668">
    <w:abstractNumId w:val="27"/>
  </w:num>
  <w:num w:numId="9" w16cid:durableId="1553074190">
    <w:abstractNumId w:val="18"/>
  </w:num>
  <w:num w:numId="10" w16cid:durableId="215357390">
    <w:abstractNumId w:val="11"/>
  </w:num>
  <w:num w:numId="11" w16cid:durableId="92164235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978528">
    <w:abstractNumId w:val="6"/>
  </w:num>
  <w:num w:numId="13" w16cid:durableId="751436832">
    <w:abstractNumId w:val="10"/>
  </w:num>
  <w:num w:numId="14" w16cid:durableId="515534845">
    <w:abstractNumId w:val="9"/>
  </w:num>
  <w:num w:numId="15" w16cid:durableId="633216610">
    <w:abstractNumId w:val="20"/>
  </w:num>
  <w:num w:numId="16" w16cid:durableId="732311558">
    <w:abstractNumId w:val="11"/>
  </w:num>
  <w:num w:numId="17" w16cid:durableId="1407144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2297296">
    <w:abstractNumId w:val="26"/>
  </w:num>
  <w:num w:numId="19" w16cid:durableId="238176910">
    <w:abstractNumId w:val="17"/>
  </w:num>
  <w:num w:numId="20" w16cid:durableId="1317143510">
    <w:abstractNumId w:val="17"/>
  </w:num>
  <w:num w:numId="21" w16cid:durableId="1717007146">
    <w:abstractNumId w:val="17"/>
  </w:num>
  <w:num w:numId="22" w16cid:durableId="862548257">
    <w:abstractNumId w:val="17"/>
  </w:num>
  <w:num w:numId="23" w16cid:durableId="267003208">
    <w:abstractNumId w:val="17"/>
  </w:num>
  <w:num w:numId="24" w16cid:durableId="1367877421">
    <w:abstractNumId w:val="17"/>
  </w:num>
  <w:num w:numId="25" w16cid:durableId="162160609">
    <w:abstractNumId w:val="17"/>
  </w:num>
  <w:num w:numId="26" w16cid:durableId="249655715">
    <w:abstractNumId w:val="17"/>
  </w:num>
  <w:num w:numId="27" w16cid:durableId="722412027">
    <w:abstractNumId w:val="7"/>
  </w:num>
  <w:num w:numId="28" w16cid:durableId="434327036">
    <w:abstractNumId w:val="17"/>
  </w:num>
  <w:num w:numId="29" w16cid:durableId="1035470362">
    <w:abstractNumId w:val="28"/>
  </w:num>
  <w:num w:numId="30" w16cid:durableId="2016303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14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2746828">
    <w:abstractNumId w:val="15"/>
  </w:num>
  <w:num w:numId="33" w16cid:durableId="859507873">
    <w:abstractNumId w:val="5"/>
  </w:num>
  <w:num w:numId="34" w16cid:durableId="1886018465">
    <w:abstractNumId w:val="21"/>
  </w:num>
  <w:num w:numId="35" w16cid:durableId="875772952">
    <w:abstractNumId w:val="13"/>
  </w:num>
  <w:num w:numId="36" w16cid:durableId="555622920">
    <w:abstractNumId w:val="25"/>
  </w:num>
  <w:num w:numId="37" w16cid:durableId="588470745">
    <w:abstractNumId w:val="16"/>
  </w:num>
  <w:num w:numId="38" w16cid:durableId="2038193646">
    <w:abstractNumId w:val="24"/>
  </w:num>
  <w:num w:numId="39" w16cid:durableId="303973308">
    <w:abstractNumId w:val="14"/>
  </w:num>
  <w:num w:numId="40" w16cid:durableId="210773434">
    <w:abstractNumId w:val="23"/>
  </w:num>
  <w:num w:numId="41" w16cid:durableId="787506492">
    <w:abstractNumId w:val="22"/>
  </w:num>
  <w:num w:numId="42" w16cid:durableId="7632641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6B45"/>
    <w:rsid w:val="000007B3"/>
    <w:rsid w:val="000014C7"/>
    <w:rsid w:val="00003071"/>
    <w:rsid w:val="00003E96"/>
    <w:rsid w:val="00003FE9"/>
    <w:rsid w:val="00007A64"/>
    <w:rsid w:val="000119F5"/>
    <w:rsid w:val="00015BA9"/>
    <w:rsid w:val="0001603F"/>
    <w:rsid w:val="000214DC"/>
    <w:rsid w:val="00024E30"/>
    <w:rsid w:val="00025258"/>
    <w:rsid w:val="00030F38"/>
    <w:rsid w:val="00032779"/>
    <w:rsid w:val="0003665E"/>
    <w:rsid w:val="00044DAC"/>
    <w:rsid w:val="0004669F"/>
    <w:rsid w:val="00047415"/>
    <w:rsid w:val="00050872"/>
    <w:rsid w:val="00054C3E"/>
    <w:rsid w:val="00055790"/>
    <w:rsid w:val="0005694A"/>
    <w:rsid w:val="00061D83"/>
    <w:rsid w:val="00063004"/>
    <w:rsid w:val="000646D6"/>
    <w:rsid w:val="000654E3"/>
    <w:rsid w:val="00070E73"/>
    <w:rsid w:val="000748F4"/>
    <w:rsid w:val="00075F6F"/>
    <w:rsid w:val="00080244"/>
    <w:rsid w:val="00080F25"/>
    <w:rsid w:val="00081AE6"/>
    <w:rsid w:val="000825EC"/>
    <w:rsid w:val="00084C72"/>
    <w:rsid w:val="000873E4"/>
    <w:rsid w:val="00091B0E"/>
    <w:rsid w:val="00091DD7"/>
    <w:rsid w:val="00092846"/>
    <w:rsid w:val="000938E8"/>
    <w:rsid w:val="000940EE"/>
    <w:rsid w:val="00097682"/>
    <w:rsid w:val="000A5738"/>
    <w:rsid w:val="000A7CA3"/>
    <w:rsid w:val="000B092D"/>
    <w:rsid w:val="000B23A9"/>
    <w:rsid w:val="000B7237"/>
    <w:rsid w:val="000B76B1"/>
    <w:rsid w:val="000C0076"/>
    <w:rsid w:val="000C0EB3"/>
    <w:rsid w:val="000C444F"/>
    <w:rsid w:val="000C5598"/>
    <w:rsid w:val="000C5B57"/>
    <w:rsid w:val="000C7C16"/>
    <w:rsid w:val="000D160D"/>
    <w:rsid w:val="000D3285"/>
    <w:rsid w:val="000D5C94"/>
    <w:rsid w:val="000E0D55"/>
    <w:rsid w:val="000E1AA2"/>
    <w:rsid w:val="000E1F00"/>
    <w:rsid w:val="000E738D"/>
    <w:rsid w:val="000E741F"/>
    <w:rsid w:val="000E793A"/>
    <w:rsid w:val="000F2117"/>
    <w:rsid w:val="000F4BD7"/>
    <w:rsid w:val="000F6B11"/>
    <w:rsid w:val="000F71DD"/>
    <w:rsid w:val="000F7737"/>
    <w:rsid w:val="00103D43"/>
    <w:rsid w:val="001075D4"/>
    <w:rsid w:val="0011213A"/>
    <w:rsid w:val="00113DFA"/>
    <w:rsid w:val="0011578E"/>
    <w:rsid w:val="00116BA3"/>
    <w:rsid w:val="00117AD4"/>
    <w:rsid w:val="0012414C"/>
    <w:rsid w:val="001242BF"/>
    <w:rsid w:val="00124422"/>
    <w:rsid w:val="0012466C"/>
    <w:rsid w:val="001246FC"/>
    <w:rsid w:val="0012707C"/>
    <w:rsid w:val="00127EA3"/>
    <w:rsid w:val="001340F7"/>
    <w:rsid w:val="001372A3"/>
    <w:rsid w:val="001372A4"/>
    <w:rsid w:val="0014091A"/>
    <w:rsid w:val="00141D95"/>
    <w:rsid w:val="00141E75"/>
    <w:rsid w:val="00142F69"/>
    <w:rsid w:val="001432EE"/>
    <w:rsid w:val="00143386"/>
    <w:rsid w:val="001439A8"/>
    <w:rsid w:val="001532A9"/>
    <w:rsid w:val="001532DB"/>
    <w:rsid w:val="00156BAE"/>
    <w:rsid w:val="001576AC"/>
    <w:rsid w:val="00157A80"/>
    <w:rsid w:val="001622EA"/>
    <w:rsid w:val="00162A67"/>
    <w:rsid w:val="0016392F"/>
    <w:rsid w:val="00164599"/>
    <w:rsid w:val="001648E9"/>
    <w:rsid w:val="00164DB4"/>
    <w:rsid w:val="00164EA5"/>
    <w:rsid w:val="00166515"/>
    <w:rsid w:val="001678CE"/>
    <w:rsid w:val="001707AF"/>
    <w:rsid w:val="00170F2B"/>
    <w:rsid w:val="0017332F"/>
    <w:rsid w:val="00175A63"/>
    <w:rsid w:val="001769A1"/>
    <w:rsid w:val="00177323"/>
    <w:rsid w:val="00182024"/>
    <w:rsid w:val="0018231F"/>
    <w:rsid w:val="00183E2A"/>
    <w:rsid w:val="001842A6"/>
    <w:rsid w:val="00191821"/>
    <w:rsid w:val="00192998"/>
    <w:rsid w:val="00194052"/>
    <w:rsid w:val="0019680F"/>
    <w:rsid w:val="00197323"/>
    <w:rsid w:val="00197F2F"/>
    <w:rsid w:val="001A05DC"/>
    <w:rsid w:val="001B054A"/>
    <w:rsid w:val="001B1CAF"/>
    <w:rsid w:val="001B3206"/>
    <w:rsid w:val="001B39CB"/>
    <w:rsid w:val="001B4FFE"/>
    <w:rsid w:val="001B503C"/>
    <w:rsid w:val="001B63C5"/>
    <w:rsid w:val="001B78DE"/>
    <w:rsid w:val="001C4233"/>
    <w:rsid w:val="001C4CE8"/>
    <w:rsid w:val="001D12C9"/>
    <w:rsid w:val="001D1440"/>
    <w:rsid w:val="001D472B"/>
    <w:rsid w:val="001D4A7C"/>
    <w:rsid w:val="001E1AEC"/>
    <w:rsid w:val="001E21CA"/>
    <w:rsid w:val="001E34E0"/>
    <w:rsid w:val="001E4940"/>
    <w:rsid w:val="001F2790"/>
    <w:rsid w:val="001F2EC7"/>
    <w:rsid w:val="001F4391"/>
    <w:rsid w:val="002008E1"/>
    <w:rsid w:val="00201F78"/>
    <w:rsid w:val="00204352"/>
    <w:rsid w:val="002060CA"/>
    <w:rsid w:val="00206D8E"/>
    <w:rsid w:val="00206FA3"/>
    <w:rsid w:val="00210129"/>
    <w:rsid w:val="00215CA3"/>
    <w:rsid w:val="00221711"/>
    <w:rsid w:val="002304D6"/>
    <w:rsid w:val="00231A49"/>
    <w:rsid w:val="00231A64"/>
    <w:rsid w:val="00231E4D"/>
    <w:rsid w:val="00232C82"/>
    <w:rsid w:val="00233275"/>
    <w:rsid w:val="002334C6"/>
    <w:rsid w:val="002342D7"/>
    <w:rsid w:val="00237860"/>
    <w:rsid w:val="00241C68"/>
    <w:rsid w:val="00243326"/>
    <w:rsid w:val="0024338C"/>
    <w:rsid w:val="002443E5"/>
    <w:rsid w:val="0024440D"/>
    <w:rsid w:val="002461C1"/>
    <w:rsid w:val="00247BDC"/>
    <w:rsid w:val="00250DC1"/>
    <w:rsid w:val="0025323F"/>
    <w:rsid w:val="002543AB"/>
    <w:rsid w:val="00257696"/>
    <w:rsid w:val="00263B58"/>
    <w:rsid w:val="00265FE1"/>
    <w:rsid w:val="00267033"/>
    <w:rsid w:val="0026772F"/>
    <w:rsid w:val="00267D92"/>
    <w:rsid w:val="00270B39"/>
    <w:rsid w:val="00272A2F"/>
    <w:rsid w:val="00275158"/>
    <w:rsid w:val="00276277"/>
    <w:rsid w:val="002822AB"/>
    <w:rsid w:val="00282737"/>
    <w:rsid w:val="00282796"/>
    <w:rsid w:val="002835B0"/>
    <w:rsid w:val="0029033F"/>
    <w:rsid w:val="002921CD"/>
    <w:rsid w:val="0029393F"/>
    <w:rsid w:val="00293C3A"/>
    <w:rsid w:val="0029670A"/>
    <w:rsid w:val="0029739D"/>
    <w:rsid w:val="002A1FF7"/>
    <w:rsid w:val="002A301D"/>
    <w:rsid w:val="002A5D05"/>
    <w:rsid w:val="002B2908"/>
    <w:rsid w:val="002B3E6C"/>
    <w:rsid w:val="002B5160"/>
    <w:rsid w:val="002B6BF7"/>
    <w:rsid w:val="002C1361"/>
    <w:rsid w:val="002C231B"/>
    <w:rsid w:val="002C3B16"/>
    <w:rsid w:val="002C4A09"/>
    <w:rsid w:val="002C5DF8"/>
    <w:rsid w:val="002C67C5"/>
    <w:rsid w:val="002D38FF"/>
    <w:rsid w:val="002D74E2"/>
    <w:rsid w:val="002E06FC"/>
    <w:rsid w:val="002E0A86"/>
    <w:rsid w:val="002E2F91"/>
    <w:rsid w:val="002E604C"/>
    <w:rsid w:val="002E6882"/>
    <w:rsid w:val="002F28F4"/>
    <w:rsid w:val="002F775F"/>
    <w:rsid w:val="002F7D49"/>
    <w:rsid w:val="00300C38"/>
    <w:rsid w:val="003010E1"/>
    <w:rsid w:val="0030282B"/>
    <w:rsid w:val="00304450"/>
    <w:rsid w:val="0030634D"/>
    <w:rsid w:val="003068E1"/>
    <w:rsid w:val="0031388A"/>
    <w:rsid w:val="00313B56"/>
    <w:rsid w:val="00317363"/>
    <w:rsid w:val="00321595"/>
    <w:rsid w:val="003362F9"/>
    <w:rsid w:val="00336572"/>
    <w:rsid w:val="003372DC"/>
    <w:rsid w:val="0034044F"/>
    <w:rsid w:val="003404DE"/>
    <w:rsid w:val="0034176D"/>
    <w:rsid w:val="00341DC3"/>
    <w:rsid w:val="00342658"/>
    <w:rsid w:val="003474F0"/>
    <w:rsid w:val="00351BCC"/>
    <w:rsid w:val="003530CD"/>
    <w:rsid w:val="0035455E"/>
    <w:rsid w:val="003546C3"/>
    <w:rsid w:val="003626B5"/>
    <w:rsid w:val="00363C9C"/>
    <w:rsid w:val="00366E9B"/>
    <w:rsid w:val="0037147C"/>
    <w:rsid w:val="00371CEE"/>
    <w:rsid w:val="0037206B"/>
    <w:rsid w:val="00372447"/>
    <w:rsid w:val="0037280D"/>
    <w:rsid w:val="00373DC2"/>
    <w:rsid w:val="003766AB"/>
    <w:rsid w:val="00383924"/>
    <w:rsid w:val="00384BE9"/>
    <w:rsid w:val="00394D41"/>
    <w:rsid w:val="003957EB"/>
    <w:rsid w:val="003A070A"/>
    <w:rsid w:val="003A69D2"/>
    <w:rsid w:val="003B2FC6"/>
    <w:rsid w:val="003B41FE"/>
    <w:rsid w:val="003B60CC"/>
    <w:rsid w:val="003B6AD8"/>
    <w:rsid w:val="003C035F"/>
    <w:rsid w:val="003C19A1"/>
    <w:rsid w:val="003C1EB1"/>
    <w:rsid w:val="003C2020"/>
    <w:rsid w:val="003C2B43"/>
    <w:rsid w:val="003C39CE"/>
    <w:rsid w:val="003C4384"/>
    <w:rsid w:val="003C4862"/>
    <w:rsid w:val="003C5463"/>
    <w:rsid w:val="003C7E05"/>
    <w:rsid w:val="003D0B8B"/>
    <w:rsid w:val="003D3535"/>
    <w:rsid w:val="003D4840"/>
    <w:rsid w:val="003D49C1"/>
    <w:rsid w:val="003E10AD"/>
    <w:rsid w:val="003E2BC5"/>
    <w:rsid w:val="003E71DD"/>
    <w:rsid w:val="003F20B4"/>
    <w:rsid w:val="003F2FA4"/>
    <w:rsid w:val="003F6705"/>
    <w:rsid w:val="003F7492"/>
    <w:rsid w:val="004105AC"/>
    <w:rsid w:val="00411AE2"/>
    <w:rsid w:val="00412132"/>
    <w:rsid w:val="004143A3"/>
    <w:rsid w:val="00420139"/>
    <w:rsid w:val="00422BD5"/>
    <w:rsid w:val="00423B8B"/>
    <w:rsid w:val="0042521E"/>
    <w:rsid w:val="00425B09"/>
    <w:rsid w:val="00431310"/>
    <w:rsid w:val="00433135"/>
    <w:rsid w:val="00435D42"/>
    <w:rsid w:val="00435E22"/>
    <w:rsid w:val="004403B1"/>
    <w:rsid w:val="00443DFA"/>
    <w:rsid w:val="00451E15"/>
    <w:rsid w:val="00454F05"/>
    <w:rsid w:val="00456E33"/>
    <w:rsid w:val="004634B8"/>
    <w:rsid w:val="004665AB"/>
    <w:rsid w:val="00467FA9"/>
    <w:rsid w:val="0047174A"/>
    <w:rsid w:val="00473882"/>
    <w:rsid w:val="00473EB9"/>
    <w:rsid w:val="00477337"/>
    <w:rsid w:val="004776E4"/>
    <w:rsid w:val="00481CA8"/>
    <w:rsid w:val="00482915"/>
    <w:rsid w:val="004861EA"/>
    <w:rsid w:val="00486244"/>
    <w:rsid w:val="00490B68"/>
    <w:rsid w:val="004941CF"/>
    <w:rsid w:val="00494466"/>
    <w:rsid w:val="00496194"/>
    <w:rsid w:val="00496F9F"/>
    <w:rsid w:val="004A1454"/>
    <w:rsid w:val="004A1615"/>
    <w:rsid w:val="004A25E1"/>
    <w:rsid w:val="004A4C0B"/>
    <w:rsid w:val="004A6912"/>
    <w:rsid w:val="004A7BED"/>
    <w:rsid w:val="004B0003"/>
    <w:rsid w:val="004B0C34"/>
    <w:rsid w:val="004B0F35"/>
    <w:rsid w:val="004B2707"/>
    <w:rsid w:val="004B29EB"/>
    <w:rsid w:val="004B307C"/>
    <w:rsid w:val="004B4478"/>
    <w:rsid w:val="004B5D6B"/>
    <w:rsid w:val="004B6E59"/>
    <w:rsid w:val="004B7DB5"/>
    <w:rsid w:val="004C0EB1"/>
    <w:rsid w:val="004C3789"/>
    <w:rsid w:val="004C4AB7"/>
    <w:rsid w:val="004C6969"/>
    <w:rsid w:val="004D2EFE"/>
    <w:rsid w:val="004D5BC6"/>
    <w:rsid w:val="004D6B43"/>
    <w:rsid w:val="004D7E94"/>
    <w:rsid w:val="004E3C7D"/>
    <w:rsid w:val="004E7AF3"/>
    <w:rsid w:val="004E7E4C"/>
    <w:rsid w:val="004F0B0F"/>
    <w:rsid w:val="004F3B46"/>
    <w:rsid w:val="004F549C"/>
    <w:rsid w:val="004F619B"/>
    <w:rsid w:val="004F7264"/>
    <w:rsid w:val="0050022F"/>
    <w:rsid w:val="00502345"/>
    <w:rsid w:val="005033E6"/>
    <w:rsid w:val="00504A3A"/>
    <w:rsid w:val="00510763"/>
    <w:rsid w:val="005119AF"/>
    <w:rsid w:val="00511DAE"/>
    <w:rsid w:val="0051277A"/>
    <w:rsid w:val="0051345B"/>
    <w:rsid w:val="005144BC"/>
    <w:rsid w:val="00520879"/>
    <w:rsid w:val="00521070"/>
    <w:rsid w:val="005257D4"/>
    <w:rsid w:val="00530387"/>
    <w:rsid w:val="00530BEF"/>
    <w:rsid w:val="00530FE2"/>
    <w:rsid w:val="005317DF"/>
    <w:rsid w:val="00531BDF"/>
    <w:rsid w:val="005323D3"/>
    <w:rsid w:val="005354BA"/>
    <w:rsid w:val="00535BAD"/>
    <w:rsid w:val="00535F4D"/>
    <w:rsid w:val="00536210"/>
    <w:rsid w:val="005457B2"/>
    <w:rsid w:val="00546DD8"/>
    <w:rsid w:val="00552A2E"/>
    <w:rsid w:val="0055395E"/>
    <w:rsid w:val="0055593F"/>
    <w:rsid w:val="00561BAE"/>
    <w:rsid w:val="005703E6"/>
    <w:rsid w:val="005732FC"/>
    <w:rsid w:val="00573C56"/>
    <w:rsid w:val="00573DB9"/>
    <w:rsid w:val="00580E2A"/>
    <w:rsid w:val="0058144B"/>
    <w:rsid w:val="00581D93"/>
    <w:rsid w:val="0058249D"/>
    <w:rsid w:val="00587977"/>
    <w:rsid w:val="00590276"/>
    <w:rsid w:val="00590DD9"/>
    <w:rsid w:val="00591135"/>
    <w:rsid w:val="00591C9D"/>
    <w:rsid w:val="00593A03"/>
    <w:rsid w:val="005964D1"/>
    <w:rsid w:val="00596884"/>
    <w:rsid w:val="005A15BC"/>
    <w:rsid w:val="005A1AC9"/>
    <w:rsid w:val="005A2CFF"/>
    <w:rsid w:val="005A3305"/>
    <w:rsid w:val="005A38AB"/>
    <w:rsid w:val="005A3923"/>
    <w:rsid w:val="005A5303"/>
    <w:rsid w:val="005A57AF"/>
    <w:rsid w:val="005A5BA0"/>
    <w:rsid w:val="005B1AE3"/>
    <w:rsid w:val="005B211E"/>
    <w:rsid w:val="005B2824"/>
    <w:rsid w:val="005B2B48"/>
    <w:rsid w:val="005B3E40"/>
    <w:rsid w:val="005B5E1F"/>
    <w:rsid w:val="005B6BF3"/>
    <w:rsid w:val="005B7FE4"/>
    <w:rsid w:val="005C1809"/>
    <w:rsid w:val="005C61A1"/>
    <w:rsid w:val="005C72FF"/>
    <w:rsid w:val="005D0452"/>
    <w:rsid w:val="005D1E90"/>
    <w:rsid w:val="005D1F08"/>
    <w:rsid w:val="005D7FEE"/>
    <w:rsid w:val="005E10A7"/>
    <w:rsid w:val="005E5EB1"/>
    <w:rsid w:val="005F585D"/>
    <w:rsid w:val="005F5BCD"/>
    <w:rsid w:val="0060253B"/>
    <w:rsid w:val="00604FAC"/>
    <w:rsid w:val="00605361"/>
    <w:rsid w:val="00611CFA"/>
    <w:rsid w:val="00613248"/>
    <w:rsid w:val="00617243"/>
    <w:rsid w:val="00621879"/>
    <w:rsid w:val="00622765"/>
    <w:rsid w:val="00622809"/>
    <w:rsid w:val="006246CC"/>
    <w:rsid w:val="00627A5B"/>
    <w:rsid w:val="00627CE0"/>
    <w:rsid w:val="00627D9B"/>
    <w:rsid w:val="0063063C"/>
    <w:rsid w:val="00632672"/>
    <w:rsid w:val="006344AB"/>
    <w:rsid w:val="006350CF"/>
    <w:rsid w:val="006362ED"/>
    <w:rsid w:val="006404B8"/>
    <w:rsid w:val="00644786"/>
    <w:rsid w:val="00645C20"/>
    <w:rsid w:val="00646DED"/>
    <w:rsid w:val="0065131D"/>
    <w:rsid w:val="00652B13"/>
    <w:rsid w:val="00654B23"/>
    <w:rsid w:val="006641ED"/>
    <w:rsid w:val="00664561"/>
    <w:rsid w:val="006660AC"/>
    <w:rsid w:val="00667EF9"/>
    <w:rsid w:val="00674010"/>
    <w:rsid w:val="006746AD"/>
    <w:rsid w:val="00674AAF"/>
    <w:rsid w:val="00675C67"/>
    <w:rsid w:val="00676D22"/>
    <w:rsid w:val="00677C58"/>
    <w:rsid w:val="00677FAF"/>
    <w:rsid w:val="00680FB1"/>
    <w:rsid w:val="006833C4"/>
    <w:rsid w:val="006853E7"/>
    <w:rsid w:val="00685DC8"/>
    <w:rsid w:val="00685EB1"/>
    <w:rsid w:val="00690CB8"/>
    <w:rsid w:val="0069473D"/>
    <w:rsid w:val="00697169"/>
    <w:rsid w:val="006A16B8"/>
    <w:rsid w:val="006A534D"/>
    <w:rsid w:val="006B4931"/>
    <w:rsid w:val="006B50D1"/>
    <w:rsid w:val="006B73B4"/>
    <w:rsid w:val="006C1516"/>
    <w:rsid w:val="006C1DAF"/>
    <w:rsid w:val="006C6E96"/>
    <w:rsid w:val="006E0849"/>
    <w:rsid w:val="006E5B2E"/>
    <w:rsid w:val="006E5CF5"/>
    <w:rsid w:val="006E6101"/>
    <w:rsid w:val="006E65C3"/>
    <w:rsid w:val="006F3D37"/>
    <w:rsid w:val="006F4AF6"/>
    <w:rsid w:val="006F5494"/>
    <w:rsid w:val="006F5FC1"/>
    <w:rsid w:val="00700881"/>
    <w:rsid w:val="00701F69"/>
    <w:rsid w:val="007058F8"/>
    <w:rsid w:val="007071C7"/>
    <w:rsid w:val="00713184"/>
    <w:rsid w:val="00713C3E"/>
    <w:rsid w:val="007204FC"/>
    <w:rsid w:val="00723858"/>
    <w:rsid w:val="00723D08"/>
    <w:rsid w:val="00724073"/>
    <w:rsid w:val="00724D6D"/>
    <w:rsid w:val="0072522F"/>
    <w:rsid w:val="007262EC"/>
    <w:rsid w:val="007275B5"/>
    <w:rsid w:val="00731089"/>
    <w:rsid w:val="00733213"/>
    <w:rsid w:val="007373D4"/>
    <w:rsid w:val="0073783E"/>
    <w:rsid w:val="00737D92"/>
    <w:rsid w:val="0074081A"/>
    <w:rsid w:val="00743699"/>
    <w:rsid w:val="00744169"/>
    <w:rsid w:val="00744B19"/>
    <w:rsid w:val="00746177"/>
    <w:rsid w:val="007471ED"/>
    <w:rsid w:val="00752095"/>
    <w:rsid w:val="007534FB"/>
    <w:rsid w:val="00756508"/>
    <w:rsid w:val="007603AA"/>
    <w:rsid w:val="00762DD3"/>
    <w:rsid w:val="00767C9C"/>
    <w:rsid w:val="00767FAD"/>
    <w:rsid w:val="00772C68"/>
    <w:rsid w:val="00772EC2"/>
    <w:rsid w:val="00773891"/>
    <w:rsid w:val="00774C2F"/>
    <w:rsid w:val="00775813"/>
    <w:rsid w:val="00776370"/>
    <w:rsid w:val="00780197"/>
    <w:rsid w:val="0078151F"/>
    <w:rsid w:val="00790DAD"/>
    <w:rsid w:val="00793EA6"/>
    <w:rsid w:val="007955E3"/>
    <w:rsid w:val="007956E2"/>
    <w:rsid w:val="007959DF"/>
    <w:rsid w:val="007A1652"/>
    <w:rsid w:val="007A3FF3"/>
    <w:rsid w:val="007B0D78"/>
    <w:rsid w:val="007B17C9"/>
    <w:rsid w:val="007B1B90"/>
    <w:rsid w:val="007B1CD5"/>
    <w:rsid w:val="007B5370"/>
    <w:rsid w:val="007B6DA0"/>
    <w:rsid w:val="007B7A1D"/>
    <w:rsid w:val="007C1983"/>
    <w:rsid w:val="007C79DE"/>
    <w:rsid w:val="007D034D"/>
    <w:rsid w:val="007D401E"/>
    <w:rsid w:val="007D4701"/>
    <w:rsid w:val="007D4907"/>
    <w:rsid w:val="007D67A6"/>
    <w:rsid w:val="007D7F86"/>
    <w:rsid w:val="007F3E9B"/>
    <w:rsid w:val="007F52D3"/>
    <w:rsid w:val="007F6BE6"/>
    <w:rsid w:val="007F7CE0"/>
    <w:rsid w:val="007F7DAE"/>
    <w:rsid w:val="007F7EDD"/>
    <w:rsid w:val="00802061"/>
    <w:rsid w:val="008032DF"/>
    <w:rsid w:val="00806394"/>
    <w:rsid w:val="008065B8"/>
    <w:rsid w:val="0080717B"/>
    <w:rsid w:val="0081107F"/>
    <w:rsid w:val="008124C3"/>
    <w:rsid w:val="008125D3"/>
    <w:rsid w:val="00813A97"/>
    <w:rsid w:val="008155C8"/>
    <w:rsid w:val="00816AF0"/>
    <w:rsid w:val="00817441"/>
    <w:rsid w:val="00821934"/>
    <w:rsid w:val="00826F72"/>
    <w:rsid w:val="008270EB"/>
    <w:rsid w:val="00830C20"/>
    <w:rsid w:val="00831E1D"/>
    <w:rsid w:val="008366FE"/>
    <w:rsid w:val="0084072F"/>
    <w:rsid w:val="008411E5"/>
    <w:rsid w:val="00841BFF"/>
    <w:rsid w:val="00846C39"/>
    <w:rsid w:val="00850224"/>
    <w:rsid w:val="00853A6D"/>
    <w:rsid w:val="008558A4"/>
    <w:rsid w:val="00855BA0"/>
    <w:rsid w:val="00855C53"/>
    <w:rsid w:val="00856A1E"/>
    <w:rsid w:val="0086033F"/>
    <w:rsid w:val="0086297B"/>
    <w:rsid w:val="00863C3E"/>
    <w:rsid w:val="00871532"/>
    <w:rsid w:val="008735EE"/>
    <w:rsid w:val="0087587F"/>
    <w:rsid w:val="00876E50"/>
    <w:rsid w:val="00881938"/>
    <w:rsid w:val="00881C5C"/>
    <w:rsid w:val="008832F3"/>
    <w:rsid w:val="008858B7"/>
    <w:rsid w:val="008865DA"/>
    <w:rsid w:val="008868FB"/>
    <w:rsid w:val="00893559"/>
    <w:rsid w:val="00895D5A"/>
    <w:rsid w:val="0089756E"/>
    <w:rsid w:val="008A144A"/>
    <w:rsid w:val="008A4266"/>
    <w:rsid w:val="008A5F38"/>
    <w:rsid w:val="008A7003"/>
    <w:rsid w:val="008B3F33"/>
    <w:rsid w:val="008B4130"/>
    <w:rsid w:val="008B47DF"/>
    <w:rsid w:val="008B4824"/>
    <w:rsid w:val="008C1BD2"/>
    <w:rsid w:val="008C3743"/>
    <w:rsid w:val="008C4DE7"/>
    <w:rsid w:val="008C5356"/>
    <w:rsid w:val="008C78A7"/>
    <w:rsid w:val="008C7A63"/>
    <w:rsid w:val="008D157C"/>
    <w:rsid w:val="008D18A8"/>
    <w:rsid w:val="008D2E2C"/>
    <w:rsid w:val="008D5C6D"/>
    <w:rsid w:val="008E61FC"/>
    <w:rsid w:val="008E6F2C"/>
    <w:rsid w:val="008E7C4C"/>
    <w:rsid w:val="008F0EB3"/>
    <w:rsid w:val="008F0F24"/>
    <w:rsid w:val="008F1270"/>
    <w:rsid w:val="008F1856"/>
    <w:rsid w:val="008F2828"/>
    <w:rsid w:val="008F4CAA"/>
    <w:rsid w:val="008F644D"/>
    <w:rsid w:val="008F71A6"/>
    <w:rsid w:val="008F7524"/>
    <w:rsid w:val="009005D9"/>
    <w:rsid w:val="00900F98"/>
    <w:rsid w:val="009027CE"/>
    <w:rsid w:val="0090403B"/>
    <w:rsid w:val="00907754"/>
    <w:rsid w:val="00907AD0"/>
    <w:rsid w:val="00907F18"/>
    <w:rsid w:val="00922650"/>
    <w:rsid w:val="00925196"/>
    <w:rsid w:val="00927FA4"/>
    <w:rsid w:val="0093140F"/>
    <w:rsid w:val="00933195"/>
    <w:rsid w:val="0093403C"/>
    <w:rsid w:val="00935B48"/>
    <w:rsid w:val="00935CF2"/>
    <w:rsid w:val="00942963"/>
    <w:rsid w:val="009457A4"/>
    <w:rsid w:val="00946F6D"/>
    <w:rsid w:val="00951AB5"/>
    <w:rsid w:val="00955DE5"/>
    <w:rsid w:val="00963EB3"/>
    <w:rsid w:val="009641BD"/>
    <w:rsid w:val="009663AD"/>
    <w:rsid w:val="009666F9"/>
    <w:rsid w:val="00967003"/>
    <w:rsid w:val="009673C9"/>
    <w:rsid w:val="009727DC"/>
    <w:rsid w:val="009744A2"/>
    <w:rsid w:val="00977109"/>
    <w:rsid w:val="009800EC"/>
    <w:rsid w:val="0098533C"/>
    <w:rsid w:val="009862FC"/>
    <w:rsid w:val="00987E61"/>
    <w:rsid w:val="0099151A"/>
    <w:rsid w:val="00991A0F"/>
    <w:rsid w:val="00992066"/>
    <w:rsid w:val="00993B27"/>
    <w:rsid w:val="009955B7"/>
    <w:rsid w:val="009976D3"/>
    <w:rsid w:val="009A25A2"/>
    <w:rsid w:val="009A3ADB"/>
    <w:rsid w:val="009A4679"/>
    <w:rsid w:val="009A49B6"/>
    <w:rsid w:val="009A56F4"/>
    <w:rsid w:val="009A6357"/>
    <w:rsid w:val="009B651A"/>
    <w:rsid w:val="009C11D4"/>
    <w:rsid w:val="009C17EF"/>
    <w:rsid w:val="009C5AEF"/>
    <w:rsid w:val="009D2027"/>
    <w:rsid w:val="009D2B99"/>
    <w:rsid w:val="009D68DC"/>
    <w:rsid w:val="009D75F8"/>
    <w:rsid w:val="009E1D5C"/>
    <w:rsid w:val="009E3A86"/>
    <w:rsid w:val="009E758D"/>
    <w:rsid w:val="009F3A15"/>
    <w:rsid w:val="00A00A89"/>
    <w:rsid w:val="00A01B1F"/>
    <w:rsid w:val="00A02FE8"/>
    <w:rsid w:val="00A067DB"/>
    <w:rsid w:val="00A105E3"/>
    <w:rsid w:val="00A111BD"/>
    <w:rsid w:val="00A13D70"/>
    <w:rsid w:val="00A150BF"/>
    <w:rsid w:val="00A1606C"/>
    <w:rsid w:val="00A16F70"/>
    <w:rsid w:val="00A17122"/>
    <w:rsid w:val="00A211B1"/>
    <w:rsid w:val="00A315BA"/>
    <w:rsid w:val="00A321DD"/>
    <w:rsid w:val="00A34803"/>
    <w:rsid w:val="00A35739"/>
    <w:rsid w:val="00A41CCF"/>
    <w:rsid w:val="00A44F33"/>
    <w:rsid w:val="00A45096"/>
    <w:rsid w:val="00A5270A"/>
    <w:rsid w:val="00A52753"/>
    <w:rsid w:val="00A56DE9"/>
    <w:rsid w:val="00A57712"/>
    <w:rsid w:val="00A609E9"/>
    <w:rsid w:val="00A62CC6"/>
    <w:rsid w:val="00A6334E"/>
    <w:rsid w:val="00A675B5"/>
    <w:rsid w:val="00A70178"/>
    <w:rsid w:val="00A70C5D"/>
    <w:rsid w:val="00A72CB6"/>
    <w:rsid w:val="00A737D4"/>
    <w:rsid w:val="00A7567A"/>
    <w:rsid w:val="00A77553"/>
    <w:rsid w:val="00A83EED"/>
    <w:rsid w:val="00A8758D"/>
    <w:rsid w:val="00A91C05"/>
    <w:rsid w:val="00A943AB"/>
    <w:rsid w:val="00A94ADB"/>
    <w:rsid w:val="00AA185D"/>
    <w:rsid w:val="00AA2014"/>
    <w:rsid w:val="00AA22C2"/>
    <w:rsid w:val="00AA3769"/>
    <w:rsid w:val="00AA3CA3"/>
    <w:rsid w:val="00AA4E3E"/>
    <w:rsid w:val="00AA67B3"/>
    <w:rsid w:val="00AA7A16"/>
    <w:rsid w:val="00AB4969"/>
    <w:rsid w:val="00AB6BAC"/>
    <w:rsid w:val="00AB79F9"/>
    <w:rsid w:val="00AC3206"/>
    <w:rsid w:val="00AC321F"/>
    <w:rsid w:val="00AC3A61"/>
    <w:rsid w:val="00AC44B5"/>
    <w:rsid w:val="00AC5519"/>
    <w:rsid w:val="00AC6F1F"/>
    <w:rsid w:val="00AD2942"/>
    <w:rsid w:val="00AD44D2"/>
    <w:rsid w:val="00AD5BA3"/>
    <w:rsid w:val="00AD7CBE"/>
    <w:rsid w:val="00AE0E01"/>
    <w:rsid w:val="00AE1513"/>
    <w:rsid w:val="00AE26FA"/>
    <w:rsid w:val="00AE32D7"/>
    <w:rsid w:val="00AE39FA"/>
    <w:rsid w:val="00AE5BE2"/>
    <w:rsid w:val="00AF22BA"/>
    <w:rsid w:val="00AF51DD"/>
    <w:rsid w:val="00AF5B15"/>
    <w:rsid w:val="00AF6CE1"/>
    <w:rsid w:val="00B01CFD"/>
    <w:rsid w:val="00B031B8"/>
    <w:rsid w:val="00B04017"/>
    <w:rsid w:val="00B07A1E"/>
    <w:rsid w:val="00B10172"/>
    <w:rsid w:val="00B13BBE"/>
    <w:rsid w:val="00B13C0B"/>
    <w:rsid w:val="00B13C95"/>
    <w:rsid w:val="00B160E0"/>
    <w:rsid w:val="00B1629E"/>
    <w:rsid w:val="00B2117A"/>
    <w:rsid w:val="00B23546"/>
    <w:rsid w:val="00B24E13"/>
    <w:rsid w:val="00B272D1"/>
    <w:rsid w:val="00B30AB8"/>
    <w:rsid w:val="00B35C0A"/>
    <w:rsid w:val="00B35DB6"/>
    <w:rsid w:val="00B40AE5"/>
    <w:rsid w:val="00B41085"/>
    <w:rsid w:val="00B41C7C"/>
    <w:rsid w:val="00B41D23"/>
    <w:rsid w:val="00B4387D"/>
    <w:rsid w:val="00B446DB"/>
    <w:rsid w:val="00B4641F"/>
    <w:rsid w:val="00B469F3"/>
    <w:rsid w:val="00B46CA4"/>
    <w:rsid w:val="00B52E9A"/>
    <w:rsid w:val="00B56676"/>
    <w:rsid w:val="00B578B9"/>
    <w:rsid w:val="00B57D18"/>
    <w:rsid w:val="00B57F66"/>
    <w:rsid w:val="00B62EC5"/>
    <w:rsid w:val="00B6555C"/>
    <w:rsid w:val="00B65DB1"/>
    <w:rsid w:val="00B703B8"/>
    <w:rsid w:val="00B724ED"/>
    <w:rsid w:val="00B7258F"/>
    <w:rsid w:val="00B72AB2"/>
    <w:rsid w:val="00B73F96"/>
    <w:rsid w:val="00B76099"/>
    <w:rsid w:val="00B77DFC"/>
    <w:rsid w:val="00B81128"/>
    <w:rsid w:val="00B82B68"/>
    <w:rsid w:val="00B84A91"/>
    <w:rsid w:val="00B875CC"/>
    <w:rsid w:val="00B8765F"/>
    <w:rsid w:val="00B87B6B"/>
    <w:rsid w:val="00B918FB"/>
    <w:rsid w:val="00B941B3"/>
    <w:rsid w:val="00B97D76"/>
    <w:rsid w:val="00BA30E3"/>
    <w:rsid w:val="00BA3ABA"/>
    <w:rsid w:val="00BA3C1F"/>
    <w:rsid w:val="00BA7ACE"/>
    <w:rsid w:val="00BB15A7"/>
    <w:rsid w:val="00BB1F13"/>
    <w:rsid w:val="00BB2790"/>
    <w:rsid w:val="00BB2EE7"/>
    <w:rsid w:val="00BB4F77"/>
    <w:rsid w:val="00BB64B7"/>
    <w:rsid w:val="00BB664F"/>
    <w:rsid w:val="00BB69AD"/>
    <w:rsid w:val="00BC13B6"/>
    <w:rsid w:val="00BC1BAB"/>
    <w:rsid w:val="00BC46B2"/>
    <w:rsid w:val="00BC4CF4"/>
    <w:rsid w:val="00BC7135"/>
    <w:rsid w:val="00BD0AF5"/>
    <w:rsid w:val="00BD35EA"/>
    <w:rsid w:val="00BD42FB"/>
    <w:rsid w:val="00BD6402"/>
    <w:rsid w:val="00BD66BD"/>
    <w:rsid w:val="00BE6ABF"/>
    <w:rsid w:val="00BF43F7"/>
    <w:rsid w:val="00BF4BA5"/>
    <w:rsid w:val="00BF5543"/>
    <w:rsid w:val="00C029CC"/>
    <w:rsid w:val="00C04343"/>
    <w:rsid w:val="00C04909"/>
    <w:rsid w:val="00C07225"/>
    <w:rsid w:val="00C15280"/>
    <w:rsid w:val="00C15F44"/>
    <w:rsid w:val="00C22084"/>
    <w:rsid w:val="00C224F2"/>
    <w:rsid w:val="00C241FC"/>
    <w:rsid w:val="00C25C2F"/>
    <w:rsid w:val="00C26B45"/>
    <w:rsid w:val="00C26CAB"/>
    <w:rsid w:val="00C27EC7"/>
    <w:rsid w:val="00C30588"/>
    <w:rsid w:val="00C30DEB"/>
    <w:rsid w:val="00C374EB"/>
    <w:rsid w:val="00C43F4A"/>
    <w:rsid w:val="00C45FBA"/>
    <w:rsid w:val="00C46003"/>
    <w:rsid w:val="00C50C41"/>
    <w:rsid w:val="00C550FC"/>
    <w:rsid w:val="00C57B79"/>
    <w:rsid w:val="00C6181B"/>
    <w:rsid w:val="00C637B2"/>
    <w:rsid w:val="00C66F4E"/>
    <w:rsid w:val="00C671ED"/>
    <w:rsid w:val="00C67412"/>
    <w:rsid w:val="00C67576"/>
    <w:rsid w:val="00C70387"/>
    <w:rsid w:val="00C70F5C"/>
    <w:rsid w:val="00C7153A"/>
    <w:rsid w:val="00C743F1"/>
    <w:rsid w:val="00C74B65"/>
    <w:rsid w:val="00C76791"/>
    <w:rsid w:val="00C80E86"/>
    <w:rsid w:val="00C836FC"/>
    <w:rsid w:val="00C849D7"/>
    <w:rsid w:val="00C907AC"/>
    <w:rsid w:val="00C9738D"/>
    <w:rsid w:val="00C976CF"/>
    <w:rsid w:val="00CA1111"/>
    <w:rsid w:val="00CA1737"/>
    <w:rsid w:val="00CA45A4"/>
    <w:rsid w:val="00CA7DBE"/>
    <w:rsid w:val="00CB0521"/>
    <w:rsid w:val="00CB0951"/>
    <w:rsid w:val="00CB0C90"/>
    <w:rsid w:val="00CB16BC"/>
    <w:rsid w:val="00CB2D6D"/>
    <w:rsid w:val="00CB3081"/>
    <w:rsid w:val="00CB603B"/>
    <w:rsid w:val="00CB6D6E"/>
    <w:rsid w:val="00CB70CA"/>
    <w:rsid w:val="00CC007B"/>
    <w:rsid w:val="00CC4168"/>
    <w:rsid w:val="00CD0D51"/>
    <w:rsid w:val="00CD4D3C"/>
    <w:rsid w:val="00CD5CE2"/>
    <w:rsid w:val="00CE0D31"/>
    <w:rsid w:val="00CE22EA"/>
    <w:rsid w:val="00CE27F1"/>
    <w:rsid w:val="00CE3F4B"/>
    <w:rsid w:val="00CE6B14"/>
    <w:rsid w:val="00CE6D6F"/>
    <w:rsid w:val="00CF50BF"/>
    <w:rsid w:val="00CF6CA2"/>
    <w:rsid w:val="00D0033E"/>
    <w:rsid w:val="00D0100D"/>
    <w:rsid w:val="00D024CF"/>
    <w:rsid w:val="00D048BD"/>
    <w:rsid w:val="00D059C0"/>
    <w:rsid w:val="00D06D1F"/>
    <w:rsid w:val="00D11BA3"/>
    <w:rsid w:val="00D13397"/>
    <w:rsid w:val="00D13608"/>
    <w:rsid w:val="00D144FF"/>
    <w:rsid w:val="00D2048A"/>
    <w:rsid w:val="00D23722"/>
    <w:rsid w:val="00D23898"/>
    <w:rsid w:val="00D24734"/>
    <w:rsid w:val="00D31257"/>
    <w:rsid w:val="00D3456A"/>
    <w:rsid w:val="00D348A8"/>
    <w:rsid w:val="00D4013B"/>
    <w:rsid w:val="00D40C57"/>
    <w:rsid w:val="00D4324D"/>
    <w:rsid w:val="00D43DDD"/>
    <w:rsid w:val="00D50380"/>
    <w:rsid w:val="00D51944"/>
    <w:rsid w:val="00D53B71"/>
    <w:rsid w:val="00D57D21"/>
    <w:rsid w:val="00D602AB"/>
    <w:rsid w:val="00D603B6"/>
    <w:rsid w:val="00D61DEA"/>
    <w:rsid w:val="00D622F2"/>
    <w:rsid w:val="00D70EB8"/>
    <w:rsid w:val="00D711CA"/>
    <w:rsid w:val="00D72876"/>
    <w:rsid w:val="00D77402"/>
    <w:rsid w:val="00D830F2"/>
    <w:rsid w:val="00D84748"/>
    <w:rsid w:val="00D86262"/>
    <w:rsid w:val="00D86D0F"/>
    <w:rsid w:val="00D87B40"/>
    <w:rsid w:val="00D90DDA"/>
    <w:rsid w:val="00D93871"/>
    <w:rsid w:val="00D93D2E"/>
    <w:rsid w:val="00D94495"/>
    <w:rsid w:val="00D95C97"/>
    <w:rsid w:val="00D96D41"/>
    <w:rsid w:val="00D96F24"/>
    <w:rsid w:val="00DA1D06"/>
    <w:rsid w:val="00DA2E2F"/>
    <w:rsid w:val="00DA5694"/>
    <w:rsid w:val="00DB419D"/>
    <w:rsid w:val="00DB56BC"/>
    <w:rsid w:val="00DC0DBD"/>
    <w:rsid w:val="00DC36AC"/>
    <w:rsid w:val="00DC7F51"/>
    <w:rsid w:val="00DD21D4"/>
    <w:rsid w:val="00DD5A85"/>
    <w:rsid w:val="00DD5BF5"/>
    <w:rsid w:val="00DD6200"/>
    <w:rsid w:val="00DD66BE"/>
    <w:rsid w:val="00DF3C89"/>
    <w:rsid w:val="00DF40A0"/>
    <w:rsid w:val="00DF5145"/>
    <w:rsid w:val="00E00F89"/>
    <w:rsid w:val="00E024D2"/>
    <w:rsid w:val="00E0356D"/>
    <w:rsid w:val="00E11FE2"/>
    <w:rsid w:val="00E12658"/>
    <w:rsid w:val="00E1293A"/>
    <w:rsid w:val="00E12A4A"/>
    <w:rsid w:val="00E14AB5"/>
    <w:rsid w:val="00E15EBC"/>
    <w:rsid w:val="00E16DF4"/>
    <w:rsid w:val="00E2087E"/>
    <w:rsid w:val="00E21B5D"/>
    <w:rsid w:val="00E21EBF"/>
    <w:rsid w:val="00E2308C"/>
    <w:rsid w:val="00E25268"/>
    <w:rsid w:val="00E2559F"/>
    <w:rsid w:val="00E2564C"/>
    <w:rsid w:val="00E26188"/>
    <w:rsid w:val="00E31AE0"/>
    <w:rsid w:val="00E31C0C"/>
    <w:rsid w:val="00E3415A"/>
    <w:rsid w:val="00E350CE"/>
    <w:rsid w:val="00E371F2"/>
    <w:rsid w:val="00E37D5D"/>
    <w:rsid w:val="00E40710"/>
    <w:rsid w:val="00E42640"/>
    <w:rsid w:val="00E42EE3"/>
    <w:rsid w:val="00E51280"/>
    <w:rsid w:val="00E52CCC"/>
    <w:rsid w:val="00E531E3"/>
    <w:rsid w:val="00E54FC9"/>
    <w:rsid w:val="00E60264"/>
    <w:rsid w:val="00E61907"/>
    <w:rsid w:val="00E61DB8"/>
    <w:rsid w:val="00E64E39"/>
    <w:rsid w:val="00E65B3A"/>
    <w:rsid w:val="00E6607F"/>
    <w:rsid w:val="00E6625D"/>
    <w:rsid w:val="00E669A3"/>
    <w:rsid w:val="00E7159E"/>
    <w:rsid w:val="00E72E6A"/>
    <w:rsid w:val="00E769DA"/>
    <w:rsid w:val="00E83065"/>
    <w:rsid w:val="00E83E47"/>
    <w:rsid w:val="00E876FB"/>
    <w:rsid w:val="00E913C5"/>
    <w:rsid w:val="00E94787"/>
    <w:rsid w:val="00E96494"/>
    <w:rsid w:val="00EA4C6D"/>
    <w:rsid w:val="00EA4E47"/>
    <w:rsid w:val="00EA4F3E"/>
    <w:rsid w:val="00EA77F5"/>
    <w:rsid w:val="00EB1FE1"/>
    <w:rsid w:val="00EB4ED3"/>
    <w:rsid w:val="00EB57FA"/>
    <w:rsid w:val="00EB6A42"/>
    <w:rsid w:val="00EB6B90"/>
    <w:rsid w:val="00EC0578"/>
    <w:rsid w:val="00EC0F78"/>
    <w:rsid w:val="00EC1EC1"/>
    <w:rsid w:val="00EC329A"/>
    <w:rsid w:val="00EC3668"/>
    <w:rsid w:val="00EC4CEA"/>
    <w:rsid w:val="00EC6462"/>
    <w:rsid w:val="00ED0229"/>
    <w:rsid w:val="00ED0CE4"/>
    <w:rsid w:val="00ED1234"/>
    <w:rsid w:val="00ED17CA"/>
    <w:rsid w:val="00ED5227"/>
    <w:rsid w:val="00ED522E"/>
    <w:rsid w:val="00ED59BF"/>
    <w:rsid w:val="00ED7B62"/>
    <w:rsid w:val="00EE423B"/>
    <w:rsid w:val="00EF031D"/>
    <w:rsid w:val="00EF0AAA"/>
    <w:rsid w:val="00EF2B11"/>
    <w:rsid w:val="00EF2BB8"/>
    <w:rsid w:val="00EF43CD"/>
    <w:rsid w:val="00EF48FD"/>
    <w:rsid w:val="00EF5634"/>
    <w:rsid w:val="00EF6C4B"/>
    <w:rsid w:val="00EF7DF8"/>
    <w:rsid w:val="00F0004D"/>
    <w:rsid w:val="00F061C8"/>
    <w:rsid w:val="00F07934"/>
    <w:rsid w:val="00F116FF"/>
    <w:rsid w:val="00F127E2"/>
    <w:rsid w:val="00F12D84"/>
    <w:rsid w:val="00F14301"/>
    <w:rsid w:val="00F17EF3"/>
    <w:rsid w:val="00F2177B"/>
    <w:rsid w:val="00F25BE7"/>
    <w:rsid w:val="00F25C09"/>
    <w:rsid w:val="00F26D7F"/>
    <w:rsid w:val="00F3061F"/>
    <w:rsid w:val="00F30D6A"/>
    <w:rsid w:val="00F32257"/>
    <w:rsid w:val="00F3286D"/>
    <w:rsid w:val="00F34377"/>
    <w:rsid w:val="00F358CA"/>
    <w:rsid w:val="00F3613B"/>
    <w:rsid w:val="00F36956"/>
    <w:rsid w:val="00F44DC7"/>
    <w:rsid w:val="00F535AD"/>
    <w:rsid w:val="00F55A5F"/>
    <w:rsid w:val="00F56E02"/>
    <w:rsid w:val="00F57018"/>
    <w:rsid w:val="00F602CF"/>
    <w:rsid w:val="00F62398"/>
    <w:rsid w:val="00F63F00"/>
    <w:rsid w:val="00F643D7"/>
    <w:rsid w:val="00F73735"/>
    <w:rsid w:val="00F75BAF"/>
    <w:rsid w:val="00F76901"/>
    <w:rsid w:val="00F81031"/>
    <w:rsid w:val="00F81B72"/>
    <w:rsid w:val="00F84B67"/>
    <w:rsid w:val="00F861CE"/>
    <w:rsid w:val="00F8628D"/>
    <w:rsid w:val="00F87029"/>
    <w:rsid w:val="00F90F54"/>
    <w:rsid w:val="00F91B91"/>
    <w:rsid w:val="00F92EC7"/>
    <w:rsid w:val="00F94C71"/>
    <w:rsid w:val="00FA186E"/>
    <w:rsid w:val="00FA2522"/>
    <w:rsid w:val="00FA37EF"/>
    <w:rsid w:val="00FA387E"/>
    <w:rsid w:val="00FA4101"/>
    <w:rsid w:val="00FB6678"/>
    <w:rsid w:val="00FB70CE"/>
    <w:rsid w:val="00FB790A"/>
    <w:rsid w:val="00FC0157"/>
    <w:rsid w:val="00FC0FD4"/>
    <w:rsid w:val="00FC1FA5"/>
    <w:rsid w:val="00FC34A9"/>
    <w:rsid w:val="00FC72BE"/>
    <w:rsid w:val="00FD19C5"/>
    <w:rsid w:val="00FD2178"/>
    <w:rsid w:val="00FD5FEA"/>
    <w:rsid w:val="00FD66AE"/>
    <w:rsid w:val="00FD73D2"/>
    <w:rsid w:val="00FD7ACA"/>
    <w:rsid w:val="00FE1C34"/>
    <w:rsid w:val="00FE1F9D"/>
    <w:rsid w:val="00FE3088"/>
    <w:rsid w:val="00FE3993"/>
    <w:rsid w:val="00FE5B17"/>
    <w:rsid w:val="00FE5F22"/>
    <w:rsid w:val="00FF3CD3"/>
    <w:rsid w:val="00FF6F75"/>
    <w:rsid w:val="00FF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F6F11"/>
  <w15:chartTrackingRefBased/>
  <w15:docId w15:val="{6E658C09-E1B1-4ED0-9164-4186CCDE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34"/>
    <w:pPr>
      <w:spacing w:after="120"/>
      <w:jc w:val="both"/>
    </w:pPr>
    <w:rPr>
      <w:rFonts w:ascii="Times New Roman" w:hAnsi="Times New Roman"/>
      <w:sz w:val="22"/>
      <w:szCs w:val="22"/>
      <w:lang w:eastAsia="en-US"/>
    </w:rPr>
  </w:style>
  <w:style w:type="paragraph" w:styleId="Heading1">
    <w:name w:val="heading 1"/>
    <w:aliases w:val="ECHA Heading 1"/>
    <w:basedOn w:val="Normal"/>
    <w:next w:val="Normal"/>
    <w:link w:val="Heading1Char"/>
    <w:uiPriority w:val="9"/>
    <w:qFormat/>
    <w:rsid w:val="00767FAD"/>
    <w:pPr>
      <w:keepNext/>
      <w:numPr>
        <w:numId w:val="1"/>
      </w:numPr>
      <w:tabs>
        <w:tab w:val="left" w:pos="426"/>
      </w:tabs>
      <w:spacing w:before="360"/>
      <w:outlineLvl w:val="0"/>
    </w:pPr>
    <w:rPr>
      <w:rFonts w:eastAsia="Times New Roman"/>
      <w:b/>
      <w:caps/>
      <w:sz w:val="24"/>
      <w:szCs w:val="20"/>
    </w:rPr>
  </w:style>
  <w:style w:type="paragraph" w:styleId="Heading2">
    <w:name w:val="heading 2"/>
    <w:basedOn w:val="Heading1"/>
    <w:next w:val="Normal"/>
    <w:link w:val="Heading2Char"/>
    <w:qFormat/>
    <w:rsid w:val="00767FAD"/>
    <w:pPr>
      <w:numPr>
        <w:ilvl w:val="1"/>
      </w:numPr>
      <w:tabs>
        <w:tab w:val="clear" w:pos="426"/>
      </w:tabs>
      <w:outlineLvl w:val="1"/>
    </w:pPr>
    <w:rPr>
      <w:caps w:val="0"/>
    </w:rPr>
  </w:style>
  <w:style w:type="paragraph" w:styleId="Heading3">
    <w:name w:val="heading 3"/>
    <w:aliases w:val="ECHA Heading 3"/>
    <w:basedOn w:val="Heading2"/>
    <w:next w:val="Normal"/>
    <w:link w:val="Heading3Char"/>
    <w:uiPriority w:val="9"/>
    <w:qFormat/>
    <w:rsid w:val="00E0356D"/>
    <w:pPr>
      <w:numPr>
        <w:ilvl w:val="2"/>
      </w:numPr>
      <w:tabs>
        <w:tab w:val="left" w:pos="993"/>
      </w:tabs>
      <w:jc w:val="left"/>
      <w:outlineLvl w:val="2"/>
    </w:pPr>
  </w:style>
  <w:style w:type="paragraph" w:styleId="Heading4">
    <w:name w:val="heading 4"/>
    <w:aliases w:val="ECHA Heading 4"/>
    <w:basedOn w:val="Heading3"/>
    <w:next w:val="Normal"/>
    <w:link w:val="Heading4Char"/>
    <w:qFormat/>
    <w:rsid w:val="00AB79F9"/>
    <w:pPr>
      <w:numPr>
        <w:ilvl w:val="3"/>
      </w:numPr>
      <w:outlineLvl w:val="3"/>
    </w:pPr>
  </w:style>
  <w:style w:type="paragraph" w:styleId="Heading5">
    <w:name w:val="heading 5"/>
    <w:aliases w:val="ECHA Heading 5"/>
    <w:basedOn w:val="Heading8"/>
    <w:next w:val="Normal"/>
    <w:link w:val="Heading5Char"/>
    <w:qFormat/>
    <w:rsid w:val="00C26B45"/>
    <w:pPr>
      <w:numPr>
        <w:ilvl w:val="4"/>
      </w:numPr>
      <w:outlineLvl w:val="4"/>
    </w:pPr>
  </w:style>
  <w:style w:type="paragraph" w:styleId="Heading6">
    <w:name w:val="heading 6"/>
    <w:aliases w:val="ECHA Heading 6"/>
    <w:basedOn w:val="Heading1"/>
    <w:next w:val="BodyText"/>
    <w:link w:val="Heading6Char"/>
    <w:autoRedefine/>
    <w:qFormat/>
    <w:rsid w:val="00C26B45"/>
    <w:pPr>
      <w:numPr>
        <w:ilvl w:val="5"/>
      </w:numPr>
      <w:outlineLvl w:val="5"/>
    </w:pPr>
  </w:style>
  <w:style w:type="paragraph" w:styleId="Heading7">
    <w:name w:val="heading 7"/>
    <w:aliases w:val="ECHA Heading 7"/>
    <w:basedOn w:val="Heading6"/>
    <w:next w:val="BodyText"/>
    <w:link w:val="Heading7Char"/>
    <w:qFormat/>
    <w:rsid w:val="00C26B45"/>
    <w:pPr>
      <w:numPr>
        <w:ilvl w:val="6"/>
      </w:numPr>
      <w:outlineLvl w:val="6"/>
    </w:pPr>
  </w:style>
  <w:style w:type="paragraph" w:styleId="Heading8">
    <w:name w:val="heading 8"/>
    <w:aliases w:val="ECHA Heading 8"/>
    <w:basedOn w:val="Normal"/>
    <w:next w:val="BodyText"/>
    <w:link w:val="Heading8Char"/>
    <w:qFormat/>
    <w:rsid w:val="00C26B45"/>
    <w:pPr>
      <w:keepNext/>
      <w:numPr>
        <w:ilvl w:val="7"/>
        <w:numId w:val="1"/>
      </w:numPr>
      <w:spacing w:after="180"/>
      <w:outlineLvl w:val="7"/>
    </w:pPr>
    <w:rPr>
      <w:rFonts w:eastAsia="Times New Roman"/>
      <w:sz w:val="24"/>
      <w:szCs w:val="24"/>
      <w:u w:val="single"/>
    </w:rPr>
  </w:style>
  <w:style w:type="paragraph" w:styleId="Heading9">
    <w:name w:val="heading 9"/>
    <w:aliases w:val="ECHA Heading 9"/>
    <w:basedOn w:val="Normal"/>
    <w:next w:val="BodyText"/>
    <w:link w:val="Heading9Char"/>
    <w:qFormat/>
    <w:rsid w:val="00C26B45"/>
    <w:pPr>
      <w:keepNext/>
      <w:numPr>
        <w:ilvl w:val="8"/>
        <w:numId w:val="1"/>
      </w:numPr>
      <w:spacing w:after="180"/>
      <w:outlineLvl w:val="8"/>
    </w:pPr>
    <w:rPr>
      <w:rFonts w:eastAsia="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link w:val="Heading1"/>
    <w:uiPriority w:val="9"/>
    <w:rsid w:val="00767FAD"/>
    <w:rPr>
      <w:rFonts w:ascii="Times New Roman" w:eastAsia="Times New Roman" w:hAnsi="Times New Roman"/>
      <w:b/>
      <w:caps/>
      <w:sz w:val="24"/>
      <w:lang w:eastAsia="en-US"/>
    </w:rPr>
  </w:style>
  <w:style w:type="character" w:customStyle="1" w:styleId="Heading2Char">
    <w:name w:val="Heading 2 Char"/>
    <w:link w:val="Heading2"/>
    <w:rsid w:val="00767FAD"/>
    <w:rPr>
      <w:rFonts w:ascii="Times New Roman" w:eastAsia="Times New Roman" w:hAnsi="Times New Roman"/>
      <w:b/>
      <w:sz w:val="24"/>
      <w:lang w:eastAsia="en-US"/>
    </w:rPr>
  </w:style>
  <w:style w:type="character" w:customStyle="1" w:styleId="Heading3Char">
    <w:name w:val="Heading 3 Char"/>
    <w:aliases w:val="ECHA Heading 3 Char"/>
    <w:link w:val="Heading3"/>
    <w:uiPriority w:val="9"/>
    <w:rsid w:val="00FF6F75"/>
    <w:rPr>
      <w:rFonts w:ascii="Times New Roman" w:eastAsia="Times New Roman" w:hAnsi="Times New Roman"/>
      <w:b/>
      <w:sz w:val="24"/>
      <w:lang w:eastAsia="en-US"/>
    </w:rPr>
  </w:style>
  <w:style w:type="character" w:customStyle="1" w:styleId="Heading4Char">
    <w:name w:val="Heading 4 Char"/>
    <w:aliases w:val="ECHA Heading 4 Char"/>
    <w:link w:val="Heading4"/>
    <w:rsid w:val="00AB79F9"/>
    <w:rPr>
      <w:rFonts w:ascii="Times New Roman" w:eastAsia="Times New Roman" w:hAnsi="Times New Roman"/>
      <w:b/>
      <w:sz w:val="24"/>
      <w:lang w:eastAsia="en-US"/>
    </w:rPr>
  </w:style>
  <w:style w:type="character" w:customStyle="1" w:styleId="Heading5Char">
    <w:name w:val="Heading 5 Char"/>
    <w:aliases w:val="ECHA Heading 5 Char"/>
    <w:link w:val="Heading5"/>
    <w:rsid w:val="00C26B45"/>
    <w:rPr>
      <w:rFonts w:ascii="Times New Roman" w:eastAsia="Times New Roman" w:hAnsi="Times New Roman"/>
      <w:sz w:val="24"/>
      <w:szCs w:val="24"/>
      <w:u w:val="single"/>
      <w:lang w:eastAsia="en-US"/>
    </w:rPr>
  </w:style>
  <w:style w:type="character" w:customStyle="1" w:styleId="Heading6Char">
    <w:name w:val="Heading 6 Char"/>
    <w:aliases w:val="ECHA Heading 6 Char"/>
    <w:link w:val="Heading6"/>
    <w:rsid w:val="00C26B45"/>
    <w:rPr>
      <w:rFonts w:ascii="Times New Roman" w:eastAsia="Times New Roman" w:hAnsi="Times New Roman"/>
      <w:b/>
      <w:caps/>
      <w:sz w:val="24"/>
      <w:lang w:eastAsia="en-US"/>
    </w:rPr>
  </w:style>
  <w:style w:type="character" w:customStyle="1" w:styleId="Heading7Char">
    <w:name w:val="Heading 7 Char"/>
    <w:aliases w:val="ECHA Heading 7 Char"/>
    <w:link w:val="Heading7"/>
    <w:rsid w:val="00C26B45"/>
    <w:rPr>
      <w:rFonts w:ascii="Times New Roman" w:eastAsia="Times New Roman" w:hAnsi="Times New Roman"/>
      <w:b/>
      <w:caps/>
      <w:sz w:val="24"/>
      <w:lang w:eastAsia="en-US"/>
    </w:rPr>
  </w:style>
  <w:style w:type="character" w:customStyle="1" w:styleId="Heading8Char">
    <w:name w:val="Heading 8 Char"/>
    <w:aliases w:val="ECHA Heading 8 Char"/>
    <w:link w:val="Heading8"/>
    <w:rsid w:val="00C26B45"/>
    <w:rPr>
      <w:rFonts w:ascii="Times New Roman" w:eastAsia="Times New Roman" w:hAnsi="Times New Roman"/>
      <w:sz w:val="24"/>
      <w:szCs w:val="24"/>
      <w:u w:val="single"/>
      <w:lang w:eastAsia="en-US"/>
    </w:rPr>
  </w:style>
  <w:style w:type="character" w:customStyle="1" w:styleId="Heading9Char">
    <w:name w:val="Heading 9 Char"/>
    <w:aliases w:val="ECHA Heading 9 Char"/>
    <w:link w:val="Heading9"/>
    <w:rsid w:val="00C26B45"/>
    <w:rPr>
      <w:rFonts w:ascii="Times New Roman" w:eastAsia="Times New Roman" w:hAnsi="Times New Roman"/>
      <w:i/>
      <w:sz w:val="24"/>
      <w:szCs w:val="24"/>
      <w:lang w:eastAsia="en-US"/>
    </w:rPr>
  </w:style>
  <w:style w:type="paragraph" w:styleId="BodyText">
    <w:name w:val="Body Text"/>
    <w:basedOn w:val="Normal"/>
    <w:link w:val="BodyTextChar"/>
    <w:rsid w:val="00C26B45"/>
    <w:pPr>
      <w:spacing w:after="180"/>
    </w:pPr>
    <w:rPr>
      <w:rFonts w:eastAsia="Times New Roman"/>
      <w:sz w:val="24"/>
      <w:szCs w:val="20"/>
    </w:rPr>
  </w:style>
  <w:style w:type="character" w:customStyle="1" w:styleId="BodyTextChar">
    <w:name w:val="Body Text Char"/>
    <w:link w:val="BodyText"/>
    <w:rsid w:val="00C26B45"/>
    <w:rPr>
      <w:rFonts w:ascii="Times New Roman" w:eastAsia="Times New Roman" w:hAnsi="Times New Roman"/>
      <w:sz w:val="24"/>
      <w:lang w:eastAsia="en-US"/>
    </w:rPr>
  </w:style>
  <w:style w:type="paragraph" w:customStyle="1" w:styleId="Tabletitle">
    <w:name w:val="Table title"/>
    <w:basedOn w:val="Caption"/>
    <w:next w:val="BodyText"/>
    <w:link w:val="TabletitleChar"/>
    <w:rsid w:val="00C26B45"/>
  </w:style>
  <w:style w:type="paragraph" w:customStyle="1" w:styleId="Tabletext">
    <w:name w:val="Table text"/>
    <w:link w:val="TabletextCar"/>
    <w:rsid w:val="00C26B45"/>
    <w:pPr>
      <w:keepNext/>
      <w:keepLines/>
      <w:spacing w:before="54" w:after="54"/>
    </w:pPr>
    <w:rPr>
      <w:rFonts w:ascii="Times New Roman" w:eastAsia="Times New Roman" w:hAnsi="Times New Roman"/>
      <w:lang w:val="en-US" w:eastAsia="da-DK"/>
    </w:rPr>
  </w:style>
  <w:style w:type="paragraph" w:styleId="TOC6">
    <w:name w:val="toc 6"/>
    <w:basedOn w:val="TOC1"/>
    <w:next w:val="Normal"/>
    <w:uiPriority w:val="39"/>
    <w:rsid w:val="00C26B45"/>
    <w:pPr>
      <w:spacing w:before="0" w:after="0"/>
      <w:ind w:left="1200"/>
    </w:pPr>
    <w:rPr>
      <w:b w:val="0"/>
      <w:bCs w:val="0"/>
      <w:caps w:val="0"/>
      <w:sz w:val="18"/>
      <w:szCs w:val="18"/>
    </w:rPr>
  </w:style>
  <w:style w:type="paragraph" w:styleId="TOC1">
    <w:name w:val="toc 1"/>
    <w:basedOn w:val="Normal"/>
    <w:next w:val="BodyText"/>
    <w:uiPriority w:val="39"/>
    <w:rsid w:val="00C26B45"/>
    <w:pPr>
      <w:spacing w:before="120"/>
    </w:pPr>
    <w:rPr>
      <w:rFonts w:eastAsia="Times New Roman"/>
      <w:b/>
      <w:bCs/>
      <w:caps/>
      <w:sz w:val="20"/>
      <w:szCs w:val="20"/>
      <w:lang w:val="en-US"/>
    </w:rPr>
  </w:style>
  <w:style w:type="paragraph" w:styleId="BlockText">
    <w:name w:val="Block Text"/>
    <w:basedOn w:val="BodyText"/>
    <w:next w:val="BodyText"/>
    <w:rsid w:val="00C26B45"/>
    <w:pPr>
      <w:ind w:left="1440" w:right="1440"/>
    </w:pPr>
  </w:style>
  <w:style w:type="paragraph" w:styleId="BodyText2">
    <w:name w:val="Body Text 2"/>
    <w:basedOn w:val="BodyText"/>
    <w:link w:val="BodyText2Char"/>
    <w:rsid w:val="00C26B45"/>
    <w:pPr>
      <w:suppressAutoHyphens/>
      <w:spacing w:after="0"/>
    </w:pPr>
  </w:style>
  <w:style w:type="character" w:customStyle="1" w:styleId="BodyText2Char">
    <w:name w:val="Body Text 2 Char"/>
    <w:link w:val="BodyText2"/>
    <w:rsid w:val="00C26B45"/>
    <w:rPr>
      <w:rFonts w:ascii="Times New Roman" w:eastAsia="Times New Roman" w:hAnsi="Times New Roman"/>
      <w:sz w:val="24"/>
      <w:lang w:eastAsia="en-US"/>
    </w:rPr>
  </w:style>
  <w:style w:type="paragraph" w:styleId="Caption">
    <w:name w:val="caption"/>
    <w:aliases w:val="Caption Table"/>
    <w:basedOn w:val="Normal"/>
    <w:next w:val="BodyText"/>
    <w:link w:val="CaptionChar"/>
    <w:qFormat/>
    <w:rsid w:val="00C26B45"/>
    <w:pPr>
      <w:keepNext/>
      <w:spacing w:before="120" w:after="90"/>
      <w:ind w:left="57"/>
    </w:pPr>
    <w:rPr>
      <w:rFonts w:ascii="Times New Roman Bold" w:eastAsia="Times New Roman" w:hAnsi="Times New Roman Bold"/>
      <w:bCs/>
      <w:sz w:val="24"/>
      <w:szCs w:val="20"/>
    </w:rPr>
  </w:style>
  <w:style w:type="paragraph" w:styleId="Title">
    <w:name w:val="Title"/>
    <w:basedOn w:val="Normal"/>
    <w:next w:val="BodyText"/>
    <w:link w:val="TitleChar"/>
    <w:qFormat/>
    <w:rsid w:val="00C26B45"/>
    <w:pPr>
      <w:spacing w:before="3120" w:after="320"/>
      <w:jc w:val="center"/>
      <w:outlineLvl w:val="0"/>
    </w:pPr>
    <w:rPr>
      <w:rFonts w:ascii="Algerian" w:eastAsia="Times New Roman" w:hAnsi="Algerian" w:cs="Arial"/>
      <w:b/>
      <w:bCs/>
      <w:i/>
      <w:kern w:val="28"/>
      <w:sz w:val="72"/>
      <w:szCs w:val="32"/>
    </w:rPr>
  </w:style>
  <w:style w:type="character" w:customStyle="1" w:styleId="TitleChar">
    <w:name w:val="Title Char"/>
    <w:link w:val="Title"/>
    <w:rsid w:val="00C26B45"/>
    <w:rPr>
      <w:rFonts w:ascii="Algerian" w:eastAsia="Times New Roman" w:hAnsi="Algerian" w:cs="Arial"/>
      <w:b/>
      <w:bCs/>
      <w:i/>
      <w:kern w:val="28"/>
      <w:sz w:val="72"/>
      <w:szCs w:val="32"/>
      <w:lang w:eastAsia="en-US"/>
    </w:rPr>
  </w:style>
  <w:style w:type="paragraph" w:styleId="Subtitle">
    <w:name w:val="Subtitle"/>
    <w:basedOn w:val="Normal"/>
    <w:next w:val="BodyText"/>
    <w:link w:val="SubtitleChar"/>
    <w:qFormat/>
    <w:rsid w:val="00C26B45"/>
    <w:pPr>
      <w:spacing w:after="0"/>
      <w:jc w:val="center"/>
      <w:outlineLvl w:val="1"/>
    </w:pPr>
    <w:rPr>
      <w:rFonts w:ascii="Algerian" w:eastAsia="Times New Roman" w:hAnsi="Algerian"/>
      <w:b/>
      <w:i/>
      <w:sz w:val="40"/>
      <w:szCs w:val="20"/>
      <w:lang w:val="en-US"/>
    </w:rPr>
  </w:style>
  <w:style w:type="character" w:customStyle="1" w:styleId="SubtitleChar">
    <w:name w:val="Subtitle Char"/>
    <w:link w:val="Subtitle"/>
    <w:rsid w:val="00C26B45"/>
    <w:rPr>
      <w:rFonts w:ascii="Algerian" w:eastAsia="Times New Roman" w:hAnsi="Algerian"/>
      <w:b/>
      <w:i/>
      <w:sz w:val="40"/>
      <w:lang w:val="en-US" w:eastAsia="en-US"/>
    </w:rPr>
  </w:style>
  <w:style w:type="paragraph" w:styleId="BodyText3">
    <w:name w:val="Body Text 3"/>
    <w:basedOn w:val="BodyText"/>
    <w:link w:val="BodyText3Char"/>
    <w:rsid w:val="00C26B45"/>
    <w:pPr>
      <w:spacing w:after="140"/>
    </w:pPr>
    <w:rPr>
      <w:sz w:val="20"/>
    </w:rPr>
  </w:style>
  <w:style w:type="character" w:customStyle="1" w:styleId="BodyText3Char">
    <w:name w:val="Body Text 3 Char"/>
    <w:link w:val="BodyText3"/>
    <w:rsid w:val="00C26B45"/>
    <w:rPr>
      <w:rFonts w:ascii="Times New Roman" w:eastAsia="Times New Roman" w:hAnsi="Times New Roman"/>
      <w:lang w:eastAsia="en-US"/>
    </w:rPr>
  </w:style>
  <w:style w:type="paragraph" w:styleId="TOC2">
    <w:name w:val="toc 2"/>
    <w:basedOn w:val="TOC1"/>
    <w:next w:val="BodyText"/>
    <w:uiPriority w:val="39"/>
    <w:rsid w:val="00C26B45"/>
    <w:pPr>
      <w:spacing w:before="0" w:after="0"/>
      <w:ind w:left="240"/>
    </w:pPr>
    <w:rPr>
      <w:b w:val="0"/>
      <w:bCs w:val="0"/>
      <w:caps w:val="0"/>
      <w:smallCaps/>
    </w:rPr>
  </w:style>
  <w:style w:type="paragraph" w:styleId="TOC3">
    <w:name w:val="toc 3"/>
    <w:basedOn w:val="TOC2"/>
    <w:next w:val="BodyText"/>
    <w:uiPriority w:val="39"/>
    <w:rsid w:val="00C26B45"/>
    <w:pPr>
      <w:ind w:left="480"/>
    </w:pPr>
    <w:rPr>
      <w:i/>
      <w:iCs/>
      <w:smallCaps w:val="0"/>
    </w:rPr>
  </w:style>
  <w:style w:type="paragraph" w:styleId="TOC4">
    <w:name w:val="toc 4"/>
    <w:basedOn w:val="TOC3"/>
    <w:next w:val="BodyText"/>
    <w:uiPriority w:val="39"/>
    <w:rsid w:val="00C26B45"/>
    <w:pPr>
      <w:ind w:left="720"/>
    </w:pPr>
    <w:rPr>
      <w:i w:val="0"/>
      <w:iCs w:val="0"/>
      <w:sz w:val="18"/>
      <w:szCs w:val="18"/>
    </w:rPr>
  </w:style>
  <w:style w:type="paragraph" w:styleId="TOC5">
    <w:name w:val="toc 5"/>
    <w:basedOn w:val="TOC4"/>
    <w:next w:val="BodyText"/>
    <w:uiPriority w:val="39"/>
    <w:rsid w:val="00C26B45"/>
    <w:pPr>
      <w:ind w:left="960"/>
    </w:pPr>
  </w:style>
  <w:style w:type="paragraph" w:styleId="TableofFigures">
    <w:name w:val="table of figures"/>
    <w:basedOn w:val="Normal"/>
    <w:next w:val="BodyText"/>
    <w:semiHidden/>
    <w:rsid w:val="00C26B45"/>
    <w:pPr>
      <w:tabs>
        <w:tab w:val="left" w:leader="dot" w:pos="9214"/>
        <w:tab w:val="right" w:pos="9639"/>
      </w:tabs>
      <w:spacing w:after="0"/>
    </w:pPr>
    <w:rPr>
      <w:rFonts w:eastAsia="Times New Roman"/>
      <w:sz w:val="20"/>
      <w:szCs w:val="20"/>
      <w:lang w:val="en-US"/>
    </w:rPr>
  </w:style>
  <w:style w:type="paragraph" w:customStyle="1" w:styleId="Tablenote">
    <w:name w:val="Table note"/>
    <w:next w:val="BodyText"/>
    <w:rsid w:val="00C26B45"/>
    <w:pPr>
      <w:spacing w:before="90"/>
      <w:ind w:left="839"/>
      <w:jc w:val="both"/>
    </w:pPr>
    <w:rPr>
      <w:rFonts w:ascii="Times New Roman" w:eastAsia="Times New Roman" w:hAnsi="Times New Roman"/>
      <w:spacing w:val="-3"/>
      <w:lang w:val="en-US" w:eastAsia="en-US"/>
    </w:rPr>
  </w:style>
  <w:style w:type="paragraph" w:styleId="Header">
    <w:name w:val="header"/>
    <w:basedOn w:val="Normal"/>
    <w:link w:val="HeaderChar"/>
    <w:rsid w:val="00C26B45"/>
    <w:pPr>
      <w:widowControl w:val="0"/>
      <w:pBdr>
        <w:bottom w:val="single" w:sz="6" w:space="2" w:color="auto"/>
      </w:pBdr>
      <w:tabs>
        <w:tab w:val="center" w:pos="4820"/>
        <w:tab w:val="right" w:pos="9639"/>
      </w:tabs>
      <w:spacing w:after="0"/>
    </w:pPr>
    <w:rPr>
      <w:rFonts w:eastAsia="Times New Roman"/>
      <w:caps/>
      <w:noProof/>
      <w:sz w:val="24"/>
      <w:szCs w:val="20"/>
    </w:rPr>
  </w:style>
  <w:style w:type="character" w:customStyle="1" w:styleId="HeaderChar">
    <w:name w:val="Header Char"/>
    <w:link w:val="Header"/>
    <w:rsid w:val="00C26B45"/>
    <w:rPr>
      <w:rFonts w:ascii="Times New Roman" w:eastAsia="Times New Roman" w:hAnsi="Times New Roman"/>
      <w:caps/>
      <w:noProof/>
      <w:sz w:val="24"/>
      <w:lang w:eastAsia="en-US"/>
    </w:rPr>
  </w:style>
  <w:style w:type="paragraph" w:styleId="ListBullet">
    <w:name w:val="List Bullet"/>
    <w:basedOn w:val="Normal"/>
    <w:next w:val="BodyText"/>
    <w:rsid w:val="00C26B45"/>
    <w:pPr>
      <w:numPr>
        <w:numId w:val="2"/>
      </w:numPr>
      <w:tabs>
        <w:tab w:val="clear" w:pos="425"/>
        <w:tab w:val="left" w:pos="357"/>
      </w:tabs>
      <w:spacing w:after="0"/>
      <w:ind w:left="357" w:hanging="357"/>
    </w:pPr>
    <w:rPr>
      <w:rFonts w:eastAsia="Times New Roman"/>
      <w:sz w:val="24"/>
      <w:szCs w:val="20"/>
    </w:rPr>
  </w:style>
  <w:style w:type="paragraph" w:styleId="ListNumber">
    <w:name w:val="List Number"/>
    <w:basedOn w:val="Normal"/>
    <w:next w:val="BodyText"/>
    <w:rsid w:val="00C26B45"/>
    <w:pPr>
      <w:numPr>
        <w:numId w:val="4"/>
      </w:numPr>
      <w:tabs>
        <w:tab w:val="clear" w:pos="720"/>
        <w:tab w:val="left" w:pos="357"/>
      </w:tabs>
      <w:spacing w:after="0"/>
      <w:ind w:left="357" w:hanging="357"/>
    </w:pPr>
    <w:rPr>
      <w:rFonts w:eastAsia="Times New Roman"/>
      <w:sz w:val="24"/>
      <w:szCs w:val="20"/>
    </w:rPr>
  </w:style>
  <w:style w:type="paragraph" w:styleId="Footer">
    <w:name w:val="footer"/>
    <w:basedOn w:val="Header"/>
    <w:link w:val="FooterChar"/>
    <w:uiPriority w:val="99"/>
    <w:rsid w:val="00C26B45"/>
    <w:pPr>
      <w:pBdr>
        <w:top w:val="single" w:sz="6" w:space="2" w:color="auto"/>
        <w:bottom w:val="none" w:sz="0" w:space="0" w:color="auto"/>
      </w:pBdr>
    </w:pPr>
    <w:rPr>
      <w:caps w:val="0"/>
      <w:sz w:val="20"/>
    </w:rPr>
  </w:style>
  <w:style w:type="character" w:customStyle="1" w:styleId="FooterChar">
    <w:name w:val="Footer Char"/>
    <w:link w:val="Footer"/>
    <w:uiPriority w:val="99"/>
    <w:rsid w:val="00C26B45"/>
    <w:rPr>
      <w:rFonts w:ascii="Times New Roman" w:eastAsia="Times New Roman" w:hAnsi="Times New Roman"/>
      <w:noProof/>
      <w:lang w:eastAsia="en-US"/>
    </w:rPr>
  </w:style>
  <w:style w:type="character" w:styleId="PageNumber">
    <w:name w:val="page number"/>
    <w:rsid w:val="00C26B45"/>
    <w:rPr>
      <w:rFonts w:ascii="Times New Roman" w:hAnsi="Times New Roman" w:cs="Times New Roman"/>
      <w:sz w:val="20"/>
    </w:rPr>
  </w:style>
  <w:style w:type="paragraph" w:styleId="TOC7">
    <w:name w:val="toc 7"/>
    <w:basedOn w:val="Normal"/>
    <w:next w:val="Normal"/>
    <w:autoRedefine/>
    <w:uiPriority w:val="39"/>
    <w:rsid w:val="00C26B45"/>
    <w:pPr>
      <w:spacing w:after="0"/>
      <w:ind w:left="1440"/>
    </w:pPr>
    <w:rPr>
      <w:rFonts w:eastAsia="Times New Roman"/>
      <w:sz w:val="18"/>
      <w:szCs w:val="18"/>
      <w:lang w:val="en-US"/>
    </w:rPr>
  </w:style>
  <w:style w:type="paragraph" w:styleId="BodyTextFirstIndent">
    <w:name w:val="Body Text First Indent"/>
    <w:basedOn w:val="BodyText"/>
    <w:link w:val="BodyTextFirstIndentChar"/>
    <w:rsid w:val="00C26B45"/>
    <w:pPr>
      <w:ind w:firstLine="210"/>
    </w:pPr>
    <w:rPr>
      <w:szCs w:val="24"/>
    </w:rPr>
  </w:style>
  <w:style w:type="character" w:customStyle="1" w:styleId="BodyTextFirstIndentChar">
    <w:name w:val="Body Text First Indent Char"/>
    <w:link w:val="BodyTextFirstIndent"/>
    <w:rsid w:val="00C26B45"/>
    <w:rPr>
      <w:rFonts w:ascii="Times New Roman" w:eastAsia="Times New Roman" w:hAnsi="Times New Roman"/>
      <w:sz w:val="24"/>
      <w:szCs w:val="24"/>
      <w:lang w:eastAsia="en-US"/>
    </w:rPr>
  </w:style>
  <w:style w:type="paragraph" w:styleId="BodyTextIndent">
    <w:name w:val="Body Text Indent"/>
    <w:basedOn w:val="Normal"/>
    <w:next w:val="BodyText"/>
    <w:link w:val="BodyTextIndentChar"/>
    <w:rsid w:val="00C26B45"/>
    <w:pPr>
      <w:spacing w:after="180"/>
      <w:ind w:left="357"/>
    </w:pPr>
    <w:rPr>
      <w:rFonts w:eastAsia="Times New Roman"/>
      <w:sz w:val="24"/>
      <w:szCs w:val="20"/>
    </w:rPr>
  </w:style>
  <w:style w:type="character" w:customStyle="1" w:styleId="BodyTextIndentChar">
    <w:name w:val="Body Text Indent Char"/>
    <w:link w:val="BodyTextIndent"/>
    <w:rsid w:val="00C26B45"/>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C26B45"/>
    <w:pPr>
      <w:ind w:firstLine="210"/>
    </w:pPr>
  </w:style>
  <w:style w:type="character" w:customStyle="1" w:styleId="BodyTextFirstIndent2Char">
    <w:name w:val="Body Text First Indent 2 Char"/>
    <w:basedOn w:val="BodyTextIndentChar"/>
    <w:link w:val="BodyTextFirstIndent2"/>
    <w:rsid w:val="00C26B45"/>
    <w:rPr>
      <w:rFonts w:ascii="Times New Roman" w:eastAsia="Times New Roman" w:hAnsi="Times New Roman"/>
      <w:sz w:val="24"/>
      <w:lang w:eastAsia="en-US"/>
    </w:rPr>
  </w:style>
  <w:style w:type="paragraph" w:styleId="EndnoteText">
    <w:name w:val="endnote text"/>
    <w:basedOn w:val="Normal"/>
    <w:link w:val="EndnoteTextChar"/>
    <w:semiHidden/>
    <w:rsid w:val="00C26B45"/>
    <w:pPr>
      <w:spacing w:after="0"/>
    </w:pPr>
    <w:rPr>
      <w:rFonts w:eastAsia="Times New Roman"/>
      <w:sz w:val="20"/>
      <w:szCs w:val="20"/>
    </w:rPr>
  </w:style>
  <w:style w:type="character" w:customStyle="1" w:styleId="EndnoteTextChar">
    <w:name w:val="Endnote Text Char"/>
    <w:link w:val="EndnoteText"/>
    <w:semiHidden/>
    <w:rsid w:val="00C26B45"/>
    <w:rPr>
      <w:rFonts w:ascii="Times New Roman" w:eastAsia="Times New Roman" w:hAnsi="Times New Roman"/>
      <w:lang w:eastAsia="en-US"/>
    </w:rPr>
  </w:style>
  <w:style w:type="paragraph" w:styleId="FootnoteText">
    <w:name w:val="footnote text"/>
    <w:aliases w:val="Footnote Text Char Char"/>
    <w:basedOn w:val="BodyText3"/>
    <w:link w:val="FootnoteTextChar"/>
    <w:rsid w:val="00C26B45"/>
  </w:style>
  <w:style w:type="character" w:customStyle="1" w:styleId="FootnoteTextChar">
    <w:name w:val="Footnote Text Char"/>
    <w:aliases w:val="Footnote Text Char Char Char"/>
    <w:link w:val="FootnoteText"/>
    <w:rsid w:val="00C26B45"/>
    <w:rPr>
      <w:rFonts w:ascii="Times New Roman" w:eastAsia="Times New Roman" w:hAnsi="Times New Roman"/>
      <w:lang w:eastAsia="en-US"/>
    </w:rPr>
  </w:style>
  <w:style w:type="paragraph" w:styleId="Index2">
    <w:name w:val="index 2"/>
    <w:basedOn w:val="Normal"/>
    <w:next w:val="Normal"/>
    <w:autoRedefine/>
    <w:semiHidden/>
    <w:rsid w:val="00C26B45"/>
    <w:pPr>
      <w:spacing w:after="180"/>
      <w:ind w:left="480" w:hanging="240"/>
    </w:pPr>
    <w:rPr>
      <w:rFonts w:eastAsia="Times New Roman"/>
      <w:sz w:val="24"/>
      <w:szCs w:val="24"/>
      <w:lang w:val="en-US"/>
    </w:rPr>
  </w:style>
  <w:style w:type="paragraph" w:customStyle="1" w:styleId="CoverTitle">
    <w:name w:val="Cover Title"/>
    <w:basedOn w:val="BodyText"/>
    <w:next w:val="BodyText"/>
    <w:rsid w:val="00C26B45"/>
    <w:pPr>
      <w:spacing w:before="2160" w:after="240"/>
      <w:jc w:val="center"/>
    </w:pPr>
    <w:rPr>
      <w:rFonts w:ascii="Times New Roman Bold" w:hAnsi="Times New Roman Bold"/>
      <w:b/>
      <w:sz w:val="32"/>
    </w:rPr>
  </w:style>
  <w:style w:type="paragraph" w:styleId="ListBullet2">
    <w:name w:val="List Bullet 2"/>
    <w:basedOn w:val="Normal"/>
    <w:next w:val="BodyText"/>
    <w:rsid w:val="00C26B45"/>
    <w:pPr>
      <w:tabs>
        <w:tab w:val="num" w:pos="720"/>
      </w:tabs>
      <w:spacing w:after="0"/>
      <w:ind w:left="714" w:hanging="357"/>
    </w:pPr>
    <w:rPr>
      <w:rFonts w:eastAsia="Times New Roman"/>
      <w:sz w:val="24"/>
      <w:szCs w:val="20"/>
      <w:lang w:val="en-US"/>
    </w:rPr>
  </w:style>
  <w:style w:type="paragraph" w:styleId="ListBullet3">
    <w:name w:val="List Bullet 3"/>
    <w:basedOn w:val="Normal"/>
    <w:next w:val="BodyText"/>
    <w:rsid w:val="00C26B45"/>
    <w:pPr>
      <w:tabs>
        <w:tab w:val="left" w:pos="1077"/>
        <w:tab w:val="num" w:pos="1145"/>
      </w:tabs>
      <w:spacing w:after="0"/>
      <w:ind w:left="1077" w:hanging="357"/>
    </w:pPr>
    <w:rPr>
      <w:rFonts w:eastAsia="Times New Roman"/>
      <w:sz w:val="24"/>
      <w:szCs w:val="20"/>
      <w:lang w:val="en-US"/>
    </w:rPr>
  </w:style>
  <w:style w:type="paragraph" w:styleId="ListNumber2">
    <w:name w:val="List Number 2"/>
    <w:basedOn w:val="Normal"/>
    <w:next w:val="BodyText"/>
    <w:rsid w:val="00C26B45"/>
    <w:pPr>
      <w:tabs>
        <w:tab w:val="right" w:pos="720"/>
      </w:tabs>
      <w:spacing w:after="0"/>
      <w:ind w:left="720" w:hanging="363"/>
    </w:pPr>
    <w:rPr>
      <w:rFonts w:eastAsia="Times New Roman"/>
      <w:sz w:val="24"/>
      <w:szCs w:val="20"/>
    </w:rPr>
  </w:style>
  <w:style w:type="paragraph" w:customStyle="1" w:styleId="Listalpha">
    <w:name w:val="List alpha"/>
    <w:basedOn w:val="ListNumber"/>
    <w:next w:val="BodyText"/>
    <w:rsid w:val="00C26B45"/>
    <w:pPr>
      <w:numPr>
        <w:numId w:val="3"/>
      </w:numPr>
    </w:pPr>
  </w:style>
  <w:style w:type="paragraph" w:styleId="TOC8">
    <w:name w:val="toc 8"/>
    <w:basedOn w:val="Normal"/>
    <w:next w:val="Normal"/>
    <w:autoRedefine/>
    <w:uiPriority w:val="39"/>
    <w:rsid w:val="00C26B45"/>
    <w:pPr>
      <w:spacing w:after="0"/>
      <w:ind w:left="1680"/>
    </w:pPr>
    <w:rPr>
      <w:rFonts w:eastAsia="Times New Roman"/>
      <w:sz w:val="18"/>
      <w:szCs w:val="18"/>
      <w:lang w:val="en-US"/>
    </w:rPr>
  </w:style>
  <w:style w:type="paragraph" w:styleId="TOC9">
    <w:name w:val="toc 9"/>
    <w:basedOn w:val="Normal"/>
    <w:next w:val="Normal"/>
    <w:autoRedefine/>
    <w:uiPriority w:val="39"/>
    <w:rsid w:val="00C26B45"/>
    <w:pPr>
      <w:spacing w:after="0"/>
      <w:ind w:left="1920"/>
    </w:pPr>
    <w:rPr>
      <w:rFonts w:eastAsia="Times New Roman"/>
      <w:sz w:val="18"/>
      <w:szCs w:val="18"/>
      <w:lang w:val="en-US"/>
    </w:rPr>
  </w:style>
  <w:style w:type="character" w:styleId="Hyperlink">
    <w:name w:val="Hyperlink"/>
    <w:uiPriority w:val="99"/>
    <w:rsid w:val="00C26B45"/>
    <w:rPr>
      <w:rFonts w:ascii="Times New Roman" w:hAnsi="Times New Roman" w:cs="Times New Roman"/>
      <w:color w:val="0000FF"/>
      <w:sz w:val="20"/>
      <w:u w:val="single"/>
    </w:rPr>
  </w:style>
  <w:style w:type="character" w:styleId="FootnoteReference">
    <w:name w:val="footnote reference"/>
    <w:aliases w:val="Footnote,Footnote Reference/"/>
    <w:rsid w:val="00C26B45"/>
    <w:rPr>
      <w:rFonts w:cs="Times New Roman"/>
      <w:position w:val="6"/>
      <w:sz w:val="16"/>
    </w:rPr>
  </w:style>
  <w:style w:type="paragraph" w:customStyle="1" w:styleId="examplebox">
    <w:name w:val="example box"/>
    <w:basedOn w:val="BodyText"/>
    <w:rsid w:val="00C26B45"/>
    <w:pPr>
      <w:pBdr>
        <w:top w:val="single" w:sz="8" w:space="1" w:color="auto"/>
        <w:left w:val="single" w:sz="8" w:space="0" w:color="auto"/>
        <w:bottom w:val="single" w:sz="8" w:space="1" w:color="auto"/>
        <w:right w:val="single" w:sz="8" w:space="0" w:color="auto"/>
      </w:pBdr>
      <w:ind w:left="284" w:right="284"/>
    </w:pPr>
    <w:rPr>
      <w:sz w:val="20"/>
    </w:rPr>
  </w:style>
  <w:style w:type="paragraph" w:customStyle="1" w:styleId="Sectiontitle">
    <w:name w:val="Section title"/>
    <w:basedOn w:val="BodyText"/>
    <w:next w:val="BodyText"/>
    <w:rsid w:val="00C26B45"/>
    <w:pPr>
      <w:spacing w:before="240" w:after="360"/>
      <w:jc w:val="center"/>
    </w:pPr>
    <w:rPr>
      <w:rFonts w:ascii="Times New Roman Bold" w:hAnsi="Times New Roman Bold"/>
      <w:b/>
      <w:caps/>
      <w:sz w:val="32"/>
      <w:szCs w:val="32"/>
    </w:rPr>
  </w:style>
  <w:style w:type="paragraph" w:customStyle="1" w:styleId="Chaptertitle">
    <w:name w:val="Chapter title"/>
    <w:basedOn w:val="BodyText"/>
    <w:next w:val="BodyText"/>
    <w:rsid w:val="00C26B45"/>
    <w:pPr>
      <w:spacing w:before="240" w:after="360"/>
      <w:jc w:val="center"/>
    </w:pPr>
    <w:rPr>
      <w:rFonts w:ascii="Times New Roman Bold" w:hAnsi="Times New Roman Bold"/>
      <w:b/>
      <w:caps/>
      <w:sz w:val="32"/>
      <w:szCs w:val="24"/>
    </w:rPr>
  </w:style>
  <w:style w:type="paragraph" w:customStyle="1" w:styleId="Tabletext-listbullet">
    <w:name w:val="Table text-list bullet"/>
    <w:basedOn w:val="Tabletext"/>
    <w:rsid w:val="00C26B45"/>
  </w:style>
  <w:style w:type="paragraph" w:customStyle="1" w:styleId="Tabletext-listnumbered">
    <w:name w:val="Table text - list numbered"/>
    <w:basedOn w:val="Tabletext"/>
    <w:rsid w:val="00C26B45"/>
    <w:pPr>
      <w:numPr>
        <w:numId w:val="6"/>
      </w:numPr>
      <w:tabs>
        <w:tab w:val="clear" w:pos="720"/>
        <w:tab w:val="left" w:pos="357"/>
      </w:tabs>
      <w:ind w:left="357" w:hanging="357"/>
    </w:pPr>
  </w:style>
  <w:style w:type="table" w:styleId="TableGrid">
    <w:name w:val="Table Grid"/>
    <w:aliases w:val="Document Table,Table Grid IDEA,TabelEcorys,HTG,ECORYS Tabela"/>
    <w:basedOn w:val="TableNormal"/>
    <w:uiPriority w:val="59"/>
    <w:rsid w:val="00C26B4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26B45"/>
    <w:pPr>
      <w:spacing w:after="180"/>
    </w:pPr>
    <w:rPr>
      <w:rFonts w:ascii="Tahoma" w:eastAsia="Times New Roman" w:hAnsi="Tahoma" w:cs="Tahoma"/>
      <w:sz w:val="16"/>
      <w:szCs w:val="16"/>
      <w:lang w:val="en-US"/>
    </w:rPr>
  </w:style>
  <w:style w:type="character" w:customStyle="1" w:styleId="BalloonTextChar">
    <w:name w:val="Balloon Text Char"/>
    <w:link w:val="BalloonText"/>
    <w:semiHidden/>
    <w:rsid w:val="00C26B45"/>
    <w:rPr>
      <w:rFonts w:ascii="Tahoma" w:eastAsia="Times New Roman" w:hAnsi="Tahoma" w:cs="Tahoma"/>
      <w:sz w:val="16"/>
      <w:szCs w:val="16"/>
      <w:lang w:val="en-US" w:eastAsia="en-US"/>
    </w:rPr>
  </w:style>
  <w:style w:type="character" w:customStyle="1" w:styleId="CaptionChar">
    <w:name w:val="Caption Char"/>
    <w:aliases w:val="Caption Table Char"/>
    <w:link w:val="Caption"/>
    <w:locked/>
    <w:rsid w:val="00C26B45"/>
    <w:rPr>
      <w:rFonts w:ascii="Times New Roman Bold" w:eastAsia="Times New Roman" w:hAnsi="Times New Roman Bold"/>
      <w:bCs/>
      <w:sz w:val="24"/>
      <w:lang w:eastAsia="en-US"/>
    </w:rPr>
  </w:style>
  <w:style w:type="character" w:styleId="CommentReference">
    <w:name w:val="annotation reference"/>
    <w:semiHidden/>
    <w:rsid w:val="00C26B45"/>
    <w:rPr>
      <w:rFonts w:cs="Times New Roman"/>
      <w:sz w:val="16"/>
      <w:szCs w:val="16"/>
    </w:rPr>
  </w:style>
  <w:style w:type="character" w:customStyle="1" w:styleId="TabletextCar">
    <w:name w:val="Table text Car"/>
    <w:link w:val="Tabletext"/>
    <w:locked/>
    <w:rsid w:val="00C26B45"/>
    <w:rPr>
      <w:rFonts w:ascii="Times New Roman" w:eastAsia="Times New Roman" w:hAnsi="Times New Roman"/>
      <w:lang w:val="en-US" w:eastAsia="da-DK"/>
    </w:rPr>
  </w:style>
  <w:style w:type="paragraph" w:styleId="CommentText">
    <w:name w:val="annotation text"/>
    <w:basedOn w:val="Normal"/>
    <w:link w:val="CommentTextChar"/>
    <w:uiPriority w:val="99"/>
    <w:rsid w:val="00C26B45"/>
    <w:pPr>
      <w:spacing w:after="180"/>
    </w:pPr>
    <w:rPr>
      <w:rFonts w:eastAsia="Times New Roman"/>
      <w:sz w:val="20"/>
      <w:szCs w:val="20"/>
      <w:lang w:val="en-US"/>
    </w:rPr>
  </w:style>
  <w:style w:type="character" w:customStyle="1" w:styleId="CommentTextChar">
    <w:name w:val="Comment Text Char"/>
    <w:link w:val="CommentText"/>
    <w:uiPriority w:val="99"/>
    <w:rsid w:val="00C26B45"/>
    <w:rPr>
      <w:rFonts w:ascii="Times New Roman" w:eastAsia="Times New Roman" w:hAnsi="Times New Roman"/>
      <w:lang w:val="en-US" w:eastAsia="en-US"/>
    </w:rPr>
  </w:style>
  <w:style w:type="paragraph" w:styleId="CommentSubject">
    <w:name w:val="annotation subject"/>
    <w:basedOn w:val="CommentText"/>
    <w:next w:val="CommentText"/>
    <w:link w:val="CommentSubjectChar"/>
    <w:semiHidden/>
    <w:rsid w:val="00C26B45"/>
    <w:rPr>
      <w:b/>
      <w:bCs/>
    </w:rPr>
  </w:style>
  <w:style w:type="character" w:customStyle="1" w:styleId="CommentSubjectChar">
    <w:name w:val="Comment Subject Char"/>
    <w:link w:val="CommentSubject"/>
    <w:semiHidden/>
    <w:rsid w:val="00C26B45"/>
    <w:rPr>
      <w:rFonts w:ascii="Times New Roman" w:eastAsia="Times New Roman" w:hAnsi="Times New Roman"/>
      <w:b/>
      <w:bCs/>
      <w:lang w:val="en-US" w:eastAsia="en-US"/>
    </w:rPr>
  </w:style>
  <w:style w:type="paragraph" w:styleId="ListParagraph">
    <w:name w:val="List Paragraph"/>
    <w:basedOn w:val="Normal"/>
    <w:qFormat/>
    <w:rsid w:val="00C26B45"/>
    <w:pPr>
      <w:spacing w:after="180"/>
      <w:ind w:left="720"/>
    </w:pPr>
    <w:rPr>
      <w:rFonts w:eastAsia="Times New Roman"/>
      <w:sz w:val="24"/>
      <w:szCs w:val="24"/>
      <w:lang w:val="en-US"/>
    </w:rPr>
  </w:style>
  <w:style w:type="paragraph" w:styleId="DocumentMap">
    <w:name w:val="Document Map"/>
    <w:basedOn w:val="Normal"/>
    <w:link w:val="DocumentMapChar"/>
    <w:semiHidden/>
    <w:rsid w:val="00C26B45"/>
    <w:pPr>
      <w:shd w:val="clear" w:color="auto" w:fill="000080"/>
      <w:spacing w:after="180"/>
    </w:pPr>
    <w:rPr>
      <w:rFonts w:ascii="Tahoma" w:eastAsia="Times New Roman" w:hAnsi="Tahoma" w:cs="Tahoma"/>
      <w:sz w:val="20"/>
      <w:szCs w:val="20"/>
      <w:lang w:val="en-US"/>
    </w:rPr>
  </w:style>
  <w:style w:type="character" w:customStyle="1" w:styleId="DocumentMapChar">
    <w:name w:val="Document Map Char"/>
    <w:link w:val="DocumentMap"/>
    <w:semiHidden/>
    <w:rsid w:val="00C26B45"/>
    <w:rPr>
      <w:rFonts w:ascii="Tahoma" w:eastAsia="Times New Roman" w:hAnsi="Tahoma" w:cs="Tahoma"/>
      <w:shd w:val="clear" w:color="auto" w:fill="000080"/>
      <w:lang w:val="en-US" w:eastAsia="en-US"/>
    </w:rPr>
  </w:style>
  <w:style w:type="paragraph" w:customStyle="1" w:styleId="Default">
    <w:name w:val="Default"/>
    <w:rsid w:val="00C26B45"/>
    <w:pPr>
      <w:autoSpaceDE w:val="0"/>
      <w:autoSpaceDN w:val="0"/>
      <w:adjustRightInd w:val="0"/>
    </w:pPr>
    <w:rPr>
      <w:rFonts w:ascii="EUAlbertina" w:eastAsia="Times New Roman" w:hAnsi="EUAlbertina" w:cs="EUAlbertina"/>
      <w:color w:val="000000"/>
      <w:sz w:val="24"/>
      <w:szCs w:val="24"/>
    </w:rPr>
  </w:style>
  <w:style w:type="paragraph" w:customStyle="1" w:styleId="NormalItalic">
    <w:name w:val="Normal + Italic"/>
    <w:aliases w:val="Black,Left:  1.27 cm,After:  0 pt"/>
    <w:basedOn w:val="Normal"/>
    <w:rsid w:val="00C26B45"/>
    <w:pPr>
      <w:spacing w:after="180"/>
      <w:ind w:left="720"/>
    </w:pPr>
    <w:rPr>
      <w:rFonts w:eastAsia="Times New Roman"/>
      <w:i/>
      <w:color w:val="000000"/>
      <w:sz w:val="24"/>
      <w:szCs w:val="24"/>
      <w:lang w:eastAsia="en-GB"/>
    </w:rPr>
  </w:style>
  <w:style w:type="paragraph" w:customStyle="1" w:styleId="HeadingI">
    <w:name w:val="Heading I"/>
    <w:next w:val="NormalWeb"/>
    <w:link w:val="HeadingIChar"/>
    <w:rsid w:val="00C26B45"/>
    <w:pPr>
      <w:spacing w:before="240"/>
      <w:jc w:val="both"/>
    </w:pPr>
    <w:rPr>
      <w:rFonts w:ascii="Times New Roman" w:eastAsia="MS Mincho" w:hAnsi="Times New Roman"/>
      <w:sz w:val="24"/>
      <w:szCs w:val="24"/>
      <w:lang w:eastAsia="de-DE"/>
    </w:rPr>
  </w:style>
  <w:style w:type="character" w:customStyle="1" w:styleId="HeadingIChar">
    <w:name w:val="Heading I Char"/>
    <w:link w:val="HeadingI"/>
    <w:rsid w:val="00C26B45"/>
    <w:rPr>
      <w:rFonts w:ascii="Times New Roman" w:eastAsia="MS Mincho" w:hAnsi="Times New Roman"/>
      <w:sz w:val="24"/>
      <w:szCs w:val="24"/>
      <w:lang w:eastAsia="de-DE"/>
    </w:rPr>
  </w:style>
  <w:style w:type="paragraph" w:styleId="NormalWeb">
    <w:name w:val="Normal (Web)"/>
    <w:basedOn w:val="Normal"/>
    <w:rsid w:val="00C26B45"/>
    <w:pPr>
      <w:spacing w:after="180"/>
    </w:pPr>
    <w:rPr>
      <w:rFonts w:eastAsia="Times New Roman"/>
      <w:sz w:val="24"/>
      <w:szCs w:val="24"/>
      <w:lang w:val="en-US"/>
    </w:rPr>
  </w:style>
  <w:style w:type="paragraph" w:styleId="Revision">
    <w:name w:val="Revision"/>
    <w:hidden/>
    <w:uiPriority w:val="99"/>
    <w:semiHidden/>
    <w:rsid w:val="00C26B45"/>
    <w:rPr>
      <w:rFonts w:ascii="Times New Roman" w:eastAsia="Times New Roman" w:hAnsi="Times New Roman"/>
      <w:sz w:val="24"/>
      <w:szCs w:val="24"/>
      <w:lang w:val="en-US" w:eastAsia="en-US"/>
    </w:rPr>
  </w:style>
  <w:style w:type="character" w:styleId="FollowedHyperlink">
    <w:name w:val="FollowedHyperlink"/>
    <w:uiPriority w:val="99"/>
    <w:semiHidden/>
    <w:unhideWhenUsed/>
    <w:rsid w:val="00CA45A4"/>
    <w:rPr>
      <w:color w:val="800080"/>
      <w:u w:val="single"/>
    </w:rPr>
  </w:style>
  <w:style w:type="paragraph" w:customStyle="1" w:styleId="Tables">
    <w:name w:val="Tables"/>
    <w:basedOn w:val="Tabletitle"/>
    <w:next w:val="Normal"/>
    <w:link w:val="TablesChar"/>
    <w:qFormat/>
    <w:rsid w:val="00D2048A"/>
    <w:pPr>
      <w:spacing w:after="120"/>
      <w:ind w:left="0"/>
    </w:pPr>
  </w:style>
  <w:style w:type="paragraph" w:customStyle="1" w:styleId="NormalItalic0">
    <w:name w:val="Normal_Italic"/>
    <w:basedOn w:val="Normal"/>
    <w:link w:val="NormalItalicChar"/>
    <w:qFormat/>
    <w:rsid w:val="00EF5634"/>
    <w:rPr>
      <w:i/>
    </w:rPr>
  </w:style>
  <w:style w:type="character" w:customStyle="1" w:styleId="TabletitleChar">
    <w:name w:val="Table title Char"/>
    <w:basedOn w:val="CaptionChar"/>
    <w:link w:val="Tabletitle"/>
    <w:rsid w:val="00D2048A"/>
    <w:rPr>
      <w:rFonts w:ascii="Times New Roman Bold" w:eastAsia="Times New Roman" w:hAnsi="Times New Roman Bold"/>
      <w:bCs/>
      <w:sz w:val="24"/>
      <w:lang w:eastAsia="en-US"/>
    </w:rPr>
  </w:style>
  <w:style w:type="character" w:customStyle="1" w:styleId="TablesChar">
    <w:name w:val="Tables Char"/>
    <w:basedOn w:val="TabletitleChar"/>
    <w:link w:val="Tables"/>
    <w:rsid w:val="00D2048A"/>
    <w:rPr>
      <w:rFonts w:ascii="Times New Roman Bold" w:eastAsia="Times New Roman" w:hAnsi="Times New Roman Bold"/>
      <w:bCs/>
      <w:sz w:val="24"/>
      <w:lang w:eastAsia="en-US"/>
    </w:rPr>
  </w:style>
  <w:style w:type="paragraph" w:customStyle="1" w:styleId="NormalItalic1">
    <w:name w:val="Normal Italic"/>
    <w:basedOn w:val="Normal"/>
    <w:link w:val="NormalItalicCharChar"/>
    <w:rsid w:val="001B1CAF"/>
    <w:pPr>
      <w:spacing w:after="180"/>
    </w:pPr>
    <w:rPr>
      <w:rFonts w:ascii="Verdana" w:eastAsia="Times New Roman" w:hAnsi="Verdana"/>
      <w:i/>
      <w:sz w:val="20"/>
      <w:szCs w:val="24"/>
    </w:rPr>
  </w:style>
  <w:style w:type="character" w:customStyle="1" w:styleId="NormalItalicChar">
    <w:name w:val="Normal_Italic Char"/>
    <w:link w:val="NormalItalic0"/>
    <w:rsid w:val="00EF5634"/>
    <w:rPr>
      <w:rFonts w:ascii="Times New Roman" w:hAnsi="Times New Roman"/>
      <w:i/>
      <w:sz w:val="22"/>
      <w:szCs w:val="22"/>
      <w:lang w:eastAsia="en-US"/>
    </w:rPr>
  </w:style>
  <w:style w:type="character" w:customStyle="1" w:styleId="NormalItalicCharChar">
    <w:name w:val="Normal Italic Char Char"/>
    <w:link w:val="NormalItalic1"/>
    <w:locked/>
    <w:rsid w:val="001B1CAF"/>
    <w:rPr>
      <w:rFonts w:ascii="Verdana" w:eastAsia="Times New Roman" w:hAnsi="Verdana"/>
      <w:i/>
      <w:szCs w:val="24"/>
      <w:lang w:eastAsia="en-US"/>
    </w:rPr>
  </w:style>
  <w:style w:type="character" w:styleId="Strong">
    <w:name w:val="Strong"/>
    <w:uiPriority w:val="22"/>
    <w:qFormat/>
    <w:rsid w:val="001B1CAF"/>
    <w:rPr>
      <w:b/>
    </w:rPr>
  </w:style>
  <w:style w:type="paragraph" w:customStyle="1" w:styleId="paragraph">
    <w:name w:val="paragraph"/>
    <w:basedOn w:val="Normal"/>
    <w:rsid w:val="004C0EB1"/>
    <w:pPr>
      <w:spacing w:before="100" w:beforeAutospacing="1" w:after="100" w:afterAutospacing="1"/>
      <w:jc w:val="left"/>
    </w:pPr>
    <w:rPr>
      <w:rFonts w:eastAsia="Times New Roman"/>
      <w:sz w:val="24"/>
      <w:szCs w:val="24"/>
      <w:lang w:eastAsia="en-GB"/>
    </w:rPr>
  </w:style>
  <w:style w:type="character" w:customStyle="1" w:styleId="normaltextrun">
    <w:name w:val="normaltextrun"/>
    <w:basedOn w:val="DefaultParagraphFont"/>
    <w:rsid w:val="004C0EB1"/>
  </w:style>
  <w:style w:type="character" w:customStyle="1" w:styleId="eop">
    <w:name w:val="eop"/>
    <w:basedOn w:val="DefaultParagraphFont"/>
    <w:rsid w:val="004C0EB1"/>
  </w:style>
  <w:style w:type="paragraph" w:styleId="NoSpacing">
    <w:name w:val="No Spacing"/>
    <w:uiPriority w:val="1"/>
    <w:qFormat/>
    <w:rsid w:val="00713C3E"/>
    <w:pPr>
      <w:widowControl w:val="0"/>
    </w:pPr>
    <w:rPr>
      <w:rFonts w:ascii="Verdana" w:eastAsia="Times New Roman" w:hAnsi="Verdana"/>
      <w:lang w:eastAsia="fi-FI"/>
    </w:rPr>
  </w:style>
  <w:style w:type="numbering" w:customStyle="1" w:styleId="ECHANumberlist">
    <w:name w:val="ECHA Number list"/>
    <w:rsid w:val="00F63F00"/>
    <w:pPr>
      <w:numPr>
        <w:numId w:val="32"/>
      </w:numPr>
    </w:pPr>
  </w:style>
  <w:style w:type="character" w:styleId="UnresolvedMention">
    <w:name w:val="Unresolved Mention"/>
    <w:uiPriority w:val="99"/>
    <w:semiHidden/>
    <w:unhideWhenUsed/>
    <w:rsid w:val="004F7264"/>
    <w:rPr>
      <w:color w:val="605E5C"/>
      <w:shd w:val="clear" w:color="auto" w:fill="E1DFDD"/>
    </w:rPr>
  </w:style>
  <w:style w:type="character" w:styleId="PlaceholderText">
    <w:name w:val="Placeholder Text"/>
    <w:basedOn w:val="DefaultParagraphFont"/>
    <w:uiPriority w:val="99"/>
    <w:semiHidden/>
    <w:rsid w:val="00423B8B"/>
    <w:rPr>
      <w:color w:val="808080"/>
    </w:rPr>
  </w:style>
  <w:style w:type="character" w:customStyle="1" w:styleId="Style1">
    <w:name w:val="Style1"/>
    <w:basedOn w:val="DefaultParagraphFont"/>
    <w:uiPriority w:val="1"/>
    <w:rsid w:val="00423B8B"/>
    <w:rPr>
      <w:rFonts w:ascii="Times New Roman" w:hAnsi="Times New Roman"/>
      <w:sz w:val="20"/>
    </w:rPr>
  </w:style>
  <w:style w:type="character" w:customStyle="1" w:styleId="Style2">
    <w:name w:val="Style2"/>
    <w:basedOn w:val="DefaultParagraphFont"/>
    <w:uiPriority w:val="1"/>
    <w:rsid w:val="00423B8B"/>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25">
      <w:bodyDiv w:val="1"/>
      <w:marLeft w:val="0"/>
      <w:marRight w:val="0"/>
      <w:marTop w:val="0"/>
      <w:marBottom w:val="0"/>
      <w:divBdr>
        <w:top w:val="none" w:sz="0" w:space="0" w:color="auto"/>
        <w:left w:val="none" w:sz="0" w:space="0" w:color="auto"/>
        <w:bottom w:val="none" w:sz="0" w:space="0" w:color="auto"/>
        <w:right w:val="none" w:sz="0" w:space="0" w:color="auto"/>
      </w:divBdr>
    </w:div>
    <w:div w:id="44381229">
      <w:bodyDiv w:val="1"/>
      <w:marLeft w:val="0"/>
      <w:marRight w:val="0"/>
      <w:marTop w:val="0"/>
      <w:marBottom w:val="0"/>
      <w:divBdr>
        <w:top w:val="none" w:sz="0" w:space="0" w:color="auto"/>
        <w:left w:val="none" w:sz="0" w:space="0" w:color="auto"/>
        <w:bottom w:val="none" w:sz="0" w:space="0" w:color="auto"/>
        <w:right w:val="none" w:sz="0" w:space="0" w:color="auto"/>
      </w:divBdr>
    </w:div>
    <w:div w:id="91122978">
      <w:bodyDiv w:val="1"/>
      <w:marLeft w:val="0"/>
      <w:marRight w:val="0"/>
      <w:marTop w:val="0"/>
      <w:marBottom w:val="0"/>
      <w:divBdr>
        <w:top w:val="none" w:sz="0" w:space="0" w:color="auto"/>
        <w:left w:val="none" w:sz="0" w:space="0" w:color="auto"/>
        <w:bottom w:val="none" w:sz="0" w:space="0" w:color="auto"/>
        <w:right w:val="none" w:sz="0" w:space="0" w:color="auto"/>
      </w:divBdr>
    </w:div>
    <w:div w:id="148790957">
      <w:bodyDiv w:val="1"/>
      <w:marLeft w:val="0"/>
      <w:marRight w:val="0"/>
      <w:marTop w:val="0"/>
      <w:marBottom w:val="0"/>
      <w:divBdr>
        <w:top w:val="none" w:sz="0" w:space="0" w:color="auto"/>
        <w:left w:val="none" w:sz="0" w:space="0" w:color="auto"/>
        <w:bottom w:val="none" w:sz="0" w:space="0" w:color="auto"/>
        <w:right w:val="none" w:sz="0" w:space="0" w:color="auto"/>
      </w:divBdr>
    </w:div>
    <w:div w:id="164515155">
      <w:bodyDiv w:val="1"/>
      <w:marLeft w:val="0"/>
      <w:marRight w:val="0"/>
      <w:marTop w:val="0"/>
      <w:marBottom w:val="0"/>
      <w:divBdr>
        <w:top w:val="none" w:sz="0" w:space="0" w:color="auto"/>
        <w:left w:val="none" w:sz="0" w:space="0" w:color="auto"/>
        <w:bottom w:val="none" w:sz="0" w:space="0" w:color="auto"/>
        <w:right w:val="none" w:sz="0" w:space="0" w:color="auto"/>
      </w:divBdr>
    </w:div>
    <w:div w:id="191843995">
      <w:bodyDiv w:val="1"/>
      <w:marLeft w:val="0"/>
      <w:marRight w:val="0"/>
      <w:marTop w:val="0"/>
      <w:marBottom w:val="0"/>
      <w:divBdr>
        <w:top w:val="none" w:sz="0" w:space="0" w:color="auto"/>
        <w:left w:val="none" w:sz="0" w:space="0" w:color="auto"/>
        <w:bottom w:val="none" w:sz="0" w:space="0" w:color="auto"/>
        <w:right w:val="none" w:sz="0" w:space="0" w:color="auto"/>
      </w:divBdr>
    </w:div>
    <w:div w:id="194738415">
      <w:bodyDiv w:val="1"/>
      <w:marLeft w:val="0"/>
      <w:marRight w:val="0"/>
      <w:marTop w:val="0"/>
      <w:marBottom w:val="0"/>
      <w:divBdr>
        <w:top w:val="none" w:sz="0" w:space="0" w:color="auto"/>
        <w:left w:val="none" w:sz="0" w:space="0" w:color="auto"/>
        <w:bottom w:val="none" w:sz="0" w:space="0" w:color="auto"/>
        <w:right w:val="none" w:sz="0" w:space="0" w:color="auto"/>
      </w:divBdr>
    </w:div>
    <w:div w:id="235479938">
      <w:bodyDiv w:val="1"/>
      <w:marLeft w:val="0"/>
      <w:marRight w:val="0"/>
      <w:marTop w:val="0"/>
      <w:marBottom w:val="0"/>
      <w:divBdr>
        <w:top w:val="none" w:sz="0" w:space="0" w:color="auto"/>
        <w:left w:val="none" w:sz="0" w:space="0" w:color="auto"/>
        <w:bottom w:val="none" w:sz="0" w:space="0" w:color="auto"/>
        <w:right w:val="none" w:sz="0" w:space="0" w:color="auto"/>
      </w:divBdr>
    </w:div>
    <w:div w:id="358094922">
      <w:bodyDiv w:val="1"/>
      <w:marLeft w:val="0"/>
      <w:marRight w:val="0"/>
      <w:marTop w:val="0"/>
      <w:marBottom w:val="0"/>
      <w:divBdr>
        <w:top w:val="none" w:sz="0" w:space="0" w:color="auto"/>
        <w:left w:val="none" w:sz="0" w:space="0" w:color="auto"/>
        <w:bottom w:val="none" w:sz="0" w:space="0" w:color="auto"/>
        <w:right w:val="none" w:sz="0" w:space="0" w:color="auto"/>
      </w:divBdr>
    </w:div>
    <w:div w:id="401563275">
      <w:bodyDiv w:val="1"/>
      <w:marLeft w:val="0"/>
      <w:marRight w:val="0"/>
      <w:marTop w:val="0"/>
      <w:marBottom w:val="0"/>
      <w:divBdr>
        <w:top w:val="none" w:sz="0" w:space="0" w:color="auto"/>
        <w:left w:val="none" w:sz="0" w:space="0" w:color="auto"/>
        <w:bottom w:val="none" w:sz="0" w:space="0" w:color="auto"/>
        <w:right w:val="none" w:sz="0" w:space="0" w:color="auto"/>
      </w:divBdr>
    </w:div>
    <w:div w:id="417868357">
      <w:bodyDiv w:val="1"/>
      <w:marLeft w:val="0"/>
      <w:marRight w:val="0"/>
      <w:marTop w:val="0"/>
      <w:marBottom w:val="0"/>
      <w:divBdr>
        <w:top w:val="none" w:sz="0" w:space="0" w:color="auto"/>
        <w:left w:val="none" w:sz="0" w:space="0" w:color="auto"/>
        <w:bottom w:val="none" w:sz="0" w:space="0" w:color="auto"/>
        <w:right w:val="none" w:sz="0" w:space="0" w:color="auto"/>
      </w:divBdr>
    </w:div>
    <w:div w:id="463618687">
      <w:bodyDiv w:val="1"/>
      <w:marLeft w:val="0"/>
      <w:marRight w:val="0"/>
      <w:marTop w:val="0"/>
      <w:marBottom w:val="0"/>
      <w:divBdr>
        <w:top w:val="none" w:sz="0" w:space="0" w:color="auto"/>
        <w:left w:val="none" w:sz="0" w:space="0" w:color="auto"/>
        <w:bottom w:val="none" w:sz="0" w:space="0" w:color="auto"/>
        <w:right w:val="none" w:sz="0" w:space="0" w:color="auto"/>
      </w:divBdr>
    </w:div>
    <w:div w:id="518274590">
      <w:bodyDiv w:val="1"/>
      <w:marLeft w:val="0"/>
      <w:marRight w:val="0"/>
      <w:marTop w:val="0"/>
      <w:marBottom w:val="0"/>
      <w:divBdr>
        <w:top w:val="none" w:sz="0" w:space="0" w:color="auto"/>
        <w:left w:val="none" w:sz="0" w:space="0" w:color="auto"/>
        <w:bottom w:val="none" w:sz="0" w:space="0" w:color="auto"/>
        <w:right w:val="none" w:sz="0" w:space="0" w:color="auto"/>
      </w:divBdr>
    </w:div>
    <w:div w:id="705443630">
      <w:bodyDiv w:val="1"/>
      <w:marLeft w:val="0"/>
      <w:marRight w:val="0"/>
      <w:marTop w:val="0"/>
      <w:marBottom w:val="0"/>
      <w:divBdr>
        <w:top w:val="none" w:sz="0" w:space="0" w:color="auto"/>
        <w:left w:val="none" w:sz="0" w:space="0" w:color="auto"/>
        <w:bottom w:val="none" w:sz="0" w:space="0" w:color="auto"/>
        <w:right w:val="none" w:sz="0" w:space="0" w:color="auto"/>
      </w:divBdr>
    </w:div>
    <w:div w:id="718365221">
      <w:bodyDiv w:val="1"/>
      <w:marLeft w:val="0"/>
      <w:marRight w:val="0"/>
      <w:marTop w:val="0"/>
      <w:marBottom w:val="0"/>
      <w:divBdr>
        <w:top w:val="none" w:sz="0" w:space="0" w:color="auto"/>
        <w:left w:val="none" w:sz="0" w:space="0" w:color="auto"/>
        <w:bottom w:val="none" w:sz="0" w:space="0" w:color="auto"/>
        <w:right w:val="none" w:sz="0" w:space="0" w:color="auto"/>
      </w:divBdr>
    </w:div>
    <w:div w:id="731998906">
      <w:bodyDiv w:val="1"/>
      <w:marLeft w:val="0"/>
      <w:marRight w:val="0"/>
      <w:marTop w:val="0"/>
      <w:marBottom w:val="0"/>
      <w:divBdr>
        <w:top w:val="none" w:sz="0" w:space="0" w:color="auto"/>
        <w:left w:val="none" w:sz="0" w:space="0" w:color="auto"/>
        <w:bottom w:val="none" w:sz="0" w:space="0" w:color="auto"/>
        <w:right w:val="none" w:sz="0" w:space="0" w:color="auto"/>
      </w:divBdr>
    </w:div>
    <w:div w:id="778836891">
      <w:bodyDiv w:val="1"/>
      <w:marLeft w:val="0"/>
      <w:marRight w:val="0"/>
      <w:marTop w:val="0"/>
      <w:marBottom w:val="0"/>
      <w:divBdr>
        <w:top w:val="none" w:sz="0" w:space="0" w:color="auto"/>
        <w:left w:val="none" w:sz="0" w:space="0" w:color="auto"/>
        <w:bottom w:val="none" w:sz="0" w:space="0" w:color="auto"/>
        <w:right w:val="none" w:sz="0" w:space="0" w:color="auto"/>
      </w:divBdr>
    </w:div>
    <w:div w:id="805198134">
      <w:bodyDiv w:val="1"/>
      <w:marLeft w:val="0"/>
      <w:marRight w:val="0"/>
      <w:marTop w:val="0"/>
      <w:marBottom w:val="0"/>
      <w:divBdr>
        <w:top w:val="none" w:sz="0" w:space="0" w:color="auto"/>
        <w:left w:val="none" w:sz="0" w:space="0" w:color="auto"/>
        <w:bottom w:val="none" w:sz="0" w:space="0" w:color="auto"/>
        <w:right w:val="none" w:sz="0" w:space="0" w:color="auto"/>
      </w:divBdr>
    </w:div>
    <w:div w:id="829100685">
      <w:bodyDiv w:val="1"/>
      <w:marLeft w:val="0"/>
      <w:marRight w:val="0"/>
      <w:marTop w:val="0"/>
      <w:marBottom w:val="0"/>
      <w:divBdr>
        <w:top w:val="none" w:sz="0" w:space="0" w:color="auto"/>
        <w:left w:val="none" w:sz="0" w:space="0" w:color="auto"/>
        <w:bottom w:val="none" w:sz="0" w:space="0" w:color="auto"/>
        <w:right w:val="none" w:sz="0" w:space="0" w:color="auto"/>
      </w:divBdr>
    </w:div>
    <w:div w:id="861358506">
      <w:bodyDiv w:val="1"/>
      <w:marLeft w:val="0"/>
      <w:marRight w:val="0"/>
      <w:marTop w:val="0"/>
      <w:marBottom w:val="0"/>
      <w:divBdr>
        <w:top w:val="none" w:sz="0" w:space="0" w:color="auto"/>
        <w:left w:val="none" w:sz="0" w:space="0" w:color="auto"/>
        <w:bottom w:val="none" w:sz="0" w:space="0" w:color="auto"/>
        <w:right w:val="none" w:sz="0" w:space="0" w:color="auto"/>
      </w:divBdr>
    </w:div>
    <w:div w:id="1007757626">
      <w:bodyDiv w:val="1"/>
      <w:marLeft w:val="0"/>
      <w:marRight w:val="0"/>
      <w:marTop w:val="0"/>
      <w:marBottom w:val="0"/>
      <w:divBdr>
        <w:top w:val="none" w:sz="0" w:space="0" w:color="auto"/>
        <w:left w:val="none" w:sz="0" w:space="0" w:color="auto"/>
        <w:bottom w:val="none" w:sz="0" w:space="0" w:color="auto"/>
        <w:right w:val="none" w:sz="0" w:space="0" w:color="auto"/>
      </w:divBdr>
    </w:div>
    <w:div w:id="1037002202">
      <w:bodyDiv w:val="1"/>
      <w:marLeft w:val="0"/>
      <w:marRight w:val="0"/>
      <w:marTop w:val="0"/>
      <w:marBottom w:val="0"/>
      <w:divBdr>
        <w:top w:val="none" w:sz="0" w:space="0" w:color="auto"/>
        <w:left w:val="none" w:sz="0" w:space="0" w:color="auto"/>
        <w:bottom w:val="none" w:sz="0" w:space="0" w:color="auto"/>
        <w:right w:val="none" w:sz="0" w:space="0" w:color="auto"/>
      </w:divBdr>
    </w:div>
    <w:div w:id="1065445235">
      <w:bodyDiv w:val="1"/>
      <w:marLeft w:val="0"/>
      <w:marRight w:val="0"/>
      <w:marTop w:val="0"/>
      <w:marBottom w:val="0"/>
      <w:divBdr>
        <w:top w:val="none" w:sz="0" w:space="0" w:color="auto"/>
        <w:left w:val="none" w:sz="0" w:space="0" w:color="auto"/>
        <w:bottom w:val="none" w:sz="0" w:space="0" w:color="auto"/>
        <w:right w:val="none" w:sz="0" w:space="0" w:color="auto"/>
      </w:divBdr>
    </w:div>
    <w:div w:id="1105199570">
      <w:bodyDiv w:val="1"/>
      <w:marLeft w:val="0"/>
      <w:marRight w:val="0"/>
      <w:marTop w:val="0"/>
      <w:marBottom w:val="0"/>
      <w:divBdr>
        <w:top w:val="none" w:sz="0" w:space="0" w:color="auto"/>
        <w:left w:val="none" w:sz="0" w:space="0" w:color="auto"/>
        <w:bottom w:val="none" w:sz="0" w:space="0" w:color="auto"/>
        <w:right w:val="none" w:sz="0" w:space="0" w:color="auto"/>
      </w:divBdr>
    </w:div>
    <w:div w:id="1110733831">
      <w:bodyDiv w:val="1"/>
      <w:marLeft w:val="0"/>
      <w:marRight w:val="0"/>
      <w:marTop w:val="0"/>
      <w:marBottom w:val="0"/>
      <w:divBdr>
        <w:top w:val="none" w:sz="0" w:space="0" w:color="auto"/>
        <w:left w:val="none" w:sz="0" w:space="0" w:color="auto"/>
        <w:bottom w:val="none" w:sz="0" w:space="0" w:color="auto"/>
        <w:right w:val="none" w:sz="0" w:space="0" w:color="auto"/>
      </w:divBdr>
    </w:div>
    <w:div w:id="1136414594">
      <w:bodyDiv w:val="1"/>
      <w:marLeft w:val="0"/>
      <w:marRight w:val="0"/>
      <w:marTop w:val="0"/>
      <w:marBottom w:val="0"/>
      <w:divBdr>
        <w:top w:val="none" w:sz="0" w:space="0" w:color="auto"/>
        <w:left w:val="none" w:sz="0" w:space="0" w:color="auto"/>
        <w:bottom w:val="none" w:sz="0" w:space="0" w:color="auto"/>
        <w:right w:val="none" w:sz="0" w:space="0" w:color="auto"/>
      </w:divBdr>
    </w:div>
    <w:div w:id="1143812503">
      <w:bodyDiv w:val="1"/>
      <w:marLeft w:val="0"/>
      <w:marRight w:val="0"/>
      <w:marTop w:val="0"/>
      <w:marBottom w:val="0"/>
      <w:divBdr>
        <w:top w:val="none" w:sz="0" w:space="0" w:color="auto"/>
        <w:left w:val="none" w:sz="0" w:space="0" w:color="auto"/>
        <w:bottom w:val="none" w:sz="0" w:space="0" w:color="auto"/>
        <w:right w:val="none" w:sz="0" w:space="0" w:color="auto"/>
      </w:divBdr>
    </w:div>
    <w:div w:id="1326661724">
      <w:bodyDiv w:val="1"/>
      <w:marLeft w:val="0"/>
      <w:marRight w:val="0"/>
      <w:marTop w:val="0"/>
      <w:marBottom w:val="0"/>
      <w:divBdr>
        <w:top w:val="none" w:sz="0" w:space="0" w:color="auto"/>
        <w:left w:val="none" w:sz="0" w:space="0" w:color="auto"/>
        <w:bottom w:val="none" w:sz="0" w:space="0" w:color="auto"/>
        <w:right w:val="none" w:sz="0" w:space="0" w:color="auto"/>
      </w:divBdr>
    </w:div>
    <w:div w:id="1339119521">
      <w:bodyDiv w:val="1"/>
      <w:marLeft w:val="0"/>
      <w:marRight w:val="0"/>
      <w:marTop w:val="0"/>
      <w:marBottom w:val="0"/>
      <w:divBdr>
        <w:top w:val="none" w:sz="0" w:space="0" w:color="auto"/>
        <w:left w:val="none" w:sz="0" w:space="0" w:color="auto"/>
        <w:bottom w:val="none" w:sz="0" w:space="0" w:color="auto"/>
        <w:right w:val="none" w:sz="0" w:space="0" w:color="auto"/>
      </w:divBdr>
    </w:div>
    <w:div w:id="1442454553">
      <w:bodyDiv w:val="1"/>
      <w:marLeft w:val="0"/>
      <w:marRight w:val="0"/>
      <w:marTop w:val="0"/>
      <w:marBottom w:val="0"/>
      <w:divBdr>
        <w:top w:val="none" w:sz="0" w:space="0" w:color="auto"/>
        <w:left w:val="none" w:sz="0" w:space="0" w:color="auto"/>
        <w:bottom w:val="none" w:sz="0" w:space="0" w:color="auto"/>
        <w:right w:val="none" w:sz="0" w:space="0" w:color="auto"/>
      </w:divBdr>
    </w:div>
    <w:div w:id="1452626755">
      <w:bodyDiv w:val="1"/>
      <w:marLeft w:val="0"/>
      <w:marRight w:val="0"/>
      <w:marTop w:val="0"/>
      <w:marBottom w:val="0"/>
      <w:divBdr>
        <w:top w:val="none" w:sz="0" w:space="0" w:color="auto"/>
        <w:left w:val="none" w:sz="0" w:space="0" w:color="auto"/>
        <w:bottom w:val="none" w:sz="0" w:space="0" w:color="auto"/>
        <w:right w:val="none" w:sz="0" w:space="0" w:color="auto"/>
      </w:divBdr>
    </w:div>
    <w:div w:id="1459638705">
      <w:bodyDiv w:val="1"/>
      <w:marLeft w:val="0"/>
      <w:marRight w:val="0"/>
      <w:marTop w:val="0"/>
      <w:marBottom w:val="0"/>
      <w:divBdr>
        <w:top w:val="none" w:sz="0" w:space="0" w:color="auto"/>
        <w:left w:val="none" w:sz="0" w:space="0" w:color="auto"/>
        <w:bottom w:val="none" w:sz="0" w:space="0" w:color="auto"/>
        <w:right w:val="none" w:sz="0" w:space="0" w:color="auto"/>
      </w:divBdr>
    </w:div>
    <w:div w:id="1554804445">
      <w:bodyDiv w:val="1"/>
      <w:marLeft w:val="0"/>
      <w:marRight w:val="0"/>
      <w:marTop w:val="0"/>
      <w:marBottom w:val="0"/>
      <w:divBdr>
        <w:top w:val="none" w:sz="0" w:space="0" w:color="auto"/>
        <w:left w:val="none" w:sz="0" w:space="0" w:color="auto"/>
        <w:bottom w:val="none" w:sz="0" w:space="0" w:color="auto"/>
        <w:right w:val="none" w:sz="0" w:space="0" w:color="auto"/>
      </w:divBdr>
    </w:div>
    <w:div w:id="1586957909">
      <w:bodyDiv w:val="1"/>
      <w:marLeft w:val="0"/>
      <w:marRight w:val="0"/>
      <w:marTop w:val="0"/>
      <w:marBottom w:val="0"/>
      <w:divBdr>
        <w:top w:val="none" w:sz="0" w:space="0" w:color="auto"/>
        <w:left w:val="none" w:sz="0" w:space="0" w:color="auto"/>
        <w:bottom w:val="none" w:sz="0" w:space="0" w:color="auto"/>
        <w:right w:val="none" w:sz="0" w:space="0" w:color="auto"/>
      </w:divBdr>
    </w:div>
    <w:div w:id="1601985242">
      <w:bodyDiv w:val="1"/>
      <w:marLeft w:val="0"/>
      <w:marRight w:val="0"/>
      <w:marTop w:val="0"/>
      <w:marBottom w:val="0"/>
      <w:divBdr>
        <w:top w:val="none" w:sz="0" w:space="0" w:color="auto"/>
        <w:left w:val="none" w:sz="0" w:space="0" w:color="auto"/>
        <w:bottom w:val="none" w:sz="0" w:space="0" w:color="auto"/>
        <w:right w:val="none" w:sz="0" w:space="0" w:color="auto"/>
      </w:divBdr>
    </w:div>
    <w:div w:id="1626616870">
      <w:bodyDiv w:val="1"/>
      <w:marLeft w:val="0"/>
      <w:marRight w:val="0"/>
      <w:marTop w:val="0"/>
      <w:marBottom w:val="0"/>
      <w:divBdr>
        <w:top w:val="none" w:sz="0" w:space="0" w:color="auto"/>
        <w:left w:val="none" w:sz="0" w:space="0" w:color="auto"/>
        <w:bottom w:val="none" w:sz="0" w:space="0" w:color="auto"/>
        <w:right w:val="none" w:sz="0" w:space="0" w:color="auto"/>
      </w:divBdr>
    </w:div>
    <w:div w:id="1640572252">
      <w:bodyDiv w:val="1"/>
      <w:marLeft w:val="0"/>
      <w:marRight w:val="0"/>
      <w:marTop w:val="0"/>
      <w:marBottom w:val="0"/>
      <w:divBdr>
        <w:top w:val="none" w:sz="0" w:space="0" w:color="auto"/>
        <w:left w:val="none" w:sz="0" w:space="0" w:color="auto"/>
        <w:bottom w:val="none" w:sz="0" w:space="0" w:color="auto"/>
        <w:right w:val="none" w:sz="0" w:space="0" w:color="auto"/>
      </w:divBdr>
    </w:div>
    <w:div w:id="1762949704">
      <w:bodyDiv w:val="1"/>
      <w:marLeft w:val="0"/>
      <w:marRight w:val="0"/>
      <w:marTop w:val="0"/>
      <w:marBottom w:val="0"/>
      <w:divBdr>
        <w:top w:val="none" w:sz="0" w:space="0" w:color="auto"/>
        <w:left w:val="none" w:sz="0" w:space="0" w:color="auto"/>
        <w:bottom w:val="none" w:sz="0" w:space="0" w:color="auto"/>
        <w:right w:val="none" w:sz="0" w:space="0" w:color="auto"/>
      </w:divBdr>
    </w:div>
    <w:div w:id="1776174436">
      <w:bodyDiv w:val="1"/>
      <w:marLeft w:val="0"/>
      <w:marRight w:val="0"/>
      <w:marTop w:val="0"/>
      <w:marBottom w:val="0"/>
      <w:divBdr>
        <w:top w:val="none" w:sz="0" w:space="0" w:color="auto"/>
        <w:left w:val="none" w:sz="0" w:space="0" w:color="auto"/>
        <w:bottom w:val="none" w:sz="0" w:space="0" w:color="auto"/>
        <w:right w:val="none" w:sz="0" w:space="0" w:color="auto"/>
      </w:divBdr>
    </w:div>
    <w:div w:id="1788892575">
      <w:bodyDiv w:val="1"/>
      <w:marLeft w:val="0"/>
      <w:marRight w:val="0"/>
      <w:marTop w:val="0"/>
      <w:marBottom w:val="0"/>
      <w:divBdr>
        <w:top w:val="none" w:sz="0" w:space="0" w:color="auto"/>
        <w:left w:val="none" w:sz="0" w:space="0" w:color="auto"/>
        <w:bottom w:val="none" w:sz="0" w:space="0" w:color="auto"/>
        <w:right w:val="none" w:sz="0" w:space="0" w:color="auto"/>
      </w:divBdr>
    </w:div>
    <w:div w:id="1907033190">
      <w:bodyDiv w:val="1"/>
      <w:marLeft w:val="0"/>
      <w:marRight w:val="0"/>
      <w:marTop w:val="0"/>
      <w:marBottom w:val="0"/>
      <w:divBdr>
        <w:top w:val="none" w:sz="0" w:space="0" w:color="auto"/>
        <w:left w:val="none" w:sz="0" w:space="0" w:color="auto"/>
        <w:bottom w:val="none" w:sz="0" w:space="0" w:color="auto"/>
        <w:right w:val="none" w:sz="0" w:space="0" w:color="auto"/>
      </w:divBdr>
    </w:div>
    <w:div w:id="1923678732">
      <w:bodyDiv w:val="1"/>
      <w:marLeft w:val="0"/>
      <w:marRight w:val="0"/>
      <w:marTop w:val="0"/>
      <w:marBottom w:val="0"/>
      <w:divBdr>
        <w:top w:val="none" w:sz="0" w:space="0" w:color="auto"/>
        <w:left w:val="none" w:sz="0" w:space="0" w:color="auto"/>
        <w:bottom w:val="none" w:sz="0" w:space="0" w:color="auto"/>
        <w:right w:val="none" w:sz="0" w:space="0" w:color="auto"/>
      </w:divBdr>
    </w:div>
    <w:div w:id="1933119923">
      <w:bodyDiv w:val="1"/>
      <w:marLeft w:val="0"/>
      <w:marRight w:val="0"/>
      <w:marTop w:val="0"/>
      <w:marBottom w:val="0"/>
      <w:divBdr>
        <w:top w:val="none" w:sz="0" w:space="0" w:color="auto"/>
        <w:left w:val="none" w:sz="0" w:space="0" w:color="auto"/>
        <w:bottom w:val="none" w:sz="0" w:space="0" w:color="auto"/>
        <w:right w:val="none" w:sz="0" w:space="0" w:color="auto"/>
      </w:divBdr>
    </w:div>
    <w:div w:id="2059208149">
      <w:bodyDiv w:val="1"/>
      <w:marLeft w:val="0"/>
      <w:marRight w:val="0"/>
      <w:marTop w:val="0"/>
      <w:marBottom w:val="0"/>
      <w:divBdr>
        <w:top w:val="none" w:sz="0" w:space="0" w:color="auto"/>
        <w:left w:val="none" w:sz="0" w:space="0" w:color="auto"/>
        <w:bottom w:val="none" w:sz="0" w:space="0" w:color="auto"/>
        <w:right w:val="none" w:sz="0" w:space="0" w:color="auto"/>
      </w:divBdr>
    </w:div>
    <w:div w:id="2067873244">
      <w:bodyDiv w:val="1"/>
      <w:marLeft w:val="0"/>
      <w:marRight w:val="0"/>
      <w:marTop w:val="0"/>
      <w:marBottom w:val="0"/>
      <w:divBdr>
        <w:top w:val="none" w:sz="0" w:space="0" w:color="auto"/>
        <w:left w:val="none" w:sz="0" w:space="0" w:color="auto"/>
        <w:bottom w:val="none" w:sz="0" w:space="0" w:color="auto"/>
        <w:right w:val="none" w:sz="0" w:space="0" w:color="auto"/>
      </w:divBdr>
    </w:div>
    <w:div w:id="20708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cha.europa.eu/guidance-documents/guidance-on-rea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HASecClassTaxHTField0 xmlns="c2feba44-6403-447a-8846-cf3b621781dd">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TaxCatchAll xmlns="b80ede5c-af4c-4bf2-9a87-706a3579dc11">
      <Value>2</Value>
      <Value>1</Value>
    </TaxCatchAll>
    <ECHAProcessTaxHTField0 xmlns="c2feba44-6403-447a-8846-cf3b621781dd">
      <Terms xmlns="http://schemas.microsoft.com/office/infopath/2007/PartnerControls">
        <TermInfo xmlns="http://schemas.microsoft.com/office/infopath/2007/PartnerControls">
          <TermName xmlns="http://schemas.microsoft.com/office/infopath/2007/PartnerControls">04.01 Harmonised C＆L</TermName>
          <TermId xmlns="http://schemas.microsoft.com/office/infopath/2007/PartnerControls">b73e7153-1f8e-4aeb-afa4-7913486921b9</TermId>
        </TermInfo>
      </Terms>
    </ECHAProcessTaxHTField0>
    <ECHADocumentTypeTaxHTField0 xmlns="c2feba44-6403-447a-8846-cf3b621781dd">
      <Terms xmlns="http://schemas.microsoft.com/office/infopath/2007/PartnerControls"/>
    </ECHADocumentTypeTaxHTField0>
    <ECHACategoryTaxHTField0 xmlns="c2feba44-6403-447a-8846-cf3b621781dd">
      <Terms xmlns="http://schemas.microsoft.com/office/infopath/2007/PartnerControls"/>
    </ECHACategoryTaxHTField0>
    <Status xmlns="555959db-5c40-4fe7-83a4-3f9c9df4a073">In progress</Status>
    <_dlc_DocIdUrl xmlns="b80ede5c-af4c-4bf2-9a87-706a3579dc11">
      <Url>https://activity.echa.europa.eu/sites/act-4/process-4-1/_layouts/15/DocIdRedir.aspx?ID=ACTV4-9-31503</Url>
      <Description>ACTV4-9-31503</Description>
    </_dlc_DocIdUrl>
    <_dlc_DocId xmlns="b80ede5c-af4c-4bf2-9a87-706a3579dc11">ACTV4-9-31503</_dlc_Doc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AB18EB5A9A14B04DA9777EA2F485F6C3" ma:contentTypeVersion="19" ma:contentTypeDescription="Content type for ECHA process documents" ma:contentTypeScope="" ma:versionID="33e61f75251dbbab5b5326846181b345">
  <xsd:schema xmlns:xsd="http://www.w3.org/2001/XMLSchema" xmlns:xs="http://www.w3.org/2001/XMLSchema" xmlns:p="http://schemas.microsoft.com/office/2006/metadata/properties" xmlns:ns2="c2feba44-6403-447a-8846-cf3b621781dd" xmlns:ns3="b80ede5c-af4c-4bf2-9a87-706a3579dc11" xmlns:ns4="555959db-5c40-4fe7-83a4-3f9c9df4a073" targetNamespace="http://schemas.microsoft.com/office/2006/metadata/properties" ma:root="true" ma:fieldsID="4d3adf6b0d94b74139fa09694ba4295b" ns2:_="" ns3:_="" ns4:_="">
    <xsd:import namespace="c2feba44-6403-447a-8846-cf3b621781dd"/>
    <xsd:import namespace="b80ede5c-af4c-4bf2-9a87-706a3579dc11"/>
    <xsd:import namespace="555959db-5c40-4fe7-83a4-3f9c9df4a073"/>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eba44-6403-447a-8846-cf3b621781dd"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d509664c-2ee1-41ad-8111-5c10f7d28810}" ma:internalName="TaxCatchAll" ma:showField="CatchAllData" ma:web="c2feba44-6403-447a-8846-cf3b621781d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509664c-2ee1-41ad-8111-5c10f7d28810}" ma:internalName="TaxCatchAllLabel" ma:readOnly="true" ma:showField="CatchAllDataLabel" ma:web="c2feba44-6403-447a-8846-cf3b62178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5959db-5c40-4fe7-83a4-3f9c9df4a073" elementFormDefault="qualified">
    <xsd:import namespace="http://schemas.microsoft.com/office/2006/documentManagement/types"/>
    <xsd:import namespace="http://schemas.microsoft.com/office/infopath/2007/PartnerControls"/>
    <xsd:element name="Status" ma:index="22" nillable="true" ma:displayName="Status" ma:format="Dropdown" ma:internalName="Status">
      <xsd:simpleType>
        <xsd:restriction base="dms:Choice">
          <xsd:enumeration value="In progress"/>
          <xsd:enumeration value="Effe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Props1.xml><?xml version="1.0" encoding="utf-8"?>
<ds:datastoreItem xmlns:ds="http://schemas.openxmlformats.org/officeDocument/2006/customXml" ds:itemID="{C6F0EE56-489E-40F4-BD3D-18BB94F9DBE8}">
  <ds:schemaRefs>
    <ds:schemaRef ds:uri="c2feba44-6403-447a-8846-cf3b621781dd"/>
    <ds:schemaRef ds:uri="http://purl.org/dc/dcmitype/"/>
    <ds:schemaRef ds:uri="http://schemas.microsoft.com/office/infopath/2007/PartnerControls"/>
    <ds:schemaRef ds:uri="http://purl.org/dc/elements/1.1/"/>
    <ds:schemaRef ds:uri="http://schemas.microsoft.com/office/2006/metadata/properties"/>
    <ds:schemaRef ds:uri="555959db-5c40-4fe7-83a4-3f9c9df4a073"/>
    <ds:schemaRef ds:uri="http://schemas.openxmlformats.org/package/2006/metadata/core-properties"/>
    <ds:schemaRef ds:uri="http://schemas.microsoft.com/office/2006/documentManagement/types"/>
    <ds:schemaRef ds:uri="b80ede5c-af4c-4bf2-9a87-706a3579dc11"/>
    <ds:schemaRef ds:uri="http://www.w3.org/XML/1998/namespace"/>
    <ds:schemaRef ds:uri="http://purl.org/dc/terms/"/>
  </ds:schemaRefs>
</ds:datastoreItem>
</file>

<file path=customXml/itemProps2.xml><?xml version="1.0" encoding="utf-8"?>
<ds:datastoreItem xmlns:ds="http://schemas.openxmlformats.org/officeDocument/2006/customXml" ds:itemID="{14982CCC-1FDE-44BD-94DD-18FAE346A11D}">
  <ds:schemaRefs>
    <ds:schemaRef ds:uri="http://schemas.microsoft.com/sharepoint/events"/>
  </ds:schemaRefs>
</ds:datastoreItem>
</file>

<file path=customXml/itemProps3.xml><?xml version="1.0" encoding="utf-8"?>
<ds:datastoreItem xmlns:ds="http://schemas.openxmlformats.org/officeDocument/2006/customXml" ds:itemID="{E438D558-71E2-405B-B42E-7F8EDA6C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eba44-6403-447a-8846-cf3b621781dd"/>
    <ds:schemaRef ds:uri="b80ede5c-af4c-4bf2-9a87-706a3579dc11"/>
    <ds:schemaRef ds:uri="555959db-5c40-4fe7-83a4-3f9c9df4a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39709-15E1-4C56-B435-FB4CDEC80C9E}">
  <ds:schemaRefs>
    <ds:schemaRef ds:uri="http://schemas.microsoft.com/office/2006/metadata/longProperties"/>
  </ds:schemaRefs>
</ds:datastoreItem>
</file>

<file path=customXml/itemProps5.xml><?xml version="1.0" encoding="utf-8"?>
<ds:datastoreItem xmlns:ds="http://schemas.openxmlformats.org/officeDocument/2006/customXml" ds:itemID="{470908D3-4586-4576-B405-499311759080}">
  <ds:schemaRefs>
    <ds:schemaRef ds:uri="http://schemas.openxmlformats.org/officeDocument/2006/bibliography"/>
  </ds:schemaRefs>
</ds:datastoreItem>
</file>

<file path=customXml/itemProps6.xml><?xml version="1.0" encoding="utf-8"?>
<ds:datastoreItem xmlns:ds="http://schemas.openxmlformats.org/officeDocument/2006/customXml" ds:itemID="{E62FD6E9-25C9-41F9-B6A3-2F33CFEF4E57}">
  <ds:schemaRefs>
    <ds:schemaRef ds:uri="http://schemas.microsoft.com/sharepoint/v3/contenttype/forms"/>
  </ds:schemaRefs>
</ds:datastoreItem>
</file>

<file path=customXml/itemProps7.xml><?xml version="1.0" encoding="utf-8"?>
<ds:datastoreItem xmlns:ds="http://schemas.openxmlformats.org/officeDocument/2006/customXml" ds:itemID="{75959B64-C849-43B7-9E9F-7F50847390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21664</Words>
  <Characters>123491</Characters>
  <Application>Microsoft Office Word</Application>
  <DocSecurity>0</DocSecurity>
  <Lines>1029</Lines>
  <Paragraphs>289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[04.01-MF-003.01]</vt:lpstr>
      <vt:lpstr>[04.01-MF-003.01]</vt:lpstr>
    </vt:vector>
  </TitlesOfParts>
  <Company>European Chemicals Agency</Company>
  <LinksUpToDate>false</LinksUpToDate>
  <CharactersWithSpaces>144866</CharactersWithSpaces>
  <SharedDoc>false</SharedDoc>
  <HLinks>
    <vt:vector size="1260" baseType="variant">
      <vt:variant>
        <vt:i4>6291564</vt:i4>
      </vt:variant>
      <vt:variant>
        <vt:i4>1260</vt:i4>
      </vt:variant>
      <vt:variant>
        <vt:i4>0</vt:i4>
      </vt:variant>
      <vt:variant>
        <vt:i4>5</vt:i4>
      </vt:variant>
      <vt:variant>
        <vt:lpwstr>http://echa.europa.eu/guidance-documents/guidance-on-reach</vt:lpwstr>
      </vt:variant>
      <vt:variant>
        <vt:lpwstr/>
      </vt:variant>
      <vt:variant>
        <vt:i4>1376305</vt:i4>
      </vt:variant>
      <vt:variant>
        <vt:i4>1250</vt:i4>
      </vt:variant>
      <vt:variant>
        <vt:i4>0</vt:i4>
      </vt:variant>
      <vt:variant>
        <vt:i4>5</vt:i4>
      </vt:variant>
      <vt:variant>
        <vt:lpwstr/>
      </vt:variant>
      <vt:variant>
        <vt:lpwstr>_Toc121726310</vt:lpwstr>
      </vt:variant>
      <vt:variant>
        <vt:i4>1310769</vt:i4>
      </vt:variant>
      <vt:variant>
        <vt:i4>1244</vt:i4>
      </vt:variant>
      <vt:variant>
        <vt:i4>0</vt:i4>
      </vt:variant>
      <vt:variant>
        <vt:i4>5</vt:i4>
      </vt:variant>
      <vt:variant>
        <vt:lpwstr/>
      </vt:variant>
      <vt:variant>
        <vt:lpwstr>_Toc121726309</vt:lpwstr>
      </vt:variant>
      <vt:variant>
        <vt:i4>1310769</vt:i4>
      </vt:variant>
      <vt:variant>
        <vt:i4>1238</vt:i4>
      </vt:variant>
      <vt:variant>
        <vt:i4>0</vt:i4>
      </vt:variant>
      <vt:variant>
        <vt:i4>5</vt:i4>
      </vt:variant>
      <vt:variant>
        <vt:lpwstr/>
      </vt:variant>
      <vt:variant>
        <vt:lpwstr>_Toc121726308</vt:lpwstr>
      </vt:variant>
      <vt:variant>
        <vt:i4>1310769</vt:i4>
      </vt:variant>
      <vt:variant>
        <vt:i4>1232</vt:i4>
      </vt:variant>
      <vt:variant>
        <vt:i4>0</vt:i4>
      </vt:variant>
      <vt:variant>
        <vt:i4>5</vt:i4>
      </vt:variant>
      <vt:variant>
        <vt:lpwstr/>
      </vt:variant>
      <vt:variant>
        <vt:lpwstr>_Toc121726307</vt:lpwstr>
      </vt:variant>
      <vt:variant>
        <vt:i4>1310769</vt:i4>
      </vt:variant>
      <vt:variant>
        <vt:i4>1226</vt:i4>
      </vt:variant>
      <vt:variant>
        <vt:i4>0</vt:i4>
      </vt:variant>
      <vt:variant>
        <vt:i4>5</vt:i4>
      </vt:variant>
      <vt:variant>
        <vt:lpwstr/>
      </vt:variant>
      <vt:variant>
        <vt:lpwstr>_Toc121726306</vt:lpwstr>
      </vt:variant>
      <vt:variant>
        <vt:i4>1310769</vt:i4>
      </vt:variant>
      <vt:variant>
        <vt:i4>1220</vt:i4>
      </vt:variant>
      <vt:variant>
        <vt:i4>0</vt:i4>
      </vt:variant>
      <vt:variant>
        <vt:i4>5</vt:i4>
      </vt:variant>
      <vt:variant>
        <vt:lpwstr/>
      </vt:variant>
      <vt:variant>
        <vt:lpwstr>_Toc121726305</vt:lpwstr>
      </vt:variant>
      <vt:variant>
        <vt:i4>1310769</vt:i4>
      </vt:variant>
      <vt:variant>
        <vt:i4>1214</vt:i4>
      </vt:variant>
      <vt:variant>
        <vt:i4>0</vt:i4>
      </vt:variant>
      <vt:variant>
        <vt:i4>5</vt:i4>
      </vt:variant>
      <vt:variant>
        <vt:lpwstr/>
      </vt:variant>
      <vt:variant>
        <vt:lpwstr>_Toc121726304</vt:lpwstr>
      </vt:variant>
      <vt:variant>
        <vt:i4>1310769</vt:i4>
      </vt:variant>
      <vt:variant>
        <vt:i4>1208</vt:i4>
      </vt:variant>
      <vt:variant>
        <vt:i4>0</vt:i4>
      </vt:variant>
      <vt:variant>
        <vt:i4>5</vt:i4>
      </vt:variant>
      <vt:variant>
        <vt:lpwstr/>
      </vt:variant>
      <vt:variant>
        <vt:lpwstr>_Toc121726303</vt:lpwstr>
      </vt:variant>
      <vt:variant>
        <vt:i4>1310769</vt:i4>
      </vt:variant>
      <vt:variant>
        <vt:i4>1202</vt:i4>
      </vt:variant>
      <vt:variant>
        <vt:i4>0</vt:i4>
      </vt:variant>
      <vt:variant>
        <vt:i4>5</vt:i4>
      </vt:variant>
      <vt:variant>
        <vt:lpwstr/>
      </vt:variant>
      <vt:variant>
        <vt:lpwstr>_Toc121726302</vt:lpwstr>
      </vt:variant>
      <vt:variant>
        <vt:i4>1310769</vt:i4>
      </vt:variant>
      <vt:variant>
        <vt:i4>1196</vt:i4>
      </vt:variant>
      <vt:variant>
        <vt:i4>0</vt:i4>
      </vt:variant>
      <vt:variant>
        <vt:i4>5</vt:i4>
      </vt:variant>
      <vt:variant>
        <vt:lpwstr/>
      </vt:variant>
      <vt:variant>
        <vt:lpwstr>_Toc121726301</vt:lpwstr>
      </vt:variant>
      <vt:variant>
        <vt:i4>1310769</vt:i4>
      </vt:variant>
      <vt:variant>
        <vt:i4>1190</vt:i4>
      </vt:variant>
      <vt:variant>
        <vt:i4>0</vt:i4>
      </vt:variant>
      <vt:variant>
        <vt:i4>5</vt:i4>
      </vt:variant>
      <vt:variant>
        <vt:lpwstr/>
      </vt:variant>
      <vt:variant>
        <vt:lpwstr>_Toc121726300</vt:lpwstr>
      </vt:variant>
      <vt:variant>
        <vt:i4>1900592</vt:i4>
      </vt:variant>
      <vt:variant>
        <vt:i4>1184</vt:i4>
      </vt:variant>
      <vt:variant>
        <vt:i4>0</vt:i4>
      </vt:variant>
      <vt:variant>
        <vt:i4>5</vt:i4>
      </vt:variant>
      <vt:variant>
        <vt:lpwstr/>
      </vt:variant>
      <vt:variant>
        <vt:lpwstr>_Toc121726299</vt:lpwstr>
      </vt:variant>
      <vt:variant>
        <vt:i4>1900592</vt:i4>
      </vt:variant>
      <vt:variant>
        <vt:i4>1178</vt:i4>
      </vt:variant>
      <vt:variant>
        <vt:i4>0</vt:i4>
      </vt:variant>
      <vt:variant>
        <vt:i4>5</vt:i4>
      </vt:variant>
      <vt:variant>
        <vt:lpwstr/>
      </vt:variant>
      <vt:variant>
        <vt:lpwstr>_Toc121726298</vt:lpwstr>
      </vt:variant>
      <vt:variant>
        <vt:i4>1900592</vt:i4>
      </vt:variant>
      <vt:variant>
        <vt:i4>1172</vt:i4>
      </vt:variant>
      <vt:variant>
        <vt:i4>0</vt:i4>
      </vt:variant>
      <vt:variant>
        <vt:i4>5</vt:i4>
      </vt:variant>
      <vt:variant>
        <vt:lpwstr/>
      </vt:variant>
      <vt:variant>
        <vt:lpwstr>_Toc121726297</vt:lpwstr>
      </vt:variant>
      <vt:variant>
        <vt:i4>1900592</vt:i4>
      </vt:variant>
      <vt:variant>
        <vt:i4>1166</vt:i4>
      </vt:variant>
      <vt:variant>
        <vt:i4>0</vt:i4>
      </vt:variant>
      <vt:variant>
        <vt:i4>5</vt:i4>
      </vt:variant>
      <vt:variant>
        <vt:lpwstr/>
      </vt:variant>
      <vt:variant>
        <vt:lpwstr>_Toc121726296</vt:lpwstr>
      </vt:variant>
      <vt:variant>
        <vt:i4>1900592</vt:i4>
      </vt:variant>
      <vt:variant>
        <vt:i4>1160</vt:i4>
      </vt:variant>
      <vt:variant>
        <vt:i4>0</vt:i4>
      </vt:variant>
      <vt:variant>
        <vt:i4>5</vt:i4>
      </vt:variant>
      <vt:variant>
        <vt:lpwstr/>
      </vt:variant>
      <vt:variant>
        <vt:lpwstr>_Toc121726295</vt:lpwstr>
      </vt:variant>
      <vt:variant>
        <vt:i4>1900592</vt:i4>
      </vt:variant>
      <vt:variant>
        <vt:i4>1154</vt:i4>
      </vt:variant>
      <vt:variant>
        <vt:i4>0</vt:i4>
      </vt:variant>
      <vt:variant>
        <vt:i4>5</vt:i4>
      </vt:variant>
      <vt:variant>
        <vt:lpwstr/>
      </vt:variant>
      <vt:variant>
        <vt:lpwstr>_Toc121726294</vt:lpwstr>
      </vt:variant>
      <vt:variant>
        <vt:i4>1900592</vt:i4>
      </vt:variant>
      <vt:variant>
        <vt:i4>1148</vt:i4>
      </vt:variant>
      <vt:variant>
        <vt:i4>0</vt:i4>
      </vt:variant>
      <vt:variant>
        <vt:i4>5</vt:i4>
      </vt:variant>
      <vt:variant>
        <vt:lpwstr/>
      </vt:variant>
      <vt:variant>
        <vt:lpwstr>_Toc121726293</vt:lpwstr>
      </vt:variant>
      <vt:variant>
        <vt:i4>1900592</vt:i4>
      </vt:variant>
      <vt:variant>
        <vt:i4>1142</vt:i4>
      </vt:variant>
      <vt:variant>
        <vt:i4>0</vt:i4>
      </vt:variant>
      <vt:variant>
        <vt:i4>5</vt:i4>
      </vt:variant>
      <vt:variant>
        <vt:lpwstr/>
      </vt:variant>
      <vt:variant>
        <vt:lpwstr>_Toc121726292</vt:lpwstr>
      </vt:variant>
      <vt:variant>
        <vt:i4>1900592</vt:i4>
      </vt:variant>
      <vt:variant>
        <vt:i4>1136</vt:i4>
      </vt:variant>
      <vt:variant>
        <vt:i4>0</vt:i4>
      </vt:variant>
      <vt:variant>
        <vt:i4>5</vt:i4>
      </vt:variant>
      <vt:variant>
        <vt:lpwstr/>
      </vt:variant>
      <vt:variant>
        <vt:lpwstr>_Toc121726291</vt:lpwstr>
      </vt:variant>
      <vt:variant>
        <vt:i4>1900592</vt:i4>
      </vt:variant>
      <vt:variant>
        <vt:i4>1130</vt:i4>
      </vt:variant>
      <vt:variant>
        <vt:i4>0</vt:i4>
      </vt:variant>
      <vt:variant>
        <vt:i4>5</vt:i4>
      </vt:variant>
      <vt:variant>
        <vt:lpwstr/>
      </vt:variant>
      <vt:variant>
        <vt:lpwstr>_Toc121726290</vt:lpwstr>
      </vt:variant>
      <vt:variant>
        <vt:i4>1835056</vt:i4>
      </vt:variant>
      <vt:variant>
        <vt:i4>1124</vt:i4>
      </vt:variant>
      <vt:variant>
        <vt:i4>0</vt:i4>
      </vt:variant>
      <vt:variant>
        <vt:i4>5</vt:i4>
      </vt:variant>
      <vt:variant>
        <vt:lpwstr/>
      </vt:variant>
      <vt:variant>
        <vt:lpwstr>_Toc121726289</vt:lpwstr>
      </vt:variant>
      <vt:variant>
        <vt:i4>1835056</vt:i4>
      </vt:variant>
      <vt:variant>
        <vt:i4>1118</vt:i4>
      </vt:variant>
      <vt:variant>
        <vt:i4>0</vt:i4>
      </vt:variant>
      <vt:variant>
        <vt:i4>5</vt:i4>
      </vt:variant>
      <vt:variant>
        <vt:lpwstr/>
      </vt:variant>
      <vt:variant>
        <vt:lpwstr>_Toc121726288</vt:lpwstr>
      </vt:variant>
      <vt:variant>
        <vt:i4>1835056</vt:i4>
      </vt:variant>
      <vt:variant>
        <vt:i4>1112</vt:i4>
      </vt:variant>
      <vt:variant>
        <vt:i4>0</vt:i4>
      </vt:variant>
      <vt:variant>
        <vt:i4>5</vt:i4>
      </vt:variant>
      <vt:variant>
        <vt:lpwstr/>
      </vt:variant>
      <vt:variant>
        <vt:lpwstr>_Toc121726287</vt:lpwstr>
      </vt:variant>
      <vt:variant>
        <vt:i4>1835056</vt:i4>
      </vt:variant>
      <vt:variant>
        <vt:i4>1106</vt:i4>
      </vt:variant>
      <vt:variant>
        <vt:i4>0</vt:i4>
      </vt:variant>
      <vt:variant>
        <vt:i4>5</vt:i4>
      </vt:variant>
      <vt:variant>
        <vt:lpwstr/>
      </vt:variant>
      <vt:variant>
        <vt:lpwstr>_Toc121726286</vt:lpwstr>
      </vt:variant>
      <vt:variant>
        <vt:i4>1835056</vt:i4>
      </vt:variant>
      <vt:variant>
        <vt:i4>1100</vt:i4>
      </vt:variant>
      <vt:variant>
        <vt:i4>0</vt:i4>
      </vt:variant>
      <vt:variant>
        <vt:i4>5</vt:i4>
      </vt:variant>
      <vt:variant>
        <vt:lpwstr/>
      </vt:variant>
      <vt:variant>
        <vt:lpwstr>_Toc121726285</vt:lpwstr>
      </vt:variant>
      <vt:variant>
        <vt:i4>1835056</vt:i4>
      </vt:variant>
      <vt:variant>
        <vt:i4>1094</vt:i4>
      </vt:variant>
      <vt:variant>
        <vt:i4>0</vt:i4>
      </vt:variant>
      <vt:variant>
        <vt:i4>5</vt:i4>
      </vt:variant>
      <vt:variant>
        <vt:lpwstr/>
      </vt:variant>
      <vt:variant>
        <vt:lpwstr>_Toc121726284</vt:lpwstr>
      </vt:variant>
      <vt:variant>
        <vt:i4>1835056</vt:i4>
      </vt:variant>
      <vt:variant>
        <vt:i4>1088</vt:i4>
      </vt:variant>
      <vt:variant>
        <vt:i4>0</vt:i4>
      </vt:variant>
      <vt:variant>
        <vt:i4>5</vt:i4>
      </vt:variant>
      <vt:variant>
        <vt:lpwstr/>
      </vt:variant>
      <vt:variant>
        <vt:lpwstr>_Toc121726283</vt:lpwstr>
      </vt:variant>
      <vt:variant>
        <vt:i4>1835056</vt:i4>
      </vt:variant>
      <vt:variant>
        <vt:i4>1082</vt:i4>
      </vt:variant>
      <vt:variant>
        <vt:i4>0</vt:i4>
      </vt:variant>
      <vt:variant>
        <vt:i4>5</vt:i4>
      </vt:variant>
      <vt:variant>
        <vt:lpwstr/>
      </vt:variant>
      <vt:variant>
        <vt:lpwstr>_Toc121726282</vt:lpwstr>
      </vt:variant>
      <vt:variant>
        <vt:i4>1835056</vt:i4>
      </vt:variant>
      <vt:variant>
        <vt:i4>1076</vt:i4>
      </vt:variant>
      <vt:variant>
        <vt:i4>0</vt:i4>
      </vt:variant>
      <vt:variant>
        <vt:i4>5</vt:i4>
      </vt:variant>
      <vt:variant>
        <vt:lpwstr/>
      </vt:variant>
      <vt:variant>
        <vt:lpwstr>_Toc121726281</vt:lpwstr>
      </vt:variant>
      <vt:variant>
        <vt:i4>1835056</vt:i4>
      </vt:variant>
      <vt:variant>
        <vt:i4>1070</vt:i4>
      </vt:variant>
      <vt:variant>
        <vt:i4>0</vt:i4>
      </vt:variant>
      <vt:variant>
        <vt:i4>5</vt:i4>
      </vt:variant>
      <vt:variant>
        <vt:lpwstr/>
      </vt:variant>
      <vt:variant>
        <vt:lpwstr>_Toc121726280</vt:lpwstr>
      </vt:variant>
      <vt:variant>
        <vt:i4>1245232</vt:i4>
      </vt:variant>
      <vt:variant>
        <vt:i4>1064</vt:i4>
      </vt:variant>
      <vt:variant>
        <vt:i4>0</vt:i4>
      </vt:variant>
      <vt:variant>
        <vt:i4>5</vt:i4>
      </vt:variant>
      <vt:variant>
        <vt:lpwstr/>
      </vt:variant>
      <vt:variant>
        <vt:lpwstr>_Toc121726279</vt:lpwstr>
      </vt:variant>
      <vt:variant>
        <vt:i4>1245232</vt:i4>
      </vt:variant>
      <vt:variant>
        <vt:i4>1058</vt:i4>
      </vt:variant>
      <vt:variant>
        <vt:i4>0</vt:i4>
      </vt:variant>
      <vt:variant>
        <vt:i4>5</vt:i4>
      </vt:variant>
      <vt:variant>
        <vt:lpwstr/>
      </vt:variant>
      <vt:variant>
        <vt:lpwstr>_Toc121726278</vt:lpwstr>
      </vt:variant>
      <vt:variant>
        <vt:i4>1245232</vt:i4>
      </vt:variant>
      <vt:variant>
        <vt:i4>1052</vt:i4>
      </vt:variant>
      <vt:variant>
        <vt:i4>0</vt:i4>
      </vt:variant>
      <vt:variant>
        <vt:i4>5</vt:i4>
      </vt:variant>
      <vt:variant>
        <vt:lpwstr/>
      </vt:variant>
      <vt:variant>
        <vt:lpwstr>_Toc121726277</vt:lpwstr>
      </vt:variant>
      <vt:variant>
        <vt:i4>1245232</vt:i4>
      </vt:variant>
      <vt:variant>
        <vt:i4>1046</vt:i4>
      </vt:variant>
      <vt:variant>
        <vt:i4>0</vt:i4>
      </vt:variant>
      <vt:variant>
        <vt:i4>5</vt:i4>
      </vt:variant>
      <vt:variant>
        <vt:lpwstr/>
      </vt:variant>
      <vt:variant>
        <vt:lpwstr>_Toc121726276</vt:lpwstr>
      </vt:variant>
      <vt:variant>
        <vt:i4>1245232</vt:i4>
      </vt:variant>
      <vt:variant>
        <vt:i4>1040</vt:i4>
      </vt:variant>
      <vt:variant>
        <vt:i4>0</vt:i4>
      </vt:variant>
      <vt:variant>
        <vt:i4>5</vt:i4>
      </vt:variant>
      <vt:variant>
        <vt:lpwstr/>
      </vt:variant>
      <vt:variant>
        <vt:lpwstr>_Toc121726275</vt:lpwstr>
      </vt:variant>
      <vt:variant>
        <vt:i4>1245232</vt:i4>
      </vt:variant>
      <vt:variant>
        <vt:i4>1034</vt:i4>
      </vt:variant>
      <vt:variant>
        <vt:i4>0</vt:i4>
      </vt:variant>
      <vt:variant>
        <vt:i4>5</vt:i4>
      </vt:variant>
      <vt:variant>
        <vt:lpwstr/>
      </vt:variant>
      <vt:variant>
        <vt:lpwstr>_Toc121726274</vt:lpwstr>
      </vt:variant>
      <vt:variant>
        <vt:i4>1245232</vt:i4>
      </vt:variant>
      <vt:variant>
        <vt:i4>1028</vt:i4>
      </vt:variant>
      <vt:variant>
        <vt:i4>0</vt:i4>
      </vt:variant>
      <vt:variant>
        <vt:i4>5</vt:i4>
      </vt:variant>
      <vt:variant>
        <vt:lpwstr/>
      </vt:variant>
      <vt:variant>
        <vt:lpwstr>_Toc121726273</vt:lpwstr>
      </vt:variant>
      <vt:variant>
        <vt:i4>1245232</vt:i4>
      </vt:variant>
      <vt:variant>
        <vt:i4>1022</vt:i4>
      </vt:variant>
      <vt:variant>
        <vt:i4>0</vt:i4>
      </vt:variant>
      <vt:variant>
        <vt:i4>5</vt:i4>
      </vt:variant>
      <vt:variant>
        <vt:lpwstr/>
      </vt:variant>
      <vt:variant>
        <vt:lpwstr>_Toc121726272</vt:lpwstr>
      </vt:variant>
      <vt:variant>
        <vt:i4>1245232</vt:i4>
      </vt:variant>
      <vt:variant>
        <vt:i4>1016</vt:i4>
      </vt:variant>
      <vt:variant>
        <vt:i4>0</vt:i4>
      </vt:variant>
      <vt:variant>
        <vt:i4>5</vt:i4>
      </vt:variant>
      <vt:variant>
        <vt:lpwstr/>
      </vt:variant>
      <vt:variant>
        <vt:lpwstr>_Toc121726271</vt:lpwstr>
      </vt:variant>
      <vt:variant>
        <vt:i4>1245232</vt:i4>
      </vt:variant>
      <vt:variant>
        <vt:i4>1010</vt:i4>
      </vt:variant>
      <vt:variant>
        <vt:i4>0</vt:i4>
      </vt:variant>
      <vt:variant>
        <vt:i4>5</vt:i4>
      </vt:variant>
      <vt:variant>
        <vt:lpwstr/>
      </vt:variant>
      <vt:variant>
        <vt:lpwstr>_Toc121726270</vt:lpwstr>
      </vt:variant>
      <vt:variant>
        <vt:i4>1179696</vt:i4>
      </vt:variant>
      <vt:variant>
        <vt:i4>1004</vt:i4>
      </vt:variant>
      <vt:variant>
        <vt:i4>0</vt:i4>
      </vt:variant>
      <vt:variant>
        <vt:i4>5</vt:i4>
      </vt:variant>
      <vt:variant>
        <vt:lpwstr/>
      </vt:variant>
      <vt:variant>
        <vt:lpwstr>_Toc121726269</vt:lpwstr>
      </vt:variant>
      <vt:variant>
        <vt:i4>1179696</vt:i4>
      </vt:variant>
      <vt:variant>
        <vt:i4>998</vt:i4>
      </vt:variant>
      <vt:variant>
        <vt:i4>0</vt:i4>
      </vt:variant>
      <vt:variant>
        <vt:i4>5</vt:i4>
      </vt:variant>
      <vt:variant>
        <vt:lpwstr/>
      </vt:variant>
      <vt:variant>
        <vt:lpwstr>_Toc121726268</vt:lpwstr>
      </vt:variant>
      <vt:variant>
        <vt:i4>1179696</vt:i4>
      </vt:variant>
      <vt:variant>
        <vt:i4>992</vt:i4>
      </vt:variant>
      <vt:variant>
        <vt:i4>0</vt:i4>
      </vt:variant>
      <vt:variant>
        <vt:i4>5</vt:i4>
      </vt:variant>
      <vt:variant>
        <vt:lpwstr/>
      </vt:variant>
      <vt:variant>
        <vt:lpwstr>_Toc121726267</vt:lpwstr>
      </vt:variant>
      <vt:variant>
        <vt:i4>1179696</vt:i4>
      </vt:variant>
      <vt:variant>
        <vt:i4>986</vt:i4>
      </vt:variant>
      <vt:variant>
        <vt:i4>0</vt:i4>
      </vt:variant>
      <vt:variant>
        <vt:i4>5</vt:i4>
      </vt:variant>
      <vt:variant>
        <vt:lpwstr/>
      </vt:variant>
      <vt:variant>
        <vt:lpwstr>_Toc121726266</vt:lpwstr>
      </vt:variant>
      <vt:variant>
        <vt:i4>1179696</vt:i4>
      </vt:variant>
      <vt:variant>
        <vt:i4>980</vt:i4>
      </vt:variant>
      <vt:variant>
        <vt:i4>0</vt:i4>
      </vt:variant>
      <vt:variant>
        <vt:i4>5</vt:i4>
      </vt:variant>
      <vt:variant>
        <vt:lpwstr/>
      </vt:variant>
      <vt:variant>
        <vt:lpwstr>_Toc121726265</vt:lpwstr>
      </vt:variant>
      <vt:variant>
        <vt:i4>1179696</vt:i4>
      </vt:variant>
      <vt:variant>
        <vt:i4>974</vt:i4>
      </vt:variant>
      <vt:variant>
        <vt:i4>0</vt:i4>
      </vt:variant>
      <vt:variant>
        <vt:i4>5</vt:i4>
      </vt:variant>
      <vt:variant>
        <vt:lpwstr/>
      </vt:variant>
      <vt:variant>
        <vt:lpwstr>_Toc121726264</vt:lpwstr>
      </vt:variant>
      <vt:variant>
        <vt:i4>1179696</vt:i4>
      </vt:variant>
      <vt:variant>
        <vt:i4>968</vt:i4>
      </vt:variant>
      <vt:variant>
        <vt:i4>0</vt:i4>
      </vt:variant>
      <vt:variant>
        <vt:i4>5</vt:i4>
      </vt:variant>
      <vt:variant>
        <vt:lpwstr/>
      </vt:variant>
      <vt:variant>
        <vt:lpwstr>_Toc121726263</vt:lpwstr>
      </vt:variant>
      <vt:variant>
        <vt:i4>1179696</vt:i4>
      </vt:variant>
      <vt:variant>
        <vt:i4>962</vt:i4>
      </vt:variant>
      <vt:variant>
        <vt:i4>0</vt:i4>
      </vt:variant>
      <vt:variant>
        <vt:i4>5</vt:i4>
      </vt:variant>
      <vt:variant>
        <vt:lpwstr/>
      </vt:variant>
      <vt:variant>
        <vt:lpwstr>_Toc121726262</vt:lpwstr>
      </vt:variant>
      <vt:variant>
        <vt:i4>1179696</vt:i4>
      </vt:variant>
      <vt:variant>
        <vt:i4>956</vt:i4>
      </vt:variant>
      <vt:variant>
        <vt:i4>0</vt:i4>
      </vt:variant>
      <vt:variant>
        <vt:i4>5</vt:i4>
      </vt:variant>
      <vt:variant>
        <vt:lpwstr/>
      </vt:variant>
      <vt:variant>
        <vt:lpwstr>_Toc121726261</vt:lpwstr>
      </vt:variant>
      <vt:variant>
        <vt:i4>1179696</vt:i4>
      </vt:variant>
      <vt:variant>
        <vt:i4>950</vt:i4>
      </vt:variant>
      <vt:variant>
        <vt:i4>0</vt:i4>
      </vt:variant>
      <vt:variant>
        <vt:i4>5</vt:i4>
      </vt:variant>
      <vt:variant>
        <vt:lpwstr/>
      </vt:variant>
      <vt:variant>
        <vt:lpwstr>_Toc121726260</vt:lpwstr>
      </vt:variant>
      <vt:variant>
        <vt:i4>1114160</vt:i4>
      </vt:variant>
      <vt:variant>
        <vt:i4>944</vt:i4>
      </vt:variant>
      <vt:variant>
        <vt:i4>0</vt:i4>
      </vt:variant>
      <vt:variant>
        <vt:i4>5</vt:i4>
      </vt:variant>
      <vt:variant>
        <vt:lpwstr/>
      </vt:variant>
      <vt:variant>
        <vt:lpwstr>_Toc121726259</vt:lpwstr>
      </vt:variant>
      <vt:variant>
        <vt:i4>1114160</vt:i4>
      </vt:variant>
      <vt:variant>
        <vt:i4>938</vt:i4>
      </vt:variant>
      <vt:variant>
        <vt:i4>0</vt:i4>
      </vt:variant>
      <vt:variant>
        <vt:i4>5</vt:i4>
      </vt:variant>
      <vt:variant>
        <vt:lpwstr/>
      </vt:variant>
      <vt:variant>
        <vt:lpwstr>_Toc121726258</vt:lpwstr>
      </vt:variant>
      <vt:variant>
        <vt:i4>1114160</vt:i4>
      </vt:variant>
      <vt:variant>
        <vt:i4>932</vt:i4>
      </vt:variant>
      <vt:variant>
        <vt:i4>0</vt:i4>
      </vt:variant>
      <vt:variant>
        <vt:i4>5</vt:i4>
      </vt:variant>
      <vt:variant>
        <vt:lpwstr/>
      </vt:variant>
      <vt:variant>
        <vt:lpwstr>_Toc121726257</vt:lpwstr>
      </vt:variant>
      <vt:variant>
        <vt:i4>1114160</vt:i4>
      </vt:variant>
      <vt:variant>
        <vt:i4>926</vt:i4>
      </vt:variant>
      <vt:variant>
        <vt:i4>0</vt:i4>
      </vt:variant>
      <vt:variant>
        <vt:i4>5</vt:i4>
      </vt:variant>
      <vt:variant>
        <vt:lpwstr/>
      </vt:variant>
      <vt:variant>
        <vt:lpwstr>_Toc121726256</vt:lpwstr>
      </vt:variant>
      <vt:variant>
        <vt:i4>1114160</vt:i4>
      </vt:variant>
      <vt:variant>
        <vt:i4>920</vt:i4>
      </vt:variant>
      <vt:variant>
        <vt:i4>0</vt:i4>
      </vt:variant>
      <vt:variant>
        <vt:i4>5</vt:i4>
      </vt:variant>
      <vt:variant>
        <vt:lpwstr/>
      </vt:variant>
      <vt:variant>
        <vt:lpwstr>_Toc121726255</vt:lpwstr>
      </vt:variant>
      <vt:variant>
        <vt:i4>1114160</vt:i4>
      </vt:variant>
      <vt:variant>
        <vt:i4>914</vt:i4>
      </vt:variant>
      <vt:variant>
        <vt:i4>0</vt:i4>
      </vt:variant>
      <vt:variant>
        <vt:i4>5</vt:i4>
      </vt:variant>
      <vt:variant>
        <vt:lpwstr/>
      </vt:variant>
      <vt:variant>
        <vt:lpwstr>_Toc121726254</vt:lpwstr>
      </vt:variant>
      <vt:variant>
        <vt:i4>1114160</vt:i4>
      </vt:variant>
      <vt:variant>
        <vt:i4>908</vt:i4>
      </vt:variant>
      <vt:variant>
        <vt:i4>0</vt:i4>
      </vt:variant>
      <vt:variant>
        <vt:i4>5</vt:i4>
      </vt:variant>
      <vt:variant>
        <vt:lpwstr/>
      </vt:variant>
      <vt:variant>
        <vt:lpwstr>_Toc121726253</vt:lpwstr>
      </vt:variant>
      <vt:variant>
        <vt:i4>1114160</vt:i4>
      </vt:variant>
      <vt:variant>
        <vt:i4>902</vt:i4>
      </vt:variant>
      <vt:variant>
        <vt:i4>0</vt:i4>
      </vt:variant>
      <vt:variant>
        <vt:i4>5</vt:i4>
      </vt:variant>
      <vt:variant>
        <vt:lpwstr/>
      </vt:variant>
      <vt:variant>
        <vt:lpwstr>_Toc121726252</vt:lpwstr>
      </vt:variant>
      <vt:variant>
        <vt:i4>1114160</vt:i4>
      </vt:variant>
      <vt:variant>
        <vt:i4>896</vt:i4>
      </vt:variant>
      <vt:variant>
        <vt:i4>0</vt:i4>
      </vt:variant>
      <vt:variant>
        <vt:i4>5</vt:i4>
      </vt:variant>
      <vt:variant>
        <vt:lpwstr/>
      </vt:variant>
      <vt:variant>
        <vt:lpwstr>_Toc121726251</vt:lpwstr>
      </vt:variant>
      <vt:variant>
        <vt:i4>1114160</vt:i4>
      </vt:variant>
      <vt:variant>
        <vt:i4>890</vt:i4>
      </vt:variant>
      <vt:variant>
        <vt:i4>0</vt:i4>
      </vt:variant>
      <vt:variant>
        <vt:i4>5</vt:i4>
      </vt:variant>
      <vt:variant>
        <vt:lpwstr/>
      </vt:variant>
      <vt:variant>
        <vt:lpwstr>_Toc121726250</vt:lpwstr>
      </vt:variant>
      <vt:variant>
        <vt:i4>1048624</vt:i4>
      </vt:variant>
      <vt:variant>
        <vt:i4>884</vt:i4>
      </vt:variant>
      <vt:variant>
        <vt:i4>0</vt:i4>
      </vt:variant>
      <vt:variant>
        <vt:i4>5</vt:i4>
      </vt:variant>
      <vt:variant>
        <vt:lpwstr/>
      </vt:variant>
      <vt:variant>
        <vt:lpwstr>_Toc121726249</vt:lpwstr>
      </vt:variant>
      <vt:variant>
        <vt:i4>1048624</vt:i4>
      </vt:variant>
      <vt:variant>
        <vt:i4>878</vt:i4>
      </vt:variant>
      <vt:variant>
        <vt:i4>0</vt:i4>
      </vt:variant>
      <vt:variant>
        <vt:i4>5</vt:i4>
      </vt:variant>
      <vt:variant>
        <vt:lpwstr/>
      </vt:variant>
      <vt:variant>
        <vt:lpwstr>_Toc121726248</vt:lpwstr>
      </vt:variant>
      <vt:variant>
        <vt:i4>1048624</vt:i4>
      </vt:variant>
      <vt:variant>
        <vt:i4>872</vt:i4>
      </vt:variant>
      <vt:variant>
        <vt:i4>0</vt:i4>
      </vt:variant>
      <vt:variant>
        <vt:i4>5</vt:i4>
      </vt:variant>
      <vt:variant>
        <vt:lpwstr/>
      </vt:variant>
      <vt:variant>
        <vt:lpwstr>_Toc121726247</vt:lpwstr>
      </vt:variant>
      <vt:variant>
        <vt:i4>1048624</vt:i4>
      </vt:variant>
      <vt:variant>
        <vt:i4>866</vt:i4>
      </vt:variant>
      <vt:variant>
        <vt:i4>0</vt:i4>
      </vt:variant>
      <vt:variant>
        <vt:i4>5</vt:i4>
      </vt:variant>
      <vt:variant>
        <vt:lpwstr/>
      </vt:variant>
      <vt:variant>
        <vt:lpwstr>_Toc121726246</vt:lpwstr>
      </vt:variant>
      <vt:variant>
        <vt:i4>1048624</vt:i4>
      </vt:variant>
      <vt:variant>
        <vt:i4>860</vt:i4>
      </vt:variant>
      <vt:variant>
        <vt:i4>0</vt:i4>
      </vt:variant>
      <vt:variant>
        <vt:i4>5</vt:i4>
      </vt:variant>
      <vt:variant>
        <vt:lpwstr/>
      </vt:variant>
      <vt:variant>
        <vt:lpwstr>_Toc121726245</vt:lpwstr>
      </vt:variant>
      <vt:variant>
        <vt:i4>1048624</vt:i4>
      </vt:variant>
      <vt:variant>
        <vt:i4>854</vt:i4>
      </vt:variant>
      <vt:variant>
        <vt:i4>0</vt:i4>
      </vt:variant>
      <vt:variant>
        <vt:i4>5</vt:i4>
      </vt:variant>
      <vt:variant>
        <vt:lpwstr/>
      </vt:variant>
      <vt:variant>
        <vt:lpwstr>_Toc121726244</vt:lpwstr>
      </vt:variant>
      <vt:variant>
        <vt:i4>1048624</vt:i4>
      </vt:variant>
      <vt:variant>
        <vt:i4>848</vt:i4>
      </vt:variant>
      <vt:variant>
        <vt:i4>0</vt:i4>
      </vt:variant>
      <vt:variant>
        <vt:i4>5</vt:i4>
      </vt:variant>
      <vt:variant>
        <vt:lpwstr/>
      </vt:variant>
      <vt:variant>
        <vt:lpwstr>_Toc121726243</vt:lpwstr>
      </vt:variant>
      <vt:variant>
        <vt:i4>1048624</vt:i4>
      </vt:variant>
      <vt:variant>
        <vt:i4>842</vt:i4>
      </vt:variant>
      <vt:variant>
        <vt:i4>0</vt:i4>
      </vt:variant>
      <vt:variant>
        <vt:i4>5</vt:i4>
      </vt:variant>
      <vt:variant>
        <vt:lpwstr/>
      </vt:variant>
      <vt:variant>
        <vt:lpwstr>_Toc121726242</vt:lpwstr>
      </vt:variant>
      <vt:variant>
        <vt:i4>1048624</vt:i4>
      </vt:variant>
      <vt:variant>
        <vt:i4>836</vt:i4>
      </vt:variant>
      <vt:variant>
        <vt:i4>0</vt:i4>
      </vt:variant>
      <vt:variant>
        <vt:i4>5</vt:i4>
      </vt:variant>
      <vt:variant>
        <vt:lpwstr/>
      </vt:variant>
      <vt:variant>
        <vt:lpwstr>_Toc121726241</vt:lpwstr>
      </vt:variant>
      <vt:variant>
        <vt:i4>1048624</vt:i4>
      </vt:variant>
      <vt:variant>
        <vt:i4>830</vt:i4>
      </vt:variant>
      <vt:variant>
        <vt:i4>0</vt:i4>
      </vt:variant>
      <vt:variant>
        <vt:i4>5</vt:i4>
      </vt:variant>
      <vt:variant>
        <vt:lpwstr/>
      </vt:variant>
      <vt:variant>
        <vt:lpwstr>_Toc121726240</vt:lpwstr>
      </vt:variant>
      <vt:variant>
        <vt:i4>1507376</vt:i4>
      </vt:variant>
      <vt:variant>
        <vt:i4>824</vt:i4>
      </vt:variant>
      <vt:variant>
        <vt:i4>0</vt:i4>
      </vt:variant>
      <vt:variant>
        <vt:i4>5</vt:i4>
      </vt:variant>
      <vt:variant>
        <vt:lpwstr/>
      </vt:variant>
      <vt:variant>
        <vt:lpwstr>_Toc121726239</vt:lpwstr>
      </vt:variant>
      <vt:variant>
        <vt:i4>1507376</vt:i4>
      </vt:variant>
      <vt:variant>
        <vt:i4>818</vt:i4>
      </vt:variant>
      <vt:variant>
        <vt:i4>0</vt:i4>
      </vt:variant>
      <vt:variant>
        <vt:i4>5</vt:i4>
      </vt:variant>
      <vt:variant>
        <vt:lpwstr/>
      </vt:variant>
      <vt:variant>
        <vt:lpwstr>_Toc121726238</vt:lpwstr>
      </vt:variant>
      <vt:variant>
        <vt:i4>1507376</vt:i4>
      </vt:variant>
      <vt:variant>
        <vt:i4>812</vt:i4>
      </vt:variant>
      <vt:variant>
        <vt:i4>0</vt:i4>
      </vt:variant>
      <vt:variant>
        <vt:i4>5</vt:i4>
      </vt:variant>
      <vt:variant>
        <vt:lpwstr/>
      </vt:variant>
      <vt:variant>
        <vt:lpwstr>_Toc121726237</vt:lpwstr>
      </vt:variant>
      <vt:variant>
        <vt:i4>1507376</vt:i4>
      </vt:variant>
      <vt:variant>
        <vt:i4>806</vt:i4>
      </vt:variant>
      <vt:variant>
        <vt:i4>0</vt:i4>
      </vt:variant>
      <vt:variant>
        <vt:i4>5</vt:i4>
      </vt:variant>
      <vt:variant>
        <vt:lpwstr/>
      </vt:variant>
      <vt:variant>
        <vt:lpwstr>_Toc121726236</vt:lpwstr>
      </vt:variant>
      <vt:variant>
        <vt:i4>1507376</vt:i4>
      </vt:variant>
      <vt:variant>
        <vt:i4>800</vt:i4>
      </vt:variant>
      <vt:variant>
        <vt:i4>0</vt:i4>
      </vt:variant>
      <vt:variant>
        <vt:i4>5</vt:i4>
      </vt:variant>
      <vt:variant>
        <vt:lpwstr/>
      </vt:variant>
      <vt:variant>
        <vt:lpwstr>_Toc121726235</vt:lpwstr>
      </vt:variant>
      <vt:variant>
        <vt:i4>1507376</vt:i4>
      </vt:variant>
      <vt:variant>
        <vt:i4>794</vt:i4>
      </vt:variant>
      <vt:variant>
        <vt:i4>0</vt:i4>
      </vt:variant>
      <vt:variant>
        <vt:i4>5</vt:i4>
      </vt:variant>
      <vt:variant>
        <vt:lpwstr/>
      </vt:variant>
      <vt:variant>
        <vt:lpwstr>_Toc121726234</vt:lpwstr>
      </vt:variant>
      <vt:variant>
        <vt:i4>1507376</vt:i4>
      </vt:variant>
      <vt:variant>
        <vt:i4>788</vt:i4>
      </vt:variant>
      <vt:variant>
        <vt:i4>0</vt:i4>
      </vt:variant>
      <vt:variant>
        <vt:i4>5</vt:i4>
      </vt:variant>
      <vt:variant>
        <vt:lpwstr/>
      </vt:variant>
      <vt:variant>
        <vt:lpwstr>_Toc121726233</vt:lpwstr>
      </vt:variant>
      <vt:variant>
        <vt:i4>1507376</vt:i4>
      </vt:variant>
      <vt:variant>
        <vt:i4>782</vt:i4>
      </vt:variant>
      <vt:variant>
        <vt:i4>0</vt:i4>
      </vt:variant>
      <vt:variant>
        <vt:i4>5</vt:i4>
      </vt:variant>
      <vt:variant>
        <vt:lpwstr/>
      </vt:variant>
      <vt:variant>
        <vt:lpwstr>_Toc121726232</vt:lpwstr>
      </vt:variant>
      <vt:variant>
        <vt:i4>1507376</vt:i4>
      </vt:variant>
      <vt:variant>
        <vt:i4>776</vt:i4>
      </vt:variant>
      <vt:variant>
        <vt:i4>0</vt:i4>
      </vt:variant>
      <vt:variant>
        <vt:i4>5</vt:i4>
      </vt:variant>
      <vt:variant>
        <vt:lpwstr/>
      </vt:variant>
      <vt:variant>
        <vt:lpwstr>_Toc121726231</vt:lpwstr>
      </vt:variant>
      <vt:variant>
        <vt:i4>1507376</vt:i4>
      </vt:variant>
      <vt:variant>
        <vt:i4>770</vt:i4>
      </vt:variant>
      <vt:variant>
        <vt:i4>0</vt:i4>
      </vt:variant>
      <vt:variant>
        <vt:i4>5</vt:i4>
      </vt:variant>
      <vt:variant>
        <vt:lpwstr/>
      </vt:variant>
      <vt:variant>
        <vt:lpwstr>_Toc121726230</vt:lpwstr>
      </vt:variant>
      <vt:variant>
        <vt:i4>1441840</vt:i4>
      </vt:variant>
      <vt:variant>
        <vt:i4>764</vt:i4>
      </vt:variant>
      <vt:variant>
        <vt:i4>0</vt:i4>
      </vt:variant>
      <vt:variant>
        <vt:i4>5</vt:i4>
      </vt:variant>
      <vt:variant>
        <vt:lpwstr/>
      </vt:variant>
      <vt:variant>
        <vt:lpwstr>_Toc121726229</vt:lpwstr>
      </vt:variant>
      <vt:variant>
        <vt:i4>1441840</vt:i4>
      </vt:variant>
      <vt:variant>
        <vt:i4>758</vt:i4>
      </vt:variant>
      <vt:variant>
        <vt:i4>0</vt:i4>
      </vt:variant>
      <vt:variant>
        <vt:i4>5</vt:i4>
      </vt:variant>
      <vt:variant>
        <vt:lpwstr/>
      </vt:variant>
      <vt:variant>
        <vt:lpwstr>_Toc121726228</vt:lpwstr>
      </vt:variant>
      <vt:variant>
        <vt:i4>1441840</vt:i4>
      </vt:variant>
      <vt:variant>
        <vt:i4>752</vt:i4>
      </vt:variant>
      <vt:variant>
        <vt:i4>0</vt:i4>
      </vt:variant>
      <vt:variant>
        <vt:i4>5</vt:i4>
      </vt:variant>
      <vt:variant>
        <vt:lpwstr/>
      </vt:variant>
      <vt:variant>
        <vt:lpwstr>_Toc121726227</vt:lpwstr>
      </vt:variant>
      <vt:variant>
        <vt:i4>1441840</vt:i4>
      </vt:variant>
      <vt:variant>
        <vt:i4>746</vt:i4>
      </vt:variant>
      <vt:variant>
        <vt:i4>0</vt:i4>
      </vt:variant>
      <vt:variant>
        <vt:i4>5</vt:i4>
      </vt:variant>
      <vt:variant>
        <vt:lpwstr/>
      </vt:variant>
      <vt:variant>
        <vt:lpwstr>_Toc121726226</vt:lpwstr>
      </vt:variant>
      <vt:variant>
        <vt:i4>1441840</vt:i4>
      </vt:variant>
      <vt:variant>
        <vt:i4>740</vt:i4>
      </vt:variant>
      <vt:variant>
        <vt:i4>0</vt:i4>
      </vt:variant>
      <vt:variant>
        <vt:i4>5</vt:i4>
      </vt:variant>
      <vt:variant>
        <vt:lpwstr/>
      </vt:variant>
      <vt:variant>
        <vt:lpwstr>_Toc121726225</vt:lpwstr>
      </vt:variant>
      <vt:variant>
        <vt:i4>1441840</vt:i4>
      </vt:variant>
      <vt:variant>
        <vt:i4>734</vt:i4>
      </vt:variant>
      <vt:variant>
        <vt:i4>0</vt:i4>
      </vt:variant>
      <vt:variant>
        <vt:i4>5</vt:i4>
      </vt:variant>
      <vt:variant>
        <vt:lpwstr/>
      </vt:variant>
      <vt:variant>
        <vt:lpwstr>_Toc121726224</vt:lpwstr>
      </vt:variant>
      <vt:variant>
        <vt:i4>1441840</vt:i4>
      </vt:variant>
      <vt:variant>
        <vt:i4>728</vt:i4>
      </vt:variant>
      <vt:variant>
        <vt:i4>0</vt:i4>
      </vt:variant>
      <vt:variant>
        <vt:i4>5</vt:i4>
      </vt:variant>
      <vt:variant>
        <vt:lpwstr/>
      </vt:variant>
      <vt:variant>
        <vt:lpwstr>_Toc121726223</vt:lpwstr>
      </vt:variant>
      <vt:variant>
        <vt:i4>1441840</vt:i4>
      </vt:variant>
      <vt:variant>
        <vt:i4>722</vt:i4>
      </vt:variant>
      <vt:variant>
        <vt:i4>0</vt:i4>
      </vt:variant>
      <vt:variant>
        <vt:i4>5</vt:i4>
      </vt:variant>
      <vt:variant>
        <vt:lpwstr/>
      </vt:variant>
      <vt:variant>
        <vt:lpwstr>_Toc121726222</vt:lpwstr>
      </vt:variant>
      <vt:variant>
        <vt:i4>1441840</vt:i4>
      </vt:variant>
      <vt:variant>
        <vt:i4>716</vt:i4>
      </vt:variant>
      <vt:variant>
        <vt:i4>0</vt:i4>
      </vt:variant>
      <vt:variant>
        <vt:i4>5</vt:i4>
      </vt:variant>
      <vt:variant>
        <vt:lpwstr/>
      </vt:variant>
      <vt:variant>
        <vt:lpwstr>_Toc121726221</vt:lpwstr>
      </vt:variant>
      <vt:variant>
        <vt:i4>1441840</vt:i4>
      </vt:variant>
      <vt:variant>
        <vt:i4>710</vt:i4>
      </vt:variant>
      <vt:variant>
        <vt:i4>0</vt:i4>
      </vt:variant>
      <vt:variant>
        <vt:i4>5</vt:i4>
      </vt:variant>
      <vt:variant>
        <vt:lpwstr/>
      </vt:variant>
      <vt:variant>
        <vt:lpwstr>_Toc121726220</vt:lpwstr>
      </vt:variant>
      <vt:variant>
        <vt:i4>1376304</vt:i4>
      </vt:variant>
      <vt:variant>
        <vt:i4>704</vt:i4>
      </vt:variant>
      <vt:variant>
        <vt:i4>0</vt:i4>
      </vt:variant>
      <vt:variant>
        <vt:i4>5</vt:i4>
      </vt:variant>
      <vt:variant>
        <vt:lpwstr/>
      </vt:variant>
      <vt:variant>
        <vt:lpwstr>_Toc121726219</vt:lpwstr>
      </vt:variant>
      <vt:variant>
        <vt:i4>1376304</vt:i4>
      </vt:variant>
      <vt:variant>
        <vt:i4>698</vt:i4>
      </vt:variant>
      <vt:variant>
        <vt:i4>0</vt:i4>
      </vt:variant>
      <vt:variant>
        <vt:i4>5</vt:i4>
      </vt:variant>
      <vt:variant>
        <vt:lpwstr/>
      </vt:variant>
      <vt:variant>
        <vt:lpwstr>_Toc121726218</vt:lpwstr>
      </vt:variant>
      <vt:variant>
        <vt:i4>1376304</vt:i4>
      </vt:variant>
      <vt:variant>
        <vt:i4>692</vt:i4>
      </vt:variant>
      <vt:variant>
        <vt:i4>0</vt:i4>
      </vt:variant>
      <vt:variant>
        <vt:i4>5</vt:i4>
      </vt:variant>
      <vt:variant>
        <vt:lpwstr/>
      </vt:variant>
      <vt:variant>
        <vt:lpwstr>_Toc121726217</vt:lpwstr>
      </vt:variant>
      <vt:variant>
        <vt:i4>1376304</vt:i4>
      </vt:variant>
      <vt:variant>
        <vt:i4>686</vt:i4>
      </vt:variant>
      <vt:variant>
        <vt:i4>0</vt:i4>
      </vt:variant>
      <vt:variant>
        <vt:i4>5</vt:i4>
      </vt:variant>
      <vt:variant>
        <vt:lpwstr/>
      </vt:variant>
      <vt:variant>
        <vt:lpwstr>_Toc121726216</vt:lpwstr>
      </vt:variant>
      <vt:variant>
        <vt:i4>1376304</vt:i4>
      </vt:variant>
      <vt:variant>
        <vt:i4>680</vt:i4>
      </vt:variant>
      <vt:variant>
        <vt:i4>0</vt:i4>
      </vt:variant>
      <vt:variant>
        <vt:i4>5</vt:i4>
      </vt:variant>
      <vt:variant>
        <vt:lpwstr/>
      </vt:variant>
      <vt:variant>
        <vt:lpwstr>_Toc121726215</vt:lpwstr>
      </vt:variant>
      <vt:variant>
        <vt:i4>1376304</vt:i4>
      </vt:variant>
      <vt:variant>
        <vt:i4>674</vt:i4>
      </vt:variant>
      <vt:variant>
        <vt:i4>0</vt:i4>
      </vt:variant>
      <vt:variant>
        <vt:i4>5</vt:i4>
      </vt:variant>
      <vt:variant>
        <vt:lpwstr/>
      </vt:variant>
      <vt:variant>
        <vt:lpwstr>_Toc121726214</vt:lpwstr>
      </vt:variant>
      <vt:variant>
        <vt:i4>1376304</vt:i4>
      </vt:variant>
      <vt:variant>
        <vt:i4>668</vt:i4>
      </vt:variant>
      <vt:variant>
        <vt:i4>0</vt:i4>
      </vt:variant>
      <vt:variant>
        <vt:i4>5</vt:i4>
      </vt:variant>
      <vt:variant>
        <vt:lpwstr/>
      </vt:variant>
      <vt:variant>
        <vt:lpwstr>_Toc121726213</vt:lpwstr>
      </vt:variant>
      <vt:variant>
        <vt:i4>1376304</vt:i4>
      </vt:variant>
      <vt:variant>
        <vt:i4>662</vt:i4>
      </vt:variant>
      <vt:variant>
        <vt:i4>0</vt:i4>
      </vt:variant>
      <vt:variant>
        <vt:i4>5</vt:i4>
      </vt:variant>
      <vt:variant>
        <vt:lpwstr/>
      </vt:variant>
      <vt:variant>
        <vt:lpwstr>_Toc121726212</vt:lpwstr>
      </vt:variant>
      <vt:variant>
        <vt:i4>1376304</vt:i4>
      </vt:variant>
      <vt:variant>
        <vt:i4>656</vt:i4>
      </vt:variant>
      <vt:variant>
        <vt:i4>0</vt:i4>
      </vt:variant>
      <vt:variant>
        <vt:i4>5</vt:i4>
      </vt:variant>
      <vt:variant>
        <vt:lpwstr/>
      </vt:variant>
      <vt:variant>
        <vt:lpwstr>_Toc121726211</vt:lpwstr>
      </vt:variant>
      <vt:variant>
        <vt:i4>1376304</vt:i4>
      </vt:variant>
      <vt:variant>
        <vt:i4>650</vt:i4>
      </vt:variant>
      <vt:variant>
        <vt:i4>0</vt:i4>
      </vt:variant>
      <vt:variant>
        <vt:i4>5</vt:i4>
      </vt:variant>
      <vt:variant>
        <vt:lpwstr/>
      </vt:variant>
      <vt:variant>
        <vt:lpwstr>_Toc121726210</vt:lpwstr>
      </vt:variant>
      <vt:variant>
        <vt:i4>1310768</vt:i4>
      </vt:variant>
      <vt:variant>
        <vt:i4>644</vt:i4>
      </vt:variant>
      <vt:variant>
        <vt:i4>0</vt:i4>
      </vt:variant>
      <vt:variant>
        <vt:i4>5</vt:i4>
      </vt:variant>
      <vt:variant>
        <vt:lpwstr/>
      </vt:variant>
      <vt:variant>
        <vt:lpwstr>_Toc121726209</vt:lpwstr>
      </vt:variant>
      <vt:variant>
        <vt:i4>1310768</vt:i4>
      </vt:variant>
      <vt:variant>
        <vt:i4>638</vt:i4>
      </vt:variant>
      <vt:variant>
        <vt:i4>0</vt:i4>
      </vt:variant>
      <vt:variant>
        <vt:i4>5</vt:i4>
      </vt:variant>
      <vt:variant>
        <vt:lpwstr/>
      </vt:variant>
      <vt:variant>
        <vt:lpwstr>_Toc121726208</vt:lpwstr>
      </vt:variant>
      <vt:variant>
        <vt:i4>1310768</vt:i4>
      </vt:variant>
      <vt:variant>
        <vt:i4>632</vt:i4>
      </vt:variant>
      <vt:variant>
        <vt:i4>0</vt:i4>
      </vt:variant>
      <vt:variant>
        <vt:i4>5</vt:i4>
      </vt:variant>
      <vt:variant>
        <vt:lpwstr/>
      </vt:variant>
      <vt:variant>
        <vt:lpwstr>_Toc121726207</vt:lpwstr>
      </vt:variant>
      <vt:variant>
        <vt:i4>1310768</vt:i4>
      </vt:variant>
      <vt:variant>
        <vt:i4>626</vt:i4>
      </vt:variant>
      <vt:variant>
        <vt:i4>0</vt:i4>
      </vt:variant>
      <vt:variant>
        <vt:i4>5</vt:i4>
      </vt:variant>
      <vt:variant>
        <vt:lpwstr/>
      </vt:variant>
      <vt:variant>
        <vt:lpwstr>_Toc121726206</vt:lpwstr>
      </vt:variant>
      <vt:variant>
        <vt:i4>1310768</vt:i4>
      </vt:variant>
      <vt:variant>
        <vt:i4>620</vt:i4>
      </vt:variant>
      <vt:variant>
        <vt:i4>0</vt:i4>
      </vt:variant>
      <vt:variant>
        <vt:i4>5</vt:i4>
      </vt:variant>
      <vt:variant>
        <vt:lpwstr/>
      </vt:variant>
      <vt:variant>
        <vt:lpwstr>_Toc121726205</vt:lpwstr>
      </vt:variant>
      <vt:variant>
        <vt:i4>1310768</vt:i4>
      </vt:variant>
      <vt:variant>
        <vt:i4>614</vt:i4>
      </vt:variant>
      <vt:variant>
        <vt:i4>0</vt:i4>
      </vt:variant>
      <vt:variant>
        <vt:i4>5</vt:i4>
      </vt:variant>
      <vt:variant>
        <vt:lpwstr/>
      </vt:variant>
      <vt:variant>
        <vt:lpwstr>_Toc121726204</vt:lpwstr>
      </vt:variant>
      <vt:variant>
        <vt:i4>1310768</vt:i4>
      </vt:variant>
      <vt:variant>
        <vt:i4>608</vt:i4>
      </vt:variant>
      <vt:variant>
        <vt:i4>0</vt:i4>
      </vt:variant>
      <vt:variant>
        <vt:i4>5</vt:i4>
      </vt:variant>
      <vt:variant>
        <vt:lpwstr/>
      </vt:variant>
      <vt:variant>
        <vt:lpwstr>_Toc121726203</vt:lpwstr>
      </vt:variant>
      <vt:variant>
        <vt:i4>1310768</vt:i4>
      </vt:variant>
      <vt:variant>
        <vt:i4>602</vt:i4>
      </vt:variant>
      <vt:variant>
        <vt:i4>0</vt:i4>
      </vt:variant>
      <vt:variant>
        <vt:i4>5</vt:i4>
      </vt:variant>
      <vt:variant>
        <vt:lpwstr/>
      </vt:variant>
      <vt:variant>
        <vt:lpwstr>_Toc121726202</vt:lpwstr>
      </vt:variant>
      <vt:variant>
        <vt:i4>1310768</vt:i4>
      </vt:variant>
      <vt:variant>
        <vt:i4>596</vt:i4>
      </vt:variant>
      <vt:variant>
        <vt:i4>0</vt:i4>
      </vt:variant>
      <vt:variant>
        <vt:i4>5</vt:i4>
      </vt:variant>
      <vt:variant>
        <vt:lpwstr/>
      </vt:variant>
      <vt:variant>
        <vt:lpwstr>_Toc121726201</vt:lpwstr>
      </vt:variant>
      <vt:variant>
        <vt:i4>1310768</vt:i4>
      </vt:variant>
      <vt:variant>
        <vt:i4>590</vt:i4>
      </vt:variant>
      <vt:variant>
        <vt:i4>0</vt:i4>
      </vt:variant>
      <vt:variant>
        <vt:i4>5</vt:i4>
      </vt:variant>
      <vt:variant>
        <vt:lpwstr/>
      </vt:variant>
      <vt:variant>
        <vt:lpwstr>_Toc121726200</vt:lpwstr>
      </vt:variant>
      <vt:variant>
        <vt:i4>1900595</vt:i4>
      </vt:variant>
      <vt:variant>
        <vt:i4>584</vt:i4>
      </vt:variant>
      <vt:variant>
        <vt:i4>0</vt:i4>
      </vt:variant>
      <vt:variant>
        <vt:i4>5</vt:i4>
      </vt:variant>
      <vt:variant>
        <vt:lpwstr/>
      </vt:variant>
      <vt:variant>
        <vt:lpwstr>_Toc121726199</vt:lpwstr>
      </vt:variant>
      <vt:variant>
        <vt:i4>1900595</vt:i4>
      </vt:variant>
      <vt:variant>
        <vt:i4>578</vt:i4>
      </vt:variant>
      <vt:variant>
        <vt:i4>0</vt:i4>
      </vt:variant>
      <vt:variant>
        <vt:i4>5</vt:i4>
      </vt:variant>
      <vt:variant>
        <vt:lpwstr/>
      </vt:variant>
      <vt:variant>
        <vt:lpwstr>_Toc121726198</vt:lpwstr>
      </vt:variant>
      <vt:variant>
        <vt:i4>1900595</vt:i4>
      </vt:variant>
      <vt:variant>
        <vt:i4>572</vt:i4>
      </vt:variant>
      <vt:variant>
        <vt:i4>0</vt:i4>
      </vt:variant>
      <vt:variant>
        <vt:i4>5</vt:i4>
      </vt:variant>
      <vt:variant>
        <vt:lpwstr/>
      </vt:variant>
      <vt:variant>
        <vt:lpwstr>_Toc121726197</vt:lpwstr>
      </vt:variant>
      <vt:variant>
        <vt:i4>1900595</vt:i4>
      </vt:variant>
      <vt:variant>
        <vt:i4>566</vt:i4>
      </vt:variant>
      <vt:variant>
        <vt:i4>0</vt:i4>
      </vt:variant>
      <vt:variant>
        <vt:i4>5</vt:i4>
      </vt:variant>
      <vt:variant>
        <vt:lpwstr/>
      </vt:variant>
      <vt:variant>
        <vt:lpwstr>_Toc121726196</vt:lpwstr>
      </vt:variant>
      <vt:variant>
        <vt:i4>1900595</vt:i4>
      </vt:variant>
      <vt:variant>
        <vt:i4>560</vt:i4>
      </vt:variant>
      <vt:variant>
        <vt:i4>0</vt:i4>
      </vt:variant>
      <vt:variant>
        <vt:i4>5</vt:i4>
      </vt:variant>
      <vt:variant>
        <vt:lpwstr/>
      </vt:variant>
      <vt:variant>
        <vt:lpwstr>_Toc121726195</vt:lpwstr>
      </vt:variant>
      <vt:variant>
        <vt:i4>1900595</vt:i4>
      </vt:variant>
      <vt:variant>
        <vt:i4>554</vt:i4>
      </vt:variant>
      <vt:variant>
        <vt:i4>0</vt:i4>
      </vt:variant>
      <vt:variant>
        <vt:i4>5</vt:i4>
      </vt:variant>
      <vt:variant>
        <vt:lpwstr/>
      </vt:variant>
      <vt:variant>
        <vt:lpwstr>_Toc121726194</vt:lpwstr>
      </vt:variant>
      <vt:variant>
        <vt:i4>1900595</vt:i4>
      </vt:variant>
      <vt:variant>
        <vt:i4>548</vt:i4>
      </vt:variant>
      <vt:variant>
        <vt:i4>0</vt:i4>
      </vt:variant>
      <vt:variant>
        <vt:i4>5</vt:i4>
      </vt:variant>
      <vt:variant>
        <vt:lpwstr/>
      </vt:variant>
      <vt:variant>
        <vt:lpwstr>_Toc121726193</vt:lpwstr>
      </vt:variant>
      <vt:variant>
        <vt:i4>1900595</vt:i4>
      </vt:variant>
      <vt:variant>
        <vt:i4>542</vt:i4>
      </vt:variant>
      <vt:variant>
        <vt:i4>0</vt:i4>
      </vt:variant>
      <vt:variant>
        <vt:i4>5</vt:i4>
      </vt:variant>
      <vt:variant>
        <vt:lpwstr/>
      </vt:variant>
      <vt:variant>
        <vt:lpwstr>_Toc121726192</vt:lpwstr>
      </vt:variant>
      <vt:variant>
        <vt:i4>1900595</vt:i4>
      </vt:variant>
      <vt:variant>
        <vt:i4>536</vt:i4>
      </vt:variant>
      <vt:variant>
        <vt:i4>0</vt:i4>
      </vt:variant>
      <vt:variant>
        <vt:i4>5</vt:i4>
      </vt:variant>
      <vt:variant>
        <vt:lpwstr/>
      </vt:variant>
      <vt:variant>
        <vt:lpwstr>_Toc121726191</vt:lpwstr>
      </vt:variant>
      <vt:variant>
        <vt:i4>1900595</vt:i4>
      </vt:variant>
      <vt:variant>
        <vt:i4>530</vt:i4>
      </vt:variant>
      <vt:variant>
        <vt:i4>0</vt:i4>
      </vt:variant>
      <vt:variant>
        <vt:i4>5</vt:i4>
      </vt:variant>
      <vt:variant>
        <vt:lpwstr/>
      </vt:variant>
      <vt:variant>
        <vt:lpwstr>_Toc121726190</vt:lpwstr>
      </vt:variant>
      <vt:variant>
        <vt:i4>1835059</vt:i4>
      </vt:variant>
      <vt:variant>
        <vt:i4>524</vt:i4>
      </vt:variant>
      <vt:variant>
        <vt:i4>0</vt:i4>
      </vt:variant>
      <vt:variant>
        <vt:i4>5</vt:i4>
      </vt:variant>
      <vt:variant>
        <vt:lpwstr/>
      </vt:variant>
      <vt:variant>
        <vt:lpwstr>_Toc121726189</vt:lpwstr>
      </vt:variant>
      <vt:variant>
        <vt:i4>1835059</vt:i4>
      </vt:variant>
      <vt:variant>
        <vt:i4>518</vt:i4>
      </vt:variant>
      <vt:variant>
        <vt:i4>0</vt:i4>
      </vt:variant>
      <vt:variant>
        <vt:i4>5</vt:i4>
      </vt:variant>
      <vt:variant>
        <vt:lpwstr/>
      </vt:variant>
      <vt:variant>
        <vt:lpwstr>_Toc121726188</vt:lpwstr>
      </vt:variant>
      <vt:variant>
        <vt:i4>1835059</vt:i4>
      </vt:variant>
      <vt:variant>
        <vt:i4>512</vt:i4>
      </vt:variant>
      <vt:variant>
        <vt:i4>0</vt:i4>
      </vt:variant>
      <vt:variant>
        <vt:i4>5</vt:i4>
      </vt:variant>
      <vt:variant>
        <vt:lpwstr/>
      </vt:variant>
      <vt:variant>
        <vt:lpwstr>_Toc121726187</vt:lpwstr>
      </vt:variant>
      <vt:variant>
        <vt:i4>1835059</vt:i4>
      </vt:variant>
      <vt:variant>
        <vt:i4>506</vt:i4>
      </vt:variant>
      <vt:variant>
        <vt:i4>0</vt:i4>
      </vt:variant>
      <vt:variant>
        <vt:i4>5</vt:i4>
      </vt:variant>
      <vt:variant>
        <vt:lpwstr/>
      </vt:variant>
      <vt:variant>
        <vt:lpwstr>_Toc121726186</vt:lpwstr>
      </vt:variant>
      <vt:variant>
        <vt:i4>1835059</vt:i4>
      </vt:variant>
      <vt:variant>
        <vt:i4>500</vt:i4>
      </vt:variant>
      <vt:variant>
        <vt:i4>0</vt:i4>
      </vt:variant>
      <vt:variant>
        <vt:i4>5</vt:i4>
      </vt:variant>
      <vt:variant>
        <vt:lpwstr/>
      </vt:variant>
      <vt:variant>
        <vt:lpwstr>_Toc121726185</vt:lpwstr>
      </vt:variant>
      <vt:variant>
        <vt:i4>1835059</vt:i4>
      </vt:variant>
      <vt:variant>
        <vt:i4>494</vt:i4>
      </vt:variant>
      <vt:variant>
        <vt:i4>0</vt:i4>
      </vt:variant>
      <vt:variant>
        <vt:i4>5</vt:i4>
      </vt:variant>
      <vt:variant>
        <vt:lpwstr/>
      </vt:variant>
      <vt:variant>
        <vt:lpwstr>_Toc121726184</vt:lpwstr>
      </vt:variant>
      <vt:variant>
        <vt:i4>1835059</vt:i4>
      </vt:variant>
      <vt:variant>
        <vt:i4>488</vt:i4>
      </vt:variant>
      <vt:variant>
        <vt:i4>0</vt:i4>
      </vt:variant>
      <vt:variant>
        <vt:i4>5</vt:i4>
      </vt:variant>
      <vt:variant>
        <vt:lpwstr/>
      </vt:variant>
      <vt:variant>
        <vt:lpwstr>_Toc121726183</vt:lpwstr>
      </vt:variant>
      <vt:variant>
        <vt:i4>1835059</vt:i4>
      </vt:variant>
      <vt:variant>
        <vt:i4>482</vt:i4>
      </vt:variant>
      <vt:variant>
        <vt:i4>0</vt:i4>
      </vt:variant>
      <vt:variant>
        <vt:i4>5</vt:i4>
      </vt:variant>
      <vt:variant>
        <vt:lpwstr/>
      </vt:variant>
      <vt:variant>
        <vt:lpwstr>_Toc121726182</vt:lpwstr>
      </vt:variant>
      <vt:variant>
        <vt:i4>1835059</vt:i4>
      </vt:variant>
      <vt:variant>
        <vt:i4>476</vt:i4>
      </vt:variant>
      <vt:variant>
        <vt:i4>0</vt:i4>
      </vt:variant>
      <vt:variant>
        <vt:i4>5</vt:i4>
      </vt:variant>
      <vt:variant>
        <vt:lpwstr/>
      </vt:variant>
      <vt:variant>
        <vt:lpwstr>_Toc121726181</vt:lpwstr>
      </vt:variant>
      <vt:variant>
        <vt:i4>1835059</vt:i4>
      </vt:variant>
      <vt:variant>
        <vt:i4>470</vt:i4>
      </vt:variant>
      <vt:variant>
        <vt:i4>0</vt:i4>
      </vt:variant>
      <vt:variant>
        <vt:i4>5</vt:i4>
      </vt:variant>
      <vt:variant>
        <vt:lpwstr/>
      </vt:variant>
      <vt:variant>
        <vt:lpwstr>_Toc121726180</vt:lpwstr>
      </vt:variant>
      <vt:variant>
        <vt:i4>1245235</vt:i4>
      </vt:variant>
      <vt:variant>
        <vt:i4>464</vt:i4>
      </vt:variant>
      <vt:variant>
        <vt:i4>0</vt:i4>
      </vt:variant>
      <vt:variant>
        <vt:i4>5</vt:i4>
      </vt:variant>
      <vt:variant>
        <vt:lpwstr/>
      </vt:variant>
      <vt:variant>
        <vt:lpwstr>_Toc121726179</vt:lpwstr>
      </vt:variant>
      <vt:variant>
        <vt:i4>1245235</vt:i4>
      </vt:variant>
      <vt:variant>
        <vt:i4>458</vt:i4>
      </vt:variant>
      <vt:variant>
        <vt:i4>0</vt:i4>
      </vt:variant>
      <vt:variant>
        <vt:i4>5</vt:i4>
      </vt:variant>
      <vt:variant>
        <vt:lpwstr/>
      </vt:variant>
      <vt:variant>
        <vt:lpwstr>_Toc121726178</vt:lpwstr>
      </vt:variant>
      <vt:variant>
        <vt:i4>1245235</vt:i4>
      </vt:variant>
      <vt:variant>
        <vt:i4>452</vt:i4>
      </vt:variant>
      <vt:variant>
        <vt:i4>0</vt:i4>
      </vt:variant>
      <vt:variant>
        <vt:i4>5</vt:i4>
      </vt:variant>
      <vt:variant>
        <vt:lpwstr/>
      </vt:variant>
      <vt:variant>
        <vt:lpwstr>_Toc121726177</vt:lpwstr>
      </vt:variant>
      <vt:variant>
        <vt:i4>1245235</vt:i4>
      </vt:variant>
      <vt:variant>
        <vt:i4>446</vt:i4>
      </vt:variant>
      <vt:variant>
        <vt:i4>0</vt:i4>
      </vt:variant>
      <vt:variant>
        <vt:i4>5</vt:i4>
      </vt:variant>
      <vt:variant>
        <vt:lpwstr/>
      </vt:variant>
      <vt:variant>
        <vt:lpwstr>_Toc121726176</vt:lpwstr>
      </vt:variant>
      <vt:variant>
        <vt:i4>1245235</vt:i4>
      </vt:variant>
      <vt:variant>
        <vt:i4>440</vt:i4>
      </vt:variant>
      <vt:variant>
        <vt:i4>0</vt:i4>
      </vt:variant>
      <vt:variant>
        <vt:i4>5</vt:i4>
      </vt:variant>
      <vt:variant>
        <vt:lpwstr/>
      </vt:variant>
      <vt:variant>
        <vt:lpwstr>_Toc121726175</vt:lpwstr>
      </vt:variant>
      <vt:variant>
        <vt:i4>1245235</vt:i4>
      </vt:variant>
      <vt:variant>
        <vt:i4>434</vt:i4>
      </vt:variant>
      <vt:variant>
        <vt:i4>0</vt:i4>
      </vt:variant>
      <vt:variant>
        <vt:i4>5</vt:i4>
      </vt:variant>
      <vt:variant>
        <vt:lpwstr/>
      </vt:variant>
      <vt:variant>
        <vt:lpwstr>_Toc121726174</vt:lpwstr>
      </vt:variant>
      <vt:variant>
        <vt:i4>1245235</vt:i4>
      </vt:variant>
      <vt:variant>
        <vt:i4>428</vt:i4>
      </vt:variant>
      <vt:variant>
        <vt:i4>0</vt:i4>
      </vt:variant>
      <vt:variant>
        <vt:i4>5</vt:i4>
      </vt:variant>
      <vt:variant>
        <vt:lpwstr/>
      </vt:variant>
      <vt:variant>
        <vt:lpwstr>_Toc121726173</vt:lpwstr>
      </vt:variant>
      <vt:variant>
        <vt:i4>1245235</vt:i4>
      </vt:variant>
      <vt:variant>
        <vt:i4>422</vt:i4>
      </vt:variant>
      <vt:variant>
        <vt:i4>0</vt:i4>
      </vt:variant>
      <vt:variant>
        <vt:i4>5</vt:i4>
      </vt:variant>
      <vt:variant>
        <vt:lpwstr/>
      </vt:variant>
      <vt:variant>
        <vt:lpwstr>_Toc121726172</vt:lpwstr>
      </vt:variant>
      <vt:variant>
        <vt:i4>1245235</vt:i4>
      </vt:variant>
      <vt:variant>
        <vt:i4>416</vt:i4>
      </vt:variant>
      <vt:variant>
        <vt:i4>0</vt:i4>
      </vt:variant>
      <vt:variant>
        <vt:i4>5</vt:i4>
      </vt:variant>
      <vt:variant>
        <vt:lpwstr/>
      </vt:variant>
      <vt:variant>
        <vt:lpwstr>_Toc121726171</vt:lpwstr>
      </vt:variant>
      <vt:variant>
        <vt:i4>1245235</vt:i4>
      </vt:variant>
      <vt:variant>
        <vt:i4>410</vt:i4>
      </vt:variant>
      <vt:variant>
        <vt:i4>0</vt:i4>
      </vt:variant>
      <vt:variant>
        <vt:i4>5</vt:i4>
      </vt:variant>
      <vt:variant>
        <vt:lpwstr/>
      </vt:variant>
      <vt:variant>
        <vt:lpwstr>_Toc121726170</vt:lpwstr>
      </vt:variant>
      <vt:variant>
        <vt:i4>1179699</vt:i4>
      </vt:variant>
      <vt:variant>
        <vt:i4>404</vt:i4>
      </vt:variant>
      <vt:variant>
        <vt:i4>0</vt:i4>
      </vt:variant>
      <vt:variant>
        <vt:i4>5</vt:i4>
      </vt:variant>
      <vt:variant>
        <vt:lpwstr/>
      </vt:variant>
      <vt:variant>
        <vt:lpwstr>_Toc121726169</vt:lpwstr>
      </vt:variant>
      <vt:variant>
        <vt:i4>1179699</vt:i4>
      </vt:variant>
      <vt:variant>
        <vt:i4>398</vt:i4>
      </vt:variant>
      <vt:variant>
        <vt:i4>0</vt:i4>
      </vt:variant>
      <vt:variant>
        <vt:i4>5</vt:i4>
      </vt:variant>
      <vt:variant>
        <vt:lpwstr/>
      </vt:variant>
      <vt:variant>
        <vt:lpwstr>_Toc121726168</vt:lpwstr>
      </vt:variant>
      <vt:variant>
        <vt:i4>1179699</vt:i4>
      </vt:variant>
      <vt:variant>
        <vt:i4>392</vt:i4>
      </vt:variant>
      <vt:variant>
        <vt:i4>0</vt:i4>
      </vt:variant>
      <vt:variant>
        <vt:i4>5</vt:i4>
      </vt:variant>
      <vt:variant>
        <vt:lpwstr/>
      </vt:variant>
      <vt:variant>
        <vt:lpwstr>_Toc121726167</vt:lpwstr>
      </vt:variant>
      <vt:variant>
        <vt:i4>1179699</vt:i4>
      </vt:variant>
      <vt:variant>
        <vt:i4>386</vt:i4>
      </vt:variant>
      <vt:variant>
        <vt:i4>0</vt:i4>
      </vt:variant>
      <vt:variant>
        <vt:i4>5</vt:i4>
      </vt:variant>
      <vt:variant>
        <vt:lpwstr/>
      </vt:variant>
      <vt:variant>
        <vt:lpwstr>_Toc121726166</vt:lpwstr>
      </vt:variant>
      <vt:variant>
        <vt:i4>1179699</vt:i4>
      </vt:variant>
      <vt:variant>
        <vt:i4>380</vt:i4>
      </vt:variant>
      <vt:variant>
        <vt:i4>0</vt:i4>
      </vt:variant>
      <vt:variant>
        <vt:i4>5</vt:i4>
      </vt:variant>
      <vt:variant>
        <vt:lpwstr/>
      </vt:variant>
      <vt:variant>
        <vt:lpwstr>_Toc121726165</vt:lpwstr>
      </vt:variant>
      <vt:variant>
        <vt:i4>1179699</vt:i4>
      </vt:variant>
      <vt:variant>
        <vt:i4>374</vt:i4>
      </vt:variant>
      <vt:variant>
        <vt:i4>0</vt:i4>
      </vt:variant>
      <vt:variant>
        <vt:i4>5</vt:i4>
      </vt:variant>
      <vt:variant>
        <vt:lpwstr/>
      </vt:variant>
      <vt:variant>
        <vt:lpwstr>_Toc121726164</vt:lpwstr>
      </vt:variant>
      <vt:variant>
        <vt:i4>1179699</vt:i4>
      </vt:variant>
      <vt:variant>
        <vt:i4>368</vt:i4>
      </vt:variant>
      <vt:variant>
        <vt:i4>0</vt:i4>
      </vt:variant>
      <vt:variant>
        <vt:i4>5</vt:i4>
      </vt:variant>
      <vt:variant>
        <vt:lpwstr/>
      </vt:variant>
      <vt:variant>
        <vt:lpwstr>_Toc121726163</vt:lpwstr>
      </vt:variant>
      <vt:variant>
        <vt:i4>1179699</vt:i4>
      </vt:variant>
      <vt:variant>
        <vt:i4>362</vt:i4>
      </vt:variant>
      <vt:variant>
        <vt:i4>0</vt:i4>
      </vt:variant>
      <vt:variant>
        <vt:i4>5</vt:i4>
      </vt:variant>
      <vt:variant>
        <vt:lpwstr/>
      </vt:variant>
      <vt:variant>
        <vt:lpwstr>_Toc121726162</vt:lpwstr>
      </vt:variant>
      <vt:variant>
        <vt:i4>1179699</vt:i4>
      </vt:variant>
      <vt:variant>
        <vt:i4>356</vt:i4>
      </vt:variant>
      <vt:variant>
        <vt:i4>0</vt:i4>
      </vt:variant>
      <vt:variant>
        <vt:i4>5</vt:i4>
      </vt:variant>
      <vt:variant>
        <vt:lpwstr/>
      </vt:variant>
      <vt:variant>
        <vt:lpwstr>_Toc121726161</vt:lpwstr>
      </vt:variant>
      <vt:variant>
        <vt:i4>1179699</vt:i4>
      </vt:variant>
      <vt:variant>
        <vt:i4>350</vt:i4>
      </vt:variant>
      <vt:variant>
        <vt:i4>0</vt:i4>
      </vt:variant>
      <vt:variant>
        <vt:i4>5</vt:i4>
      </vt:variant>
      <vt:variant>
        <vt:lpwstr/>
      </vt:variant>
      <vt:variant>
        <vt:lpwstr>_Toc121726160</vt:lpwstr>
      </vt:variant>
      <vt:variant>
        <vt:i4>1114163</vt:i4>
      </vt:variant>
      <vt:variant>
        <vt:i4>344</vt:i4>
      </vt:variant>
      <vt:variant>
        <vt:i4>0</vt:i4>
      </vt:variant>
      <vt:variant>
        <vt:i4>5</vt:i4>
      </vt:variant>
      <vt:variant>
        <vt:lpwstr/>
      </vt:variant>
      <vt:variant>
        <vt:lpwstr>_Toc121726159</vt:lpwstr>
      </vt:variant>
      <vt:variant>
        <vt:i4>1114163</vt:i4>
      </vt:variant>
      <vt:variant>
        <vt:i4>338</vt:i4>
      </vt:variant>
      <vt:variant>
        <vt:i4>0</vt:i4>
      </vt:variant>
      <vt:variant>
        <vt:i4>5</vt:i4>
      </vt:variant>
      <vt:variant>
        <vt:lpwstr/>
      </vt:variant>
      <vt:variant>
        <vt:lpwstr>_Toc121726158</vt:lpwstr>
      </vt:variant>
      <vt:variant>
        <vt:i4>1114163</vt:i4>
      </vt:variant>
      <vt:variant>
        <vt:i4>332</vt:i4>
      </vt:variant>
      <vt:variant>
        <vt:i4>0</vt:i4>
      </vt:variant>
      <vt:variant>
        <vt:i4>5</vt:i4>
      </vt:variant>
      <vt:variant>
        <vt:lpwstr/>
      </vt:variant>
      <vt:variant>
        <vt:lpwstr>_Toc121726157</vt:lpwstr>
      </vt:variant>
      <vt:variant>
        <vt:i4>1114163</vt:i4>
      </vt:variant>
      <vt:variant>
        <vt:i4>326</vt:i4>
      </vt:variant>
      <vt:variant>
        <vt:i4>0</vt:i4>
      </vt:variant>
      <vt:variant>
        <vt:i4>5</vt:i4>
      </vt:variant>
      <vt:variant>
        <vt:lpwstr/>
      </vt:variant>
      <vt:variant>
        <vt:lpwstr>_Toc121726156</vt:lpwstr>
      </vt:variant>
      <vt:variant>
        <vt:i4>1114163</vt:i4>
      </vt:variant>
      <vt:variant>
        <vt:i4>320</vt:i4>
      </vt:variant>
      <vt:variant>
        <vt:i4>0</vt:i4>
      </vt:variant>
      <vt:variant>
        <vt:i4>5</vt:i4>
      </vt:variant>
      <vt:variant>
        <vt:lpwstr/>
      </vt:variant>
      <vt:variant>
        <vt:lpwstr>_Toc121726155</vt:lpwstr>
      </vt:variant>
      <vt:variant>
        <vt:i4>1114163</vt:i4>
      </vt:variant>
      <vt:variant>
        <vt:i4>314</vt:i4>
      </vt:variant>
      <vt:variant>
        <vt:i4>0</vt:i4>
      </vt:variant>
      <vt:variant>
        <vt:i4>5</vt:i4>
      </vt:variant>
      <vt:variant>
        <vt:lpwstr/>
      </vt:variant>
      <vt:variant>
        <vt:lpwstr>_Toc121726154</vt:lpwstr>
      </vt:variant>
      <vt:variant>
        <vt:i4>1114163</vt:i4>
      </vt:variant>
      <vt:variant>
        <vt:i4>308</vt:i4>
      </vt:variant>
      <vt:variant>
        <vt:i4>0</vt:i4>
      </vt:variant>
      <vt:variant>
        <vt:i4>5</vt:i4>
      </vt:variant>
      <vt:variant>
        <vt:lpwstr/>
      </vt:variant>
      <vt:variant>
        <vt:lpwstr>_Toc121726153</vt:lpwstr>
      </vt:variant>
      <vt:variant>
        <vt:i4>1114163</vt:i4>
      </vt:variant>
      <vt:variant>
        <vt:i4>302</vt:i4>
      </vt:variant>
      <vt:variant>
        <vt:i4>0</vt:i4>
      </vt:variant>
      <vt:variant>
        <vt:i4>5</vt:i4>
      </vt:variant>
      <vt:variant>
        <vt:lpwstr/>
      </vt:variant>
      <vt:variant>
        <vt:lpwstr>_Toc121726152</vt:lpwstr>
      </vt:variant>
      <vt:variant>
        <vt:i4>1114163</vt:i4>
      </vt:variant>
      <vt:variant>
        <vt:i4>296</vt:i4>
      </vt:variant>
      <vt:variant>
        <vt:i4>0</vt:i4>
      </vt:variant>
      <vt:variant>
        <vt:i4>5</vt:i4>
      </vt:variant>
      <vt:variant>
        <vt:lpwstr/>
      </vt:variant>
      <vt:variant>
        <vt:lpwstr>_Toc121726151</vt:lpwstr>
      </vt:variant>
      <vt:variant>
        <vt:i4>1114163</vt:i4>
      </vt:variant>
      <vt:variant>
        <vt:i4>290</vt:i4>
      </vt:variant>
      <vt:variant>
        <vt:i4>0</vt:i4>
      </vt:variant>
      <vt:variant>
        <vt:i4>5</vt:i4>
      </vt:variant>
      <vt:variant>
        <vt:lpwstr/>
      </vt:variant>
      <vt:variant>
        <vt:lpwstr>_Toc121726150</vt:lpwstr>
      </vt:variant>
      <vt:variant>
        <vt:i4>1048627</vt:i4>
      </vt:variant>
      <vt:variant>
        <vt:i4>284</vt:i4>
      </vt:variant>
      <vt:variant>
        <vt:i4>0</vt:i4>
      </vt:variant>
      <vt:variant>
        <vt:i4>5</vt:i4>
      </vt:variant>
      <vt:variant>
        <vt:lpwstr/>
      </vt:variant>
      <vt:variant>
        <vt:lpwstr>_Toc121726149</vt:lpwstr>
      </vt:variant>
      <vt:variant>
        <vt:i4>1048627</vt:i4>
      </vt:variant>
      <vt:variant>
        <vt:i4>278</vt:i4>
      </vt:variant>
      <vt:variant>
        <vt:i4>0</vt:i4>
      </vt:variant>
      <vt:variant>
        <vt:i4>5</vt:i4>
      </vt:variant>
      <vt:variant>
        <vt:lpwstr/>
      </vt:variant>
      <vt:variant>
        <vt:lpwstr>_Toc121726148</vt:lpwstr>
      </vt:variant>
      <vt:variant>
        <vt:i4>1048627</vt:i4>
      </vt:variant>
      <vt:variant>
        <vt:i4>272</vt:i4>
      </vt:variant>
      <vt:variant>
        <vt:i4>0</vt:i4>
      </vt:variant>
      <vt:variant>
        <vt:i4>5</vt:i4>
      </vt:variant>
      <vt:variant>
        <vt:lpwstr/>
      </vt:variant>
      <vt:variant>
        <vt:lpwstr>_Toc121726147</vt:lpwstr>
      </vt:variant>
      <vt:variant>
        <vt:i4>1048627</vt:i4>
      </vt:variant>
      <vt:variant>
        <vt:i4>266</vt:i4>
      </vt:variant>
      <vt:variant>
        <vt:i4>0</vt:i4>
      </vt:variant>
      <vt:variant>
        <vt:i4>5</vt:i4>
      </vt:variant>
      <vt:variant>
        <vt:lpwstr/>
      </vt:variant>
      <vt:variant>
        <vt:lpwstr>_Toc121726146</vt:lpwstr>
      </vt:variant>
      <vt:variant>
        <vt:i4>1048627</vt:i4>
      </vt:variant>
      <vt:variant>
        <vt:i4>260</vt:i4>
      </vt:variant>
      <vt:variant>
        <vt:i4>0</vt:i4>
      </vt:variant>
      <vt:variant>
        <vt:i4>5</vt:i4>
      </vt:variant>
      <vt:variant>
        <vt:lpwstr/>
      </vt:variant>
      <vt:variant>
        <vt:lpwstr>_Toc121726145</vt:lpwstr>
      </vt:variant>
      <vt:variant>
        <vt:i4>1048627</vt:i4>
      </vt:variant>
      <vt:variant>
        <vt:i4>254</vt:i4>
      </vt:variant>
      <vt:variant>
        <vt:i4>0</vt:i4>
      </vt:variant>
      <vt:variant>
        <vt:i4>5</vt:i4>
      </vt:variant>
      <vt:variant>
        <vt:lpwstr/>
      </vt:variant>
      <vt:variant>
        <vt:lpwstr>_Toc121726144</vt:lpwstr>
      </vt:variant>
      <vt:variant>
        <vt:i4>1048627</vt:i4>
      </vt:variant>
      <vt:variant>
        <vt:i4>248</vt:i4>
      </vt:variant>
      <vt:variant>
        <vt:i4>0</vt:i4>
      </vt:variant>
      <vt:variant>
        <vt:i4>5</vt:i4>
      </vt:variant>
      <vt:variant>
        <vt:lpwstr/>
      </vt:variant>
      <vt:variant>
        <vt:lpwstr>_Toc121726143</vt:lpwstr>
      </vt:variant>
      <vt:variant>
        <vt:i4>1048627</vt:i4>
      </vt:variant>
      <vt:variant>
        <vt:i4>242</vt:i4>
      </vt:variant>
      <vt:variant>
        <vt:i4>0</vt:i4>
      </vt:variant>
      <vt:variant>
        <vt:i4>5</vt:i4>
      </vt:variant>
      <vt:variant>
        <vt:lpwstr/>
      </vt:variant>
      <vt:variant>
        <vt:lpwstr>_Toc121726142</vt:lpwstr>
      </vt:variant>
      <vt:variant>
        <vt:i4>1048627</vt:i4>
      </vt:variant>
      <vt:variant>
        <vt:i4>236</vt:i4>
      </vt:variant>
      <vt:variant>
        <vt:i4>0</vt:i4>
      </vt:variant>
      <vt:variant>
        <vt:i4>5</vt:i4>
      </vt:variant>
      <vt:variant>
        <vt:lpwstr/>
      </vt:variant>
      <vt:variant>
        <vt:lpwstr>_Toc121726141</vt:lpwstr>
      </vt:variant>
      <vt:variant>
        <vt:i4>1048627</vt:i4>
      </vt:variant>
      <vt:variant>
        <vt:i4>230</vt:i4>
      </vt:variant>
      <vt:variant>
        <vt:i4>0</vt:i4>
      </vt:variant>
      <vt:variant>
        <vt:i4>5</vt:i4>
      </vt:variant>
      <vt:variant>
        <vt:lpwstr/>
      </vt:variant>
      <vt:variant>
        <vt:lpwstr>_Toc121726140</vt:lpwstr>
      </vt:variant>
      <vt:variant>
        <vt:i4>1507379</vt:i4>
      </vt:variant>
      <vt:variant>
        <vt:i4>224</vt:i4>
      </vt:variant>
      <vt:variant>
        <vt:i4>0</vt:i4>
      </vt:variant>
      <vt:variant>
        <vt:i4>5</vt:i4>
      </vt:variant>
      <vt:variant>
        <vt:lpwstr/>
      </vt:variant>
      <vt:variant>
        <vt:lpwstr>_Toc121726139</vt:lpwstr>
      </vt:variant>
      <vt:variant>
        <vt:i4>1507379</vt:i4>
      </vt:variant>
      <vt:variant>
        <vt:i4>218</vt:i4>
      </vt:variant>
      <vt:variant>
        <vt:i4>0</vt:i4>
      </vt:variant>
      <vt:variant>
        <vt:i4>5</vt:i4>
      </vt:variant>
      <vt:variant>
        <vt:lpwstr/>
      </vt:variant>
      <vt:variant>
        <vt:lpwstr>_Toc121726138</vt:lpwstr>
      </vt:variant>
      <vt:variant>
        <vt:i4>1507379</vt:i4>
      </vt:variant>
      <vt:variant>
        <vt:i4>212</vt:i4>
      </vt:variant>
      <vt:variant>
        <vt:i4>0</vt:i4>
      </vt:variant>
      <vt:variant>
        <vt:i4>5</vt:i4>
      </vt:variant>
      <vt:variant>
        <vt:lpwstr/>
      </vt:variant>
      <vt:variant>
        <vt:lpwstr>_Toc121726137</vt:lpwstr>
      </vt:variant>
      <vt:variant>
        <vt:i4>1507379</vt:i4>
      </vt:variant>
      <vt:variant>
        <vt:i4>206</vt:i4>
      </vt:variant>
      <vt:variant>
        <vt:i4>0</vt:i4>
      </vt:variant>
      <vt:variant>
        <vt:i4>5</vt:i4>
      </vt:variant>
      <vt:variant>
        <vt:lpwstr/>
      </vt:variant>
      <vt:variant>
        <vt:lpwstr>_Toc121726136</vt:lpwstr>
      </vt:variant>
      <vt:variant>
        <vt:i4>1507379</vt:i4>
      </vt:variant>
      <vt:variant>
        <vt:i4>200</vt:i4>
      </vt:variant>
      <vt:variant>
        <vt:i4>0</vt:i4>
      </vt:variant>
      <vt:variant>
        <vt:i4>5</vt:i4>
      </vt:variant>
      <vt:variant>
        <vt:lpwstr/>
      </vt:variant>
      <vt:variant>
        <vt:lpwstr>_Toc121726135</vt:lpwstr>
      </vt:variant>
      <vt:variant>
        <vt:i4>1507379</vt:i4>
      </vt:variant>
      <vt:variant>
        <vt:i4>194</vt:i4>
      </vt:variant>
      <vt:variant>
        <vt:i4>0</vt:i4>
      </vt:variant>
      <vt:variant>
        <vt:i4>5</vt:i4>
      </vt:variant>
      <vt:variant>
        <vt:lpwstr/>
      </vt:variant>
      <vt:variant>
        <vt:lpwstr>_Toc121726134</vt:lpwstr>
      </vt:variant>
      <vt:variant>
        <vt:i4>1507379</vt:i4>
      </vt:variant>
      <vt:variant>
        <vt:i4>188</vt:i4>
      </vt:variant>
      <vt:variant>
        <vt:i4>0</vt:i4>
      </vt:variant>
      <vt:variant>
        <vt:i4>5</vt:i4>
      </vt:variant>
      <vt:variant>
        <vt:lpwstr/>
      </vt:variant>
      <vt:variant>
        <vt:lpwstr>_Toc121726133</vt:lpwstr>
      </vt:variant>
      <vt:variant>
        <vt:i4>1507379</vt:i4>
      </vt:variant>
      <vt:variant>
        <vt:i4>182</vt:i4>
      </vt:variant>
      <vt:variant>
        <vt:i4>0</vt:i4>
      </vt:variant>
      <vt:variant>
        <vt:i4>5</vt:i4>
      </vt:variant>
      <vt:variant>
        <vt:lpwstr/>
      </vt:variant>
      <vt:variant>
        <vt:lpwstr>_Toc121726132</vt:lpwstr>
      </vt:variant>
      <vt:variant>
        <vt:i4>1507379</vt:i4>
      </vt:variant>
      <vt:variant>
        <vt:i4>176</vt:i4>
      </vt:variant>
      <vt:variant>
        <vt:i4>0</vt:i4>
      </vt:variant>
      <vt:variant>
        <vt:i4>5</vt:i4>
      </vt:variant>
      <vt:variant>
        <vt:lpwstr/>
      </vt:variant>
      <vt:variant>
        <vt:lpwstr>_Toc121726131</vt:lpwstr>
      </vt:variant>
      <vt:variant>
        <vt:i4>1507379</vt:i4>
      </vt:variant>
      <vt:variant>
        <vt:i4>170</vt:i4>
      </vt:variant>
      <vt:variant>
        <vt:i4>0</vt:i4>
      </vt:variant>
      <vt:variant>
        <vt:i4>5</vt:i4>
      </vt:variant>
      <vt:variant>
        <vt:lpwstr/>
      </vt:variant>
      <vt:variant>
        <vt:lpwstr>_Toc121726130</vt:lpwstr>
      </vt:variant>
      <vt:variant>
        <vt:i4>1441843</vt:i4>
      </vt:variant>
      <vt:variant>
        <vt:i4>164</vt:i4>
      </vt:variant>
      <vt:variant>
        <vt:i4>0</vt:i4>
      </vt:variant>
      <vt:variant>
        <vt:i4>5</vt:i4>
      </vt:variant>
      <vt:variant>
        <vt:lpwstr/>
      </vt:variant>
      <vt:variant>
        <vt:lpwstr>_Toc121726129</vt:lpwstr>
      </vt:variant>
      <vt:variant>
        <vt:i4>1441843</vt:i4>
      </vt:variant>
      <vt:variant>
        <vt:i4>158</vt:i4>
      </vt:variant>
      <vt:variant>
        <vt:i4>0</vt:i4>
      </vt:variant>
      <vt:variant>
        <vt:i4>5</vt:i4>
      </vt:variant>
      <vt:variant>
        <vt:lpwstr/>
      </vt:variant>
      <vt:variant>
        <vt:lpwstr>_Toc121726128</vt:lpwstr>
      </vt:variant>
      <vt:variant>
        <vt:i4>1441843</vt:i4>
      </vt:variant>
      <vt:variant>
        <vt:i4>152</vt:i4>
      </vt:variant>
      <vt:variant>
        <vt:i4>0</vt:i4>
      </vt:variant>
      <vt:variant>
        <vt:i4>5</vt:i4>
      </vt:variant>
      <vt:variant>
        <vt:lpwstr/>
      </vt:variant>
      <vt:variant>
        <vt:lpwstr>_Toc121726127</vt:lpwstr>
      </vt:variant>
      <vt:variant>
        <vt:i4>1441843</vt:i4>
      </vt:variant>
      <vt:variant>
        <vt:i4>146</vt:i4>
      </vt:variant>
      <vt:variant>
        <vt:i4>0</vt:i4>
      </vt:variant>
      <vt:variant>
        <vt:i4>5</vt:i4>
      </vt:variant>
      <vt:variant>
        <vt:lpwstr/>
      </vt:variant>
      <vt:variant>
        <vt:lpwstr>_Toc121726126</vt:lpwstr>
      </vt:variant>
      <vt:variant>
        <vt:i4>1441843</vt:i4>
      </vt:variant>
      <vt:variant>
        <vt:i4>140</vt:i4>
      </vt:variant>
      <vt:variant>
        <vt:i4>0</vt:i4>
      </vt:variant>
      <vt:variant>
        <vt:i4>5</vt:i4>
      </vt:variant>
      <vt:variant>
        <vt:lpwstr/>
      </vt:variant>
      <vt:variant>
        <vt:lpwstr>_Toc121726125</vt:lpwstr>
      </vt:variant>
      <vt:variant>
        <vt:i4>1441843</vt:i4>
      </vt:variant>
      <vt:variant>
        <vt:i4>134</vt:i4>
      </vt:variant>
      <vt:variant>
        <vt:i4>0</vt:i4>
      </vt:variant>
      <vt:variant>
        <vt:i4>5</vt:i4>
      </vt:variant>
      <vt:variant>
        <vt:lpwstr/>
      </vt:variant>
      <vt:variant>
        <vt:lpwstr>_Toc121726124</vt:lpwstr>
      </vt:variant>
      <vt:variant>
        <vt:i4>1441843</vt:i4>
      </vt:variant>
      <vt:variant>
        <vt:i4>128</vt:i4>
      </vt:variant>
      <vt:variant>
        <vt:i4>0</vt:i4>
      </vt:variant>
      <vt:variant>
        <vt:i4>5</vt:i4>
      </vt:variant>
      <vt:variant>
        <vt:lpwstr/>
      </vt:variant>
      <vt:variant>
        <vt:lpwstr>_Toc121726123</vt:lpwstr>
      </vt:variant>
      <vt:variant>
        <vt:i4>1441843</vt:i4>
      </vt:variant>
      <vt:variant>
        <vt:i4>122</vt:i4>
      </vt:variant>
      <vt:variant>
        <vt:i4>0</vt:i4>
      </vt:variant>
      <vt:variant>
        <vt:i4>5</vt:i4>
      </vt:variant>
      <vt:variant>
        <vt:lpwstr/>
      </vt:variant>
      <vt:variant>
        <vt:lpwstr>_Toc121726122</vt:lpwstr>
      </vt:variant>
      <vt:variant>
        <vt:i4>1441843</vt:i4>
      </vt:variant>
      <vt:variant>
        <vt:i4>116</vt:i4>
      </vt:variant>
      <vt:variant>
        <vt:i4>0</vt:i4>
      </vt:variant>
      <vt:variant>
        <vt:i4>5</vt:i4>
      </vt:variant>
      <vt:variant>
        <vt:lpwstr/>
      </vt:variant>
      <vt:variant>
        <vt:lpwstr>_Toc121726121</vt:lpwstr>
      </vt:variant>
      <vt:variant>
        <vt:i4>1441843</vt:i4>
      </vt:variant>
      <vt:variant>
        <vt:i4>110</vt:i4>
      </vt:variant>
      <vt:variant>
        <vt:i4>0</vt:i4>
      </vt:variant>
      <vt:variant>
        <vt:i4>5</vt:i4>
      </vt:variant>
      <vt:variant>
        <vt:lpwstr/>
      </vt:variant>
      <vt:variant>
        <vt:lpwstr>_Toc121726120</vt:lpwstr>
      </vt:variant>
      <vt:variant>
        <vt:i4>1376307</vt:i4>
      </vt:variant>
      <vt:variant>
        <vt:i4>104</vt:i4>
      </vt:variant>
      <vt:variant>
        <vt:i4>0</vt:i4>
      </vt:variant>
      <vt:variant>
        <vt:i4>5</vt:i4>
      </vt:variant>
      <vt:variant>
        <vt:lpwstr/>
      </vt:variant>
      <vt:variant>
        <vt:lpwstr>_Toc121726119</vt:lpwstr>
      </vt:variant>
      <vt:variant>
        <vt:i4>1376307</vt:i4>
      </vt:variant>
      <vt:variant>
        <vt:i4>98</vt:i4>
      </vt:variant>
      <vt:variant>
        <vt:i4>0</vt:i4>
      </vt:variant>
      <vt:variant>
        <vt:i4>5</vt:i4>
      </vt:variant>
      <vt:variant>
        <vt:lpwstr/>
      </vt:variant>
      <vt:variant>
        <vt:lpwstr>_Toc121726118</vt:lpwstr>
      </vt:variant>
      <vt:variant>
        <vt:i4>1376307</vt:i4>
      </vt:variant>
      <vt:variant>
        <vt:i4>92</vt:i4>
      </vt:variant>
      <vt:variant>
        <vt:i4>0</vt:i4>
      </vt:variant>
      <vt:variant>
        <vt:i4>5</vt:i4>
      </vt:variant>
      <vt:variant>
        <vt:lpwstr/>
      </vt:variant>
      <vt:variant>
        <vt:lpwstr>_Toc121726117</vt:lpwstr>
      </vt:variant>
      <vt:variant>
        <vt:i4>1376307</vt:i4>
      </vt:variant>
      <vt:variant>
        <vt:i4>86</vt:i4>
      </vt:variant>
      <vt:variant>
        <vt:i4>0</vt:i4>
      </vt:variant>
      <vt:variant>
        <vt:i4>5</vt:i4>
      </vt:variant>
      <vt:variant>
        <vt:lpwstr/>
      </vt:variant>
      <vt:variant>
        <vt:lpwstr>_Toc121726116</vt:lpwstr>
      </vt:variant>
      <vt:variant>
        <vt:i4>1376307</vt:i4>
      </vt:variant>
      <vt:variant>
        <vt:i4>80</vt:i4>
      </vt:variant>
      <vt:variant>
        <vt:i4>0</vt:i4>
      </vt:variant>
      <vt:variant>
        <vt:i4>5</vt:i4>
      </vt:variant>
      <vt:variant>
        <vt:lpwstr/>
      </vt:variant>
      <vt:variant>
        <vt:lpwstr>_Toc121726115</vt:lpwstr>
      </vt:variant>
      <vt:variant>
        <vt:i4>1376307</vt:i4>
      </vt:variant>
      <vt:variant>
        <vt:i4>74</vt:i4>
      </vt:variant>
      <vt:variant>
        <vt:i4>0</vt:i4>
      </vt:variant>
      <vt:variant>
        <vt:i4>5</vt:i4>
      </vt:variant>
      <vt:variant>
        <vt:lpwstr/>
      </vt:variant>
      <vt:variant>
        <vt:lpwstr>_Toc121726114</vt:lpwstr>
      </vt:variant>
      <vt:variant>
        <vt:i4>1376307</vt:i4>
      </vt:variant>
      <vt:variant>
        <vt:i4>68</vt:i4>
      </vt:variant>
      <vt:variant>
        <vt:i4>0</vt:i4>
      </vt:variant>
      <vt:variant>
        <vt:i4>5</vt:i4>
      </vt:variant>
      <vt:variant>
        <vt:lpwstr/>
      </vt:variant>
      <vt:variant>
        <vt:lpwstr>_Toc121726113</vt:lpwstr>
      </vt:variant>
      <vt:variant>
        <vt:i4>1376307</vt:i4>
      </vt:variant>
      <vt:variant>
        <vt:i4>62</vt:i4>
      </vt:variant>
      <vt:variant>
        <vt:i4>0</vt:i4>
      </vt:variant>
      <vt:variant>
        <vt:i4>5</vt:i4>
      </vt:variant>
      <vt:variant>
        <vt:lpwstr/>
      </vt:variant>
      <vt:variant>
        <vt:lpwstr>_Toc121726112</vt:lpwstr>
      </vt:variant>
      <vt:variant>
        <vt:i4>1376307</vt:i4>
      </vt:variant>
      <vt:variant>
        <vt:i4>56</vt:i4>
      </vt:variant>
      <vt:variant>
        <vt:i4>0</vt:i4>
      </vt:variant>
      <vt:variant>
        <vt:i4>5</vt:i4>
      </vt:variant>
      <vt:variant>
        <vt:lpwstr/>
      </vt:variant>
      <vt:variant>
        <vt:lpwstr>_Toc121726111</vt:lpwstr>
      </vt:variant>
      <vt:variant>
        <vt:i4>1376307</vt:i4>
      </vt:variant>
      <vt:variant>
        <vt:i4>50</vt:i4>
      </vt:variant>
      <vt:variant>
        <vt:i4>0</vt:i4>
      </vt:variant>
      <vt:variant>
        <vt:i4>5</vt:i4>
      </vt:variant>
      <vt:variant>
        <vt:lpwstr/>
      </vt:variant>
      <vt:variant>
        <vt:lpwstr>_Toc121726110</vt:lpwstr>
      </vt:variant>
      <vt:variant>
        <vt:i4>1310771</vt:i4>
      </vt:variant>
      <vt:variant>
        <vt:i4>44</vt:i4>
      </vt:variant>
      <vt:variant>
        <vt:i4>0</vt:i4>
      </vt:variant>
      <vt:variant>
        <vt:i4>5</vt:i4>
      </vt:variant>
      <vt:variant>
        <vt:lpwstr/>
      </vt:variant>
      <vt:variant>
        <vt:lpwstr>_Toc121726109</vt:lpwstr>
      </vt:variant>
      <vt:variant>
        <vt:i4>1310771</vt:i4>
      </vt:variant>
      <vt:variant>
        <vt:i4>38</vt:i4>
      </vt:variant>
      <vt:variant>
        <vt:i4>0</vt:i4>
      </vt:variant>
      <vt:variant>
        <vt:i4>5</vt:i4>
      </vt:variant>
      <vt:variant>
        <vt:lpwstr/>
      </vt:variant>
      <vt:variant>
        <vt:lpwstr>_Toc121726108</vt:lpwstr>
      </vt:variant>
      <vt:variant>
        <vt:i4>1310771</vt:i4>
      </vt:variant>
      <vt:variant>
        <vt:i4>32</vt:i4>
      </vt:variant>
      <vt:variant>
        <vt:i4>0</vt:i4>
      </vt:variant>
      <vt:variant>
        <vt:i4>5</vt:i4>
      </vt:variant>
      <vt:variant>
        <vt:lpwstr/>
      </vt:variant>
      <vt:variant>
        <vt:lpwstr>_Toc121726107</vt:lpwstr>
      </vt:variant>
      <vt:variant>
        <vt:i4>1310771</vt:i4>
      </vt:variant>
      <vt:variant>
        <vt:i4>26</vt:i4>
      </vt:variant>
      <vt:variant>
        <vt:i4>0</vt:i4>
      </vt:variant>
      <vt:variant>
        <vt:i4>5</vt:i4>
      </vt:variant>
      <vt:variant>
        <vt:lpwstr/>
      </vt:variant>
      <vt:variant>
        <vt:lpwstr>_Toc121726106</vt:lpwstr>
      </vt:variant>
      <vt:variant>
        <vt:i4>1310771</vt:i4>
      </vt:variant>
      <vt:variant>
        <vt:i4>20</vt:i4>
      </vt:variant>
      <vt:variant>
        <vt:i4>0</vt:i4>
      </vt:variant>
      <vt:variant>
        <vt:i4>5</vt:i4>
      </vt:variant>
      <vt:variant>
        <vt:lpwstr/>
      </vt:variant>
      <vt:variant>
        <vt:lpwstr>_Toc121726105</vt:lpwstr>
      </vt:variant>
      <vt:variant>
        <vt:i4>1310771</vt:i4>
      </vt:variant>
      <vt:variant>
        <vt:i4>14</vt:i4>
      </vt:variant>
      <vt:variant>
        <vt:i4>0</vt:i4>
      </vt:variant>
      <vt:variant>
        <vt:i4>5</vt:i4>
      </vt:variant>
      <vt:variant>
        <vt:lpwstr/>
      </vt:variant>
      <vt:variant>
        <vt:lpwstr>_Toc121726104</vt:lpwstr>
      </vt:variant>
      <vt:variant>
        <vt:i4>1310771</vt:i4>
      </vt:variant>
      <vt:variant>
        <vt:i4>8</vt:i4>
      </vt:variant>
      <vt:variant>
        <vt:i4>0</vt:i4>
      </vt:variant>
      <vt:variant>
        <vt:i4>5</vt:i4>
      </vt:variant>
      <vt:variant>
        <vt:lpwstr/>
      </vt:variant>
      <vt:variant>
        <vt:lpwstr>_Toc121726103</vt:lpwstr>
      </vt:variant>
      <vt:variant>
        <vt:i4>1310771</vt:i4>
      </vt:variant>
      <vt:variant>
        <vt:i4>2</vt:i4>
      </vt:variant>
      <vt:variant>
        <vt:i4>0</vt:i4>
      </vt:variant>
      <vt:variant>
        <vt:i4>5</vt:i4>
      </vt:variant>
      <vt:variant>
        <vt:lpwstr/>
      </vt:variant>
      <vt:variant>
        <vt:lpwstr>_Toc121726102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[04.01-MF-003.01]</dc:title>
  <dc:subject/>
  <dc:creator>HONKANEN Jani</dc:creator>
  <cp:keywords/>
  <cp:lastModifiedBy>CEPIENE Silvija</cp:lastModifiedBy>
  <cp:revision>3</cp:revision>
  <cp:lastPrinted>2013-07-03T09:33:00Z</cp:lastPrinted>
  <dcterms:created xsi:type="dcterms:W3CDTF">2023-04-19T11:23:00Z</dcterms:created>
  <dcterms:modified xsi:type="dcterms:W3CDTF">2023-04-26T09:09:00Z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Identifier">
    <vt:lpwstr>e1393058-cf34-4ae0-89c3-304f840ce6ef</vt:lpwstr>
  </property>
  <property fmtid="{D5CDD505-2E9C-101B-9397-08002B2CF9AE}" pid="3" name="Classification">
    <vt:lpwstr>Non-confidential</vt:lpwstr>
  </property>
  <property fmtid="{D5CDD505-2E9C-101B-9397-08002B2CF9AE}" pid="4" name="Event type">
    <vt:lpwstr>4 Written Procedure</vt:lpwstr>
  </property>
  <property fmtid="{D5CDD505-2E9C-101B-9397-08002B2CF9AE}" pid="5" name="ContentType">
    <vt:lpwstr>Document</vt:lpwstr>
  </property>
  <property fmtid="{D5CDD505-2E9C-101B-9397-08002B2CF9AE}" pid="6" name="Doc. Type">
    <vt:lpwstr>22 Shared Doc.</vt:lpwstr>
  </property>
  <property fmtid="{D5CDD505-2E9C-101B-9397-08002B2CF9AE}" pid="7" name="Location">
    <vt:lpwstr/>
  </property>
  <property fmtid="{D5CDD505-2E9C-101B-9397-08002B2CF9AE}" pid="8" name="Status">
    <vt:lpwstr>In progress</vt:lpwstr>
  </property>
  <property fmtid="{D5CDD505-2E9C-101B-9397-08002B2CF9AE}" pid="9" name="ContentTypeId">
    <vt:lpwstr>0x010100B558917389A54ADDB58930FBD7E6FD57008586DED9191B4C4CBD31A5DF7F304A7100AB18EB5A9A14B04DA9777EA2F485F6C3</vt:lpwstr>
  </property>
  <property fmtid="{D5CDD505-2E9C-101B-9397-08002B2CF9AE}" pid="10" name="Event date">
    <vt:lpwstr/>
  </property>
  <property fmtid="{D5CDD505-2E9C-101B-9397-08002B2CF9AE}" pid="11" name="gd32339cd0b5409a9fdb05f9583968bc">
    <vt:lpwstr/>
  </property>
  <property fmtid="{D5CDD505-2E9C-101B-9397-08002B2CF9AE}" pid="12" name="display_urn:schemas-microsoft-com:office:office#Editor">
    <vt:lpwstr>HELLSTEN Kati</vt:lpwstr>
  </property>
  <property fmtid="{D5CDD505-2E9C-101B-9397-08002B2CF9AE}" pid="13" name="xd_ProgID">
    <vt:lpwstr/>
  </property>
  <property fmtid="{D5CDD505-2E9C-101B-9397-08002B2CF9AE}" pid="14" name="k79ecea8bd3e48279038bf7156c8359b">
    <vt:lpwstr>04.01 Harmonised C＆L|b73e7153-1f8e-4aeb-afa4-7913486921b9</vt:lpwstr>
  </property>
  <property fmtid="{D5CDD505-2E9C-101B-9397-08002B2CF9AE}" pid="15" name="display_urn:schemas-microsoft-com:office:office#Author">
    <vt:lpwstr>HONKANEN Jani</vt:lpwstr>
  </property>
  <property fmtid="{D5CDD505-2E9C-101B-9397-08002B2CF9AE}" pid="16" name="TemplateUrl">
    <vt:lpwstr/>
  </property>
  <property fmtid="{D5CDD505-2E9C-101B-9397-08002B2CF9AE}" pid="17" name="_dlc_DocId">
    <vt:lpwstr>ACTV4-9-30738</vt:lpwstr>
  </property>
  <property fmtid="{D5CDD505-2E9C-101B-9397-08002B2CF9AE}" pid="18" name="ECHASecClass">
    <vt:lpwstr>1;#Internal|a0307bc2-faf9-4068-8aeb-b713e4fa2a0f</vt:lpwstr>
  </property>
  <property fmtid="{D5CDD505-2E9C-101B-9397-08002B2CF9AE}" pid="19" name="p86653fd247d4255942aa31697ef2e78">
    <vt:lpwstr/>
  </property>
  <property fmtid="{D5CDD505-2E9C-101B-9397-08002B2CF9AE}" pid="20" name="_dlc_DocIdUrl">
    <vt:lpwstr>https://activity.echa.europa.eu/sites/act-4/process-4-1/_layouts/15/DocIdRedir.aspx?ID=ACTV4-9-30738, ACTV4-9-30738</vt:lpwstr>
  </property>
  <property fmtid="{D5CDD505-2E9C-101B-9397-08002B2CF9AE}" pid="21" name="ab0eb6f132fb4a769815f72efb98c81d">
    <vt:lpwstr>Internal|a0307bc2-faf9-4068-8aeb-b713e4fa2a0f</vt:lpwstr>
  </property>
  <property fmtid="{D5CDD505-2E9C-101B-9397-08002B2CF9AE}" pid="22" name="TaxCatchAll">
    <vt:lpwstr>2;#04.01 Harmonised C＆L|b73e7153-1f8e-4aeb-afa4-7913486921b9;#1;#Internal|a0307bc2-faf9-4068-8aeb-b713e4fa2a0f</vt:lpwstr>
  </property>
  <property fmtid="{D5CDD505-2E9C-101B-9397-08002B2CF9AE}" pid="23" name="ECHADocumentType">
    <vt:lpwstr/>
  </property>
  <property fmtid="{D5CDD505-2E9C-101B-9397-08002B2CF9AE}" pid="24" name="ECHAProcess">
    <vt:lpwstr>2;#04.01 Harmonised C＆L|b73e7153-1f8e-4aeb-afa4-7913486921b9</vt:lpwstr>
  </property>
  <property fmtid="{D5CDD505-2E9C-101B-9397-08002B2CF9AE}" pid="25" name="ECHACategory">
    <vt:lpwstr/>
  </property>
  <property fmtid="{D5CDD505-2E9C-101B-9397-08002B2CF9AE}" pid="26" name="_dlc_DocIdItemGuid">
    <vt:lpwstr>b8b4410b-5481-458e-8a58-b3e9f3ab1044</vt:lpwstr>
  </property>
</Properties>
</file>